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A293" w14:textId="4FF17E4A" w:rsidR="001C77DC" w:rsidRDefault="00847CE4">
      <w:pPr>
        <w:pStyle w:val="Titre1"/>
      </w:pPr>
      <w:r>
        <w:t xml:space="preserve">Wise Up Skate </w:t>
      </w:r>
      <w:r w:rsidR="00381AF9">
        <w:t xml:space="preserve">– </w:t>
      </w:r>
      <w:r w:rsidR="001C77DC">
        <w:t>Modification R</w:t>
      </w:r>
      <w:r w:rsidR="001C77DC" w:rsidRPr="001C77DC">
        <w:t xml:space="preserve">éférences </w:t>
      </w:r>
      <w:r w:rsidR="001C77DC">
        <w:t>F</w:t>
      </w:r>
      <w:r w:rsidR="001C77DC" w:rsidRPr="001C77DC">
        <w:t>ournisseur</w:t>
      </w:r>
    </w:p>
    <w:p w14:paraId="7CE7AAC1" w14:textId="66076226" w:rsidR="001C77DC" w:rsidRDefault="001C77DC" w:rsidP="001C77DC">
      <w:r w:rsidRPr="001C77DC">
        <w:t>Comment renseigner les références fournisseur des déclinaisons pour le produit NOVASLMK3 via Wise Up Skate</w:t>
      </w:r>
    </w:p>
    <w:p w14:paraId="0DFF1758" w14:textId="77777777" w:rsidR="001C77DC" w:rsidRPr="00751F30" w:rsidRDefault="001C77DC" w:rsidP="001C77DC">
      <w:pPr>
        <w:pStyle w:val="Titre3"/>
      </w:pPr>
      <w:r w:rsidRPr="00751F30">
        <w:t>1/ Ouverture du fichier « Article » + inclure les tarifs fournisseurs « MUSICSHOP »</w:t>
      </w:r>
    </w:p>
    <w:p w14:paraId="0E2F5514" w14:textId="77777777" w:rsidR="001C77DC" w:rsidRPr="00751F30" w:rsidRDefault="001C77DC" w:rsidP="001C77DC">
      <w:pPr>
        <w:rPr>
          <w:rFonts w:eastAsiaTheme="minorEastAsia" w:cs="Calibri"/>
          <w:kern w:val="0"/>
          <w:szCs w:val="24"/>
          <w:lang w:eastAsia="fr-FR"/>
          <w14:ligatures w14:val="none"/>
        </w:rPr>
      </w:pPr>
      <w:r w:rsidRPr="00751F30">
        <w:t>Exemple avec l’article à gamme « </w:t>
      </w:r>
      <w:r w:rsidRPr="00751F30">
        <w:rPr>
          <w:rFonts w:eastAsiaTheme="minorEastAsia" w:cs="Times New Roman"/>
          <w:kern w:val="0"/>
          <w:szCs w:val="24"/>
          <w:lang w:eastAsia="fr-FR"/>
          <w14:ligatures w14:val="none"/>
        </w:rPr>
        <w:t xml:space="preserve">Gamme Novation </w:t>
      </w:r>
      <w:proofErr w:type="spellStart"/>
      <w:r w:rsidRPr="00751F30">
        <w:rPr>
          <w:rFonts w:eastAsiaTheme="minorEastAsia" w:cs="Times New Roman"/>
          <w:kern w:val="0"/>
          <w:szCs w:val="24"/>
          <w:lang w:eastAsia="fr-FR"/>
          <w14:ligatures w14:val="none"/>
        </w:rPr>
        <w:t>Launchkey</w:t>
      </w:r>
      <w:proofErr w:type="spellEnd"/>
      <w:r w:rsidRPr="00751F30">
        <w:rPr>
          <w:rFonts w:eastAsiaTheme="minorEastAsia" w:cs="Times New Roman"/>
          <w:kern w:val="0"/>
          <w:szCs w:val="24"/>
          <w:lang w:eastAsia="fr-FR"/>
          <w14:ligatures w14:val="none"/>
        </w:rPr>
        <w:t xml:space="preserve"> SLMK3</w:t>
      </w:r>
      <w:r w:rsidRPr="00751F30">
        <w:rPr>
          <w:rFonts w:eastAsiaTheme="minorEastAsia" w:cs="Calibri"/>
          <w:kern w:val="0"/>
          <w:szCs w:val="24"/>
          <w:lang w:eastAsia="fr-FR"/>
          <w14:ligatures w14:val="none"/>
        </w:rPr>
        <w:t> » dans Sage</w:t>
      </w:r>
    </w:p>
    <w:p w14:paraId="48DF8607" w14:textId="77777777" w:rsidR="001C77DC" w:rsidRPr="00751F30" w:rsidRDefault="001C77DC" w:rsidP="001C77DC">
      <w:r w:rsidRPr="00751F30">
        <w:rPr>
          <w:noProof/>
        </w:rPr>
        <w:drawing>
          <wp:inline distT="0" distB="0" distL="0" distR="0" wp14:anchorId="00D4B7B0" wp14:editId="7B9796F4">
            <wp:extent cx="4067743" cy="5029902"/>
            <wp:effectExtent l="0" t="0" r="0" b="0"/>
            <wp:docPr id="488878317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878317" name="Image 1" descr="Une image contenant texte, capture d’écran, nombre, Polic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502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5A95D" w14:textId="77777777" w:rsidR="001C77DC" w:rsidRPr="00751F30" w:rsidRDefault="001C77DC" w:rsidP="001C77DC">
      <w:r w:rsidRPr="00751F30">
        <w:t xml:space="preserve">L’onglet </w:t>
      </w:r>
      <w:r w:rsidRPr="00751F30">
        <w:rPr>
          <w:highlight w:val="yellow"/>
        </w:rPr>
        <w:t>Product – CT_NUM</w:t>
      </w:r>
      <w:r w:rsidRPr="00751F30">
        <w:t xml:space="preserve"> contient les colonnes permettant de lier le produit à un fournisseur et de renseigner la référence fournisseur des déclinaisons :</w:t>
      </w:r>
    </w:p>
    <w:p w14:paraId="39DF2110" w14:textId="77777777" w:rsidR="001C77DC" w:rsidRPr="00751F30" w:rsidRDefault="001C77DC" w:rsidP="001C77DC">
      <w:r w:rsidRPr="00751F30">
        <w:rPr>
          <w:noProof/>
        </w:rPr>
        <w:drawing>
          <wp:inline distT="0" distB="0" distL="0" distR="0" wp14:anchorId="0186FB71" wp14:editId="3268D32D">
            <wp:extent cx="5760720" cy="1289685"/>
            <wp:effectExtent l="0" t="0" r="0" b="5715"/>
            <wp:docPr id="1327041045" name="Image 1" descr="Une image contenant texte, capture d’écran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041045" name="Image 1" descr="Une image contenant texte, capture d’écran, ligne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43935" w14:textId="77777777" w:rsidR="001C77DC" w:rsidRPr="00751F30" w:rsidRDefault="001C77DC" w:rsidP="001C77DC">
      <w:pPr>
        <w:pStyle w:val="Titre3"/>
      </w:pPr>
      <w:r w:rsidRPr="00751F30">
        <w:t>2/ Renseignez les colonnes suivantes :</w:t>
      </w:r>
    </w:p>
    <w:p w14:paraId="7D136A49" w14:textId="77777777" w:rsidR="001C77DC" w:rsidRPr="00751F30" w:rsidRDefault="001C77DC" w:rsidP="001C77DC">
      <w:pPr>
        <w:pStyle w:val="Paragraphedeliste"/>
        <w:numPr>
          <w:ilvl w:val="0"/>
          <w:numId w:val="2"/>
        </w:numPr>
      </w:pPr>
      <w:r w:rsidRPr="00751F30">
        <w:t xml:space="preserve">Colonne Y : </w:t>
      </w:r>
      <w:r w:rsidRPr="00751F30">
        <w:rPr>
          <w:b/>
          <w:bCs/>
        </w:rPr>
        <w:t>CT_NUM</w:t>
      </w:r>
      <w:r w:rsidRPr="00751F30">
        <w:t> : Code Tier du Fournisseur</w:t>
      </w:r>
    </w:p>
    <w:p w14:paraId="6CE17006" w14:textId="77777777" w:rsidR="001C77DC" w:rsidRPr="00751F30" w:rsidRDefault="001C77DC" w:rsidP="001C77DC">
      <w:pPr>
        <w:pStyle w:val="Paragraphedeliste"/>
        <w:numPr>
          <w:ilvl w:val="0"/>
          <w:numId w:val="2"/>
        </w:numPr>
      </w:pPr>
      <w:r w:rsidRPr="00751F30">
        <w:t xml:space="preserve">Colonne Z : </w:t>
      </w:r>
      <w:proofErr w:type="spellStart"/>
      <w:r w:rsidRPr="00751F30">
        <w:rPr>
          <w:b/>
          <w:bCs/>
        </w:rPr>
        <w:t>AF_RefFourniss</w:t>
      </w:r>
      <w:proofErr w:type="spellEnd"/>
      <w:r w:rsidRPr="00751F30">
        <w:t> : Référence fournisseur</w:t>
      </w:r>
    </w:p>
    <w:p w14:paraId="1F93799D" w14:textId="77777777" w:rsidR="001C77DC" w:rsidRPr="00751F30" w:rsidRDefault="001C77DC" w:rsidP="001C77DC">
      <w:pPr>
        <w:pStyle w:val="Paragraphedeliste"/>
        <w:numPr>
          <w:ilvl w:val="0"/>
          <w:numId w:val="2"/>
        </w:numPr>
      </w:pPr>
      <w:r w:rsidRPr="00751F30">
        <w:t xml:space="preserve">Colonne AA : </w:t>
      </w:r>
      <w:proofErr w:type="spellStart"/>
      <w:r w:rsidRPr="00751F30">
        <w:rPr>
          <w:b/>
          <w:bCs/>
        </w:rPr>
        <w:t>AF_PrixAch</w:t>
      </w:r>
      <w:proofErr w:type="spellEnd"/>
      <w:r w:rsidRPr="00751F30">
        <w:t> : Prix d’achat auprès du fournisseur</w:t>
      </w:r>
    </w:p>
    <w:p w14:paraId="77AD3102" w14:textId="77777777" w:rsidR="001C77DC" w:rsidRPr="00751F30" w:rsidRDefault="001C77DC" w:rsidP="001C77DC">
      <w:r w:rsidRPr="00751F30">
        <w:t xml:space="preserve">La référence de déclinaison (interne) est, elle, dans la colonne AT : </w:t>
      </w:r>
      <w:proofErr w:type="spellStart"/>
      <w:r w:rsidRPr="00751F30">
        <w:rPr>
          <w:b/>
          <w:bCs/>
        </w:rPr>
        <w:t>AE_Ref</w:t>
      </w:r>
      <w:proofErr w:type="spellEnd"/>
    </w:p>
    <w:p w14:paraId="4A3E03AD" w14:textId="77777777" w:rsidR="001C77DC" w:rsidRPr="00751F30" w:rsidRDefault="001C77DC" w:rsidP="001C77DC">
      <w:pPr>
        <w:pStyle w:val="Titre3"/>
        <w:rPr>
          <w:rFonts w:eastAsia="Times New Roman" w:cs="Calibri"/>
          <w:color w:val="000000"/>
          <w:kern w:val="0"/>
          <w:lang w:eastAsia="fr-FR"/>
        </w:rPr>
      </w:pPr>
      <w:r w:rsidRPr="00751F30">
        <w:lastRenderedPageBreak/>
        <w:t xml:space="preserve">3/ Exemple d’ajout de 2 fournisseurs avec les références fournisseur pour chaque déclinaison sur l’article </w:t>
      </w:r>
      <w:r w:rsidRPr="00751F30">
        <w:rPr>
          <w:rFonts w:eastAsia="Times New Roman" w:cs="Calibri"/>
          <w:color w:val="000000"/>
          <w:kern w:val="0"/>
          <w:lang w:eastAsia="fr-FR"/>
        </w:rPr>
        <w:t>NOVASLMK3 de Sage </w:t>
      </w:r>
    </w:p>
    <w:p w14:paraId="481FD7B1" w14:textId="77777777" w:rsidR="001C77DC" w:rsidRPr="00751F30" w:rsidRDefault="001C77DC" w:rsidP="001C77DC">
      <w:pPr>
        <w:rPr>
          <w:rFonts w:eastAsia="Times New Roman" w:cs="Calibri"/>
          <w:color w:val="000000"/>
          <w:kern w:val="0"/>
          <w:lang w:eastAsia="fr-FR"/>
        </w:rPr>
      </w:pPr>
      <w:r w:rsidRPr="00751F30">
        <w:rPr>
          <w:rFonts w:eastAsia="Times New Roman" w:cs="Calibri"/>
          <w:color w:val="000000"/>
          <w:kern w:val="0"/>
          <w:lang w:eastAsia="fr-FR"/>
        </w:rPr>
        <w:t>Article dans Sage avant modification :</w:t>
      </w:r>
    </w:p>
    <w:p w14:paraId="08A284F6" w14:textId="77777777" w:rsidR="001C77DC" w:rsidRPr="00751F30" w:rsidRDefault="001C77DC" w:rsidP="001C77DC">
      <w:r w:rsidRPr="00751F30">
        <w:rPr>
          <w:noProof/>
        </w:rPr>
        <w:drawing>
          <wp:inline distT="0" distB="0" distL="0" distR="0" wp14:anchorId="7A7A36DE" wp14:editId="3D97DFF7">
            <wp:extent cx="5760720" cy="3787140"/>
            <wp:effectExtent l="0" t="0" r="0" b="3810"/>
            <wp:docPr id="1653982368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982368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374CF" w14:textId="77777777" w:rsidR="001C77DC" w:rsidRPr="00751F30" w:rsidRDefault="001C77DC" w:rsidP="001C77DC">
      <w:r w:rsidRPr="00751F30">
        <w:t>Fichier Wise Up Skate (fournis en pièce jointe du mail):</w:t>
      </w:r>
    </w:p>
    <w:p w14:paraId="1434FFD2" w14:textId="77777777" w:rsidR="001C77DC" w:rsidRPr="00751F30" w:rsidRDefault="001C77DC" w:rsidP="001C77DC">
      <w:r w:rsidRPr="00751F30">
        <w:rPr>
          <w:noProof/>
        </w:rPr>
        <w:drawing>
          <wp:inline distT="0" distB="0" distL="0" distR="0" wp14:anchorId="0677EBF6" wp14:editId="41A3FF0E">
            <wp:extent cx="5760720" cy="1397635"/>
            <wp:effectExtent l="0" t="0" r="0" b="0"/>
            <wp:docPr id="2111806403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806403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6CDDD" w14:textId="77777777" w:rsidR="001C77DC" w:rsidRPr="00751F30" w:rsidRDefault="001C77DC" w:rsidP="001C77DC">
      <w:r w:rsidRPr="00751F30">
        <w:t>Les données en orange ont été ajouté. Je renseigne ici les fournisseurs ainsi que les références du fournisseur en fonction de la colonne AE-</w:t>
      </w:r>
      <w:proofErr w:type="spellStart"/>
      <w:r w:rsidRPr="00751F30">
        <w:t>Ref</w:t>
      </w:r>
      <w:proofErr w:type="spellEnd"/>
      <w:r w:rsidRPr="00751F30">
        <w:t xml:space="preserve"> qui contient la référence interne de la déclinaison.</w:t>
      </w:r>
    </w:p>
    <w:p w14:paraId="4754886D" w14:textId="77777777" w:rsidR="001C77DC" w:rsidRPr="00751F30" w:rsidRDefault="001C77DC" w:rsidP="001C77DC">
      <w:r w:rsidRPr="00751F30">
        <w:t xml:space="preserve">Je modifie les articles depuis le menu Gestion Commerciale </w:t>
      </w:r>
      <w:r w:rsidRPr="00751F30">
        <w:rPr>
          <w:noProof/>
        </w:rPr>
        <w:drawing>
          <wp:inline distT="0" distB="0" distL="0" distR="0" wp14:anchorId="4B7C88E3" wp14:editId="039C4D47">
            <wp:extent cx="1019317" cy="685896"/>
            <wp:effectExtent l="0" t="0" r="0" b="0"/>
            <wp:docPr id="1716441071" name="Image 1" descr="Une image contenant texte, Police, symbol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41071" name="Image 1" descr="Une image contenant texte, Police, symbole, logo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9317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2A214" w14:textId="77777777" w:rsidR="001C77DC" w:rsidRPr="00751F30" w:rsidRDefault="001C77DC" w:rsidP="001C77DC">
      <w:r w:rsidRPr="00751F30">
        <w:rPr>
          <w:noProof/>
        </w:rPr>
        <w:lastRenderedPageBreak/>
        <w:drawing>
          <wp:inline distT="0" distB="0" distL="0" distR="0" wp14:anchorId="1E4D43FC" wp14:editId="1535CDF3">
            <wp:extent cx="4744112" cy="4991797"/>
            <wp:effectExtent l="0" t="0" r="0" b="0"/>
            <wp:docPr id="1487121466" name="Image 1" descr="Une image contenant texte, capture d’écran, affichag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121466" name="Image 1" descr="Une image contenant texte, capture d’écran, affichage, nombr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499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0A2FF" w14:textId="77777777" w:rsidR="001C77DC" w:rsidRPr="00751F30" w:rsidRDefault="001C77DC" w:rsidP="001C77DC">
      <w:r w:rsidRPr="00751F30">
        <w:rPr>
          <w:noProof/>
        </w:rPr>
        <w:drawing>
          <wp:inline distT="0" distB="0" distL="0" distR="0" wp14:anchorId="4C2AADFB" wp14:editId="1C6153B2">
            <wp:extent cx="2876951" cy="2000529"/>
            <wp:effectExtent l="0" t="0" r="0" b="0"/>
            <wp:docPr id="1114558206" name="Image 1" descr="Une image contenant texte, capture d’écran, affichag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558206" name="Image 1" descr="Une image contenant texte, capture d’écran, affichage, Polic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76951" cy="2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9E048" w14:textId="77777777" w:rsidR="001C77DC" w:rsidRPr="00751F30" w:rsidRDefault="001C77DC" w:rsidP="001C77DC">
      <w:r w:rsidRPr="00751F30">
        <w:t>Résultat dans Sage</w:t>
      </w:r>
    </w:p>
    <w:p w14:paraId="172E2D95" w14:textId="77777777" w:rsidR="001C77DC" w:rsidRPr="00751F30" w:rsidRDefault="001C77DC" w:rsidP="001C77DC">
      <w:pPr>
        <w:pStyle w:val="Paragraphedeliste"/>
        <w:numPr>
          <w:ilvl w:val="0"/>
          <w:numId w:val="3"/>
        </w:numPr>
      </w:pPr>
      <w:r w:rsidRPr="00751F30">
        <w:t xml:space="preserve">Le fournisseur existant </w:t>
      </w:r>
      <w:proofErr w:type="spellStart"/>
      <w:r w:rsidRPr="00751F30">
        <w:t>à</w:t>
      </w:r>
      <w:proofErr w:type="spellEnd"/>
      <w:r w:rsidRPr="00751F30">
        <w:t xml:space="preserve"> été mis à jour (on voit les références fournisseur des déclinaisons)</w:t>
      </w:r>
    </w:p>
    <w:p w14:paraId="619777AE" w14:textId="77777777" w:rsidR="001C77DC" w:rsidRPr="00751F30" w:rsidRDefault="001C77DC" w:rsidP="001C77DC">
      <w:pPr>
        <w:pStyle w:val="Paragraphedeliste"/>
      </w:pPr>
      <w:r w:rsidRPr="00751F30">
        <w:rPr>
          <w:noProof/>
        </w:rPr>
        <w:lastRenderedPageBreak/>
        <w:drawing>
          <wp:inline distT="0" distB="0" distL="0" distR="0" wp14:anchorId="5CD4A183" wp14:editId="6445143A">
            <wp:extent cx="5468113" cy="7316221"/>
            <wp:effectExtent l="0" t="0" r="0" b="0"/>
            <wp:docPr id="199454731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54731" name="Image 1" descr="Une image contenant texte, capture d’écran, nombre, Polic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731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74427" w14:textId="77777777" w:rsidR="001C77DC" w:rsidRPr="00751F30" w:rsidRDefault="001C77DC" w:rsidP="001C77DC">
      <w:pPr>
        <w:pStyle w:val="Paragraphedeliste"/>
        <w:numPr>
          <w:ilvl w:val="0"/>
          <w:numId w:val="3"/>
        </w:numPr>
      </w:pPr>
      <w:r w:rsidRPr="00751F30">
        <w:t xml:space="preserve">Le nouveau fournisseur </w:t>
      </w:r>
      <w:proofErr w:type="spellStart"/>
      <w:r w:rsidRPr="00751F30">
        <w:t>à</w:t>
      </w:r>
      <w:proofErr w:type="spellEnd"/>
      <w:r w:rsidRPr="00751F30">
        <w:t xml:space="preserve"> été ajouté à la fiche </w:t>
      </w:r>
      <w:proofErr w:type="gramStart"/>
      <w:r w:rsidRPr="00751F30">
        <w:t>article  avec</w:t>
      </w:r>
      <w:proofErr w:type="gramEnd"/>
      <w:r w:rsidRPr="00751F30">
        <w:t xml:space="preserve"> les références fournisseurs associées</w:t>
      </w:r>
    </w:p>
    <w:p w14:paraId="7F5E3BE5" w14:textId="77777777" w:rsidR="001C77DC" w:rsidRPr="00751F30" w:rsidRDefault="001C77DC" w:rsidP="001C77DC">
      <w:pPr>
        <w:pStyle w:val="Paragraphedeliste"/>
      </w:pPr>
    </w:p>
    <w:p w14:paraId="5D2CB514" w14:textId="77777777" w:rsidR="001C77DC" w:rsidRPr="00751F30" w:rsidRDefault="001C77DC" w:rsidP="001C77DC">
      <w:r w:rsidRPr="00A65786">
        <w:rPr>
          <w:noProof/>
        </w:rPr>
        <w:lastRenderedPageBreak/>
        <w:drawing>
          <wp:inline distT="0" distB="0" distL="0" distR="0" wp14:anchorId="4925D5A7" wp14:editId="4B8246AD">
            <wp:extent cx="5458587" cy="7363853"/>
            <wp:effectExtent l="0" t="0" r="0" b="0"/>
            <wp:docPr id="1012292165" name="Image 1" descr="Une image contenant texte, capture d’écran, affichag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292165" name="Image 1" descr="Une image contenant texte, capture d’écran, affichage, nombr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7363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BA7E5" w14:textId="77777777" w:rsidR="001C77DC" w:rsidRPr="00751F30" w:rsidRDefault="001C77DC" w:rsidP="001C77DC">
      <w:r w:rsidRPr="00751F30">
        <w:t xml:space="preserve"> </w:t>
      </w:r>
    </w:p>
    <w:p w14:paraId="22C22B2D" w14:textId="77777777" w:rsidR="001C77DC" w:rsidRPr="001C77DC" w:rsidRDefault="001C77DC" w:rsidP="001C77DC"/>
    <w:sectPr w:rsidR="001C77DC" w:rsidRPr="001C77DC" w:rsidSect="00D92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C2E5E"/>
    <w:multiLevelType w:val="hybridMultilevel"/>
    <w:tmpl w:val="F55EB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E3492"/>
    <w:multiLevelType w:val="hybridMultilevel"/>
    <w:tmpl w:val="FA4AA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0"/>
  </w:num>
  <w:num w:numId="2" w16cid:durableId="525363556">
    <w:abstractNumId w:val="2"/>
  </w:num>
  <w:num w:numId="3" w16cid:durableId="813180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E4"/>
    <w:rsid w:val="00080BE0"/>
    <w:rsid w:val="001C77DC"/>
    <w:rsid w:val="001D720C"/>
    <w:rsid w:val="002F3EC3"/>
    <w:rsid w:val="00381AF9"/>
    <w:rsid w:val="005851BB"/>
    <w:rsid w:val="005A59BA"/>
    <w:rsid w:val="00816432"/>
    <w:rsid w:val="00847CE4"/>
    <w:rsid w:val="008E36C2"/>
    <w:rsid w:val="0093617F"/>
    <w:rsid w:val="00A7328C"/>
    <w:rsid w:val="00AA037D"/>
    <w:rsid w:val="00AA3ABF"/>
    <w:rsid w:val="00AD098F"/>
    <w:rsid w:val="00BF60E6"/>
    <w:rsid w:val="00C44132"/>
    <w:rsid w:val="00CE56BF"/>
    <w:rsid w:val="00D92C10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E5AB"/>
  <w15:chartTrackingRefBased/>
  <w15:docId w15:val="{83004AED-1617-424A-B1A5-534516B4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</TotalTime>
  <Pages>5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2025-01-07T15:15:00Z</dcterms:created>
  <dcterms:modified xsi:type="dcterms:W3CDTF">2025-01-07T15:15:00Z</dcterms:modified>
</cp:coreProperties>
</file>