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D1AC7" w14:textId="77777777" w:rsidR="007646AC" w:rsidRDefault="007646AC" w:rsidP="00254408">
      <w:pPr>
        <w:spacing w:line="256" w:lineRule="auto"/>
        <w:ind w:left="567"/>
      </w:pPr>
    </w:p>
    <w:p w14:paraId="25792AA6" w14:textId="77777777" w:rsidR="007646AC" w:rsidRDefault="007646AC" w:rsidP="00254408">
      <w:pPr>
        <w:spacing w:line="256" w:lineRule="auto"/>
        <w:ind w:left="567"/>
      </w:pPr>
    </w:p>
    <w:bookmarkStart w:id="0" w:name="_MON_1799676092"/>
    <w:bookmarkEnd w:id="0"/>
    <w:p w14:paraId="3465DA6D" w14:textId="0AAA5EFF" w:rsidR="007646AC" w:rsidRDefault="00AC3F6C" w:rsidP="00254408">
      <w:pPr>
        <w:spacing w:line="256" w:lineRule="auto"/>
        <w:ind w:left="567"/>
      </w:pPr>
      <w:r>
        <w:object w:dxaOrig="9072" w:dyaOrig="7355" w14:anchorId="11A51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67.5pt" o:ole="">
            <v:imagedata r:id="rId8" o:title=""/>
          </v:shape>
          <o:OLEObject Type="Embed" ProgID="Word.Document.12" ShapeID="_x0000_i1025" DrawAspect="Content" ObjectID="_1803193435" r:id="rId9">
            <o:FieldCodes>\s</o:FieldCodes>
          </o:OLEObject>
        </w:object>
      </w:r>
    </w:p>
    <w:p w14:paraId="4279634F" w14:textId="77777777" w:rsidR="007646AC" w:rsidRDefault="007646AC" w:rsidP="00254408">
      <w:pPr>
        <w:spacing w:line="256" w:lineRule="auto"/>
        <w:ind w:left="567"/>
      </w:pPr>
    </w:p>
    <w:p w14:paraId="590E39B7" w14:textId="77777777" w:rsidR="00890524" w:rsidRDefault="00890524" w:rsidP="00890524">
      <w:pPr>
        <w:spacing w:line="256" w:lineRule="auto"/>
        <w:rPr>
          <w:b/>
          <w:sz w:val="44"/>
          <w:szCs w:val="44"/>
        </w:rPr>
      </w:pPr>
    </w:p>
    <w:p w14:paraId="6A497D53" w14:textId="61581086" w:rsidR="00890524" w:rsidRDefault="00890524" w:rsidP="00890524">
      <w:pPr>
        <w:spacing w:line="256" w:lineRule="auto"/>
        <w:rPr>
          <w:b/>
          <w:sz w:val="44"/>
          <w:szCs w:val="44"/>
        </w:rPr>
      </w:pPr>
    </w:p>
    <w:p w14:paraId="0A7EBEBF" w14:textId="3B68659A" w:rsidR="009A7486" w:rsidRDefault="009A7486" w:rsidP="00890524">
      <w:pPr>
        <w:spacing w:line="256" w:lineRule="auto"/>
        <w:rPr>
          <w:b/>
          <w:sz w:val="44"/>
          <w:szCs w:val="44"/>
        </w:rPr>
      </w:pPr>
    </w:p>
    <w:p w14:paraId="2F0E91F9" w14:textId="5D02CCCE" w:rsidR="009A7486" w:rsidRDefault="009A7486" w:rsidP="00890524">
      <w:pPr>
        <w:spacing w:line="256" w:lineRule="auto"/>
        <w:rPr>
          <w:b/>
          <w:sz w:val="44"/>
          <w:szCs w:val="44"/>
        </w:rPr>
      </w:pPr>
    </w:p>
    <w:p w14:paraId="4F77E263" w14:textId="77777777" w:rsidR="009A7486" w:rsidRDefault="009A7486" w:rsidP="00890524">
      <w:pPr>
        <w:spacing w:line="256" w:lineRule="auto"/>
        <w:rPr>
          <w:b/>
          <w:sz w:val="44"/>
          <w:szCs w:val="44"/>
        </w:rPr>
      </w:pPr>
    </w:p>
    <w:p w14:paraId="2F118AF8" w14:textId="77777777" w:rsidR="00890524" w:rsidRDefault="00890524" w:rsidP="00890524">
      <w:pPr>
        <w:spacing w:line="256" w:lineRule="auto"/>
        <w:rPr>
          <w:b/>
          <w:sz w:val="44"/>
          <w:szCs w:val="44"/>
        </w:rPr>
      </w:pPr>
    </w:p>
    <w:p w14:paraId="4905CB8B" w14:textId="77777777" w:rsidR="009A7486" w:rsidRPr="009A7486" w:rsidRDefault="009A7486" w:rsidP="009852BE">
      <w:pPr>
        <w:spacing w:line="256" w:lineRule="auto"/>
        <w:jc w:val="center"/>
        <w:rPr>
          <w:b/>
          <w:color w:val="800080"/>
          <w:sz w:val="96"/>
          <w:szCs w:val="96"/>
        </w:rPr>
      </w:pPr>
      <w:r w:rsidRPr="009A7486">
        <w:rPr>
          <w:b/>
          <w:color w:val="800080"/>
          <w:sz w:val="96"/>
          <w:szCs w:val="96"/>
        </w:rPr>
        <w:t xml:space="preserve">Support de cours </w:t>
      </w:r>
    </w:p>
    <w:p w14:paraId="45E3B420" w14:textId="2A6D954F" w:rsidR="00254408" w:rsidRPr="009A7486" w:rsidRDefault="009852BE" w:rsidP="009852BE">
      <w:pPr>
        <w:spacing w:line="256" w:lineRule="auto"/>
        <w:jc w:val="center"/>
        <w:rPr>
          <w:b/>
          <w:color w:val="800080"/>
          <w:sz w:val="96"/>
          <w:szCs w:val="96"/>
        </w:rPr>
      </w:pPr>
      <w:r w:rsidRPr="009A7486">
        <w:rPr>
          <w:b/>
          <w:color w:val="800080"/>
          <w:sz w:val="96"/>
          <w:szCs w:val="96"/>
        </w:rPr>
        <w:lastRenderedPageBreak/>
        <w:t>Wise Up Skate</w:t>
      </w:r>
    </w:p>
    <w:p w14:paraId="4B821514" w14:textId="24D39070" w:rsidR="00254408" w:rsidRPr="00890524" w:rsidRDefault="00254408" w:rsidP="00254408">
      <w:pPr>
        <w:spacing w:line="256" w:lineRule="auto"/>
        <w:ind w:left="567"/>
        <w:rPr>
          <w:b/>
          <w:sz w:val="44"/>
          <w:szCs w:val="44"/>
        </w:rPr>
      </w:pPr>
    </w:p>
    <w:p w14:paraId="4755F35C" w14:textId="0877D594" w:rsidR="00254408" w:rsidRDefault="00254408" w:rsidP="00254408">
      <w:pPr>
        <w:spacing w:line="256" w:lineRule="auto"/>
        <w:ind w:left="567"/>
      </w:pPr>
    </w:p>
    <w:p w14:paraId="4765F25A" w14:textId="6358D108" w:rsidR="00254408" w:rsidRDefault="009A7486" w:rsidP="00254408">
      <w:pPr>
        <w:spacing w:line="256" w:lineRule="auto"/>
        <w:ind w:left="567"/>
      </w:pPr>
      <w:r>
        <w:rPr>
          <w:rFonts w:ascii="Open Sans" w:hAnsi="Open Sans" w:cs="Open Sans"/>
          <w:noProof/>
        </w:rPr>
        <mc:AlternateContent>
          <mc:Choice Requires="wps">
            <w:drawing>
              <wp:anchor distT="0" distB="0" distL="114300" distR="114300" simplePos="0" relativeHeight="251666432" behindDoc="0" locked="0" layoutInCell="1" allowOverlap="1" wp14:anchorId="3F025111" wp14:editId="74F99869">
                <wp:simplePos x="0" y="0"/>
                <wp:positionH relativeFrom="page">
                  <wp:posOffset>1073785</wp:posOffset>
                </wp:positionH>
                <wp:positionV relativeFrom="paragraph">
                  <wp:posOffset>6350</wp:posOffset>
                </wp:positionV>
                <wp:extent cx="6534320" cy="100361"/>
                <wp:effectExtent l="0" t="0" r="0" b="0"/>
                <wp:wrapNone/>
                <wp:docPr id="36" name="Rectangle 36"/>
                <wp:cNvGraphicFramePr/>
                <a:graphic xmlns:a="http://schemas.openxmlformats.org/drawingml/2006/main">
                  <a:graphicData uri="http://schemas.microsoft.com/office/word/2010/wordprocessingShape">
                    <wps:wsp>
                      <wps:cNvSpPr/>
                      <wps:spPr>
                        <a:xfrm>
                          <a:off x="0" y="0"/>
                          <a:ext cx="6534320" cy="100361"/>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985529B" id="Rectangle 36" o:spid="_x0000_s1026" style="position:absolute;margin-left:84.55pt;margin-top:.5pt;width:514.5pt;height: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" fillcolor="purple" stroked="f" strokeweight="1pt">
                <w10:wrap anchorx="page"/>
              </v:rect>
            </w:pict>
          </mc:Fallback>
        </mc:AlternateContent>
      </w:r>
      <w:r w:rsidR="00254408">
        <w:t xml:space="preserve"> </w:t>
      </w:r>
    </w:p>
    <w:p w14:paraId="2D0F500C" w14:textId="77777777" w:rsidR="00254408" w:rsidRDefault="00254408" w:rsidP="00254408">
      <w:pPr>
        <w:spacing w:line="256" w:lineRule="auto"/>
        <w:ind w:left="567"/>
      </w:pPr>
      <w:r>
        <w:t xml:space="preserve"> </w:t>
      </w:r>
    </w:p>
    <w:p w14:paraId="3F7E9EAC" w14:textId="1905B1D2" w:rsidR="00254408" w:rsidRDefault="00254408" w:rsidP="00254408">
      <w:pPr>
        <w:spacing w:line="256" w:lineRule="auto"/>
        <w:ind w:left="567"/>
      </w:pPr>
      <w:r>
        <w:t xml:space="preserve"> </w:t>
      </w:r>
    </w:p>
    <w:p w14:paraId="3D3CF6FB" w14:textId="66DBD94B" w:rsidR="00890524" w:rsidRDefault="00890524" w:rsidP="00254408">
      <w:pPr>
        <w:spacing w:line="256" w:lineRule="auto"/>
        <w:ind w:left="567"/>
      </w:pPr>
    </w:p>
    <w:p w14:paraId="1B2BF17C" w14:textId="7FDBD059" w:rsidR="00890524" w:rsidRDefault="00890524" w:rsidP="00254408">
      <w:pPr>
        <w:spacing w:line="256" w:lineRule="auto"/>
        <w:ind w:left="567"/>
      </w:pPr>
    </w:p>
    <w:p w14:paraId="762C5918" w14:textId="0EE96322" w:rsidR="00890524" w:rsidRDefault="00890524" w:rsidP="00254408">
      <w:pPr>
        <w:spacing w:line="256" w:lineRule="auto"/>
        <w:ind w:left="567"/>
      </w:pPr>
    </w:p>
    <w:p w14:paraId="537F51CB" w14:textId="157734CE" w:rsidR="00890524" w:rsidRDefault="00890524" w:rsidP="00254408">
      <w:pPr>
        <w:spacing w:line="256" w:lineRule="auto"/>
        <w:ind w:left="567"/>
      </w:pPr>
    </w:p>
    <w:p w14:paraId="62501C80" w14:textId="429FD9ED" w:rsidR="00890524" w:rsidRDefault="00890524" w:rsidP="00254408">
      <w:pPr>
        <w:spacing w:line="256" w:lineRule="auto"/>
        <w:ind w:left="567"/>
      </w:pPr>
    </w:p>
    <w:p w14:paraId="7799FCCE" w14:textId="61366852" w:rsidR="00254408" w:rsidRDefault="00254408" w:rsidP="00254408">
      <w:pPr>
        <w:spacing w:after="160" w:line="256" w:lineRule="auto"/>
        <w:rPr>
          <w:color w:val="403152"/>
        </w:rPr>
      </w:pPr>
    </w:p>
    <w:p w14:paraId="6984603F" w14:textId="77777777" w:rsidR="00254408" w:rsidRDefault="00254408" w:rsidP="00254408">
      <w:pPr>
        <w:spacing w:after="160" w:line="256" w:lineRule="auto"/>
        <w:rPr>
          <w:color w:val="403152"/>
        </w:rPr>
      </w:pPr>
    </w:p>
    <w:p w14:paraId="166D4301" w14:textId="1EA25629" w:rsidR="00254408" w:rsidRDefault="00254408" w:rsidP="00254408">
      <w:pPr>
        <w:spacing w:after="160" w:line="256" w:lineRule="auto"/>
        <w:rPr>
          <w:color w:val="403152"/>
        </w:rPr>
      </w:pPr>
    </w:p>
    <w:tbl>
      <w:tblPr>
        <w:tblStyle w:val="TableGrid"/>
        <w:tblW w:w="0" w:type="auto"/>
        <w:tblInd w:w="0" w:type="dxa"/>
        <w:tblLook w:val="04A0" w:firstRow="1" w:lastRow="0" w:firstColumn="1" w:lastColumn="0" w:noHBand="0" w:noVBand="1"/>
      </w:tblPr>
      <w:tblGrid>
        <w:gridCol w:w="7872"/>
        <w:gridCol w:w="594"/>
        <w:gridCol w:w="604"/>
      </w:tblGrid>
      <w:tr w:rsidR="00890524" w:rsidRPr="00890524" w14:paraId="16FF4F36" w14:textId="77777777" w:rsidTr="00C972ED">
        <w:trPr>
          <w:trHeight w:val="372"/>
        </w:trPr>
        <w:tc>
          <w:tcPr>
            <w:tcW w:w="7872" w:type="dxa"/>
          </w:tcPr>
          <w:p w14:paraId="28BB3213" w14:textId="5AAD7B02" w:rsidR="00890524" w:rsidRPr="00890524" w:rsidRDefault="00890524">
            <w:pPr>
              <w:spacing w:after="160" w:line="256" w:lineRule="auto"/>
              <w:rPr>
                <w:rFonts w:ascii="Open Sans" w:hAnsi="Open Sans" w:cs="Open Sans"/>
                <w:b/>
                <w:color w:val="403152"/>
              </w:rPr>
            </w:pPr>
          </w:p>
        </w:tc>
        <w:tc>
          <w:tcPr>
            <w:tcW w:w="594" w:type="dxa"/>
          </w:tcPr>
          <w:p w14:paraId="307CBDCC" w14:textId="722D91D0" w:rsidR="00890524" w:rsidRPr="00890524" w:rsidRDefault="00890524" w:rsidP="00920735">
            <w:pPr>
              <w:spacing w:after="160" w:line="256" w:lineRule="auto"/>
              <w:rPr>
                <w:rFonts w:ascii="Open Sans" w:hAnsi="Open Sans" w:cs="Open Sans"/>
                <w:color w:val="403152"/>
              </w:rPr>
            </w:pPr>
          </w:p>
        </w:tc>
        <w:tc>
          <w:tcPr>
            <w:tcW w:w="604" w:type="dxa"/>
          </w:tcPr>
          <w:p w14:paraId="3C8A0C1B" w14:textId="77777777" w:rsidR="00890524" w:rsidRPr="00890524" w:rsidRDefault="00890524">
            <w:pPr>
              <w:spacing w:after="160" w:line="256" w:lineRule="auto"/>
              <w:rPr>
                <w:rFonts w:ascii="Open Sans" w:hAnsi="Open Sans" w:cs="Open Sans"/>
                <w:color w:val="403152"/>
              </w:rPr>
            </w:pPr>
          </w:p>
        </w:tc>
      </w:tr>
      <w:tr w:rsidR="00254408" w:rsidRPr="00890524" w14:paraId="1B8C2BB0" w14:textId="77777777" w:rsidTr="00C972ED">
        <w:tc>
          <w:tcPr>
            <w:tcW w:w="7872" w:type="dxa"/>
          </w:tcPr>
          <w:p w14:paraId="2B93E301" w14:textId="77777777" w:rsidR="00254408" w:rsidRPr="00890524" w:rsidRDefault="00254408">
            <w:pPr>
              <w:spacing w:after="160" w:line="256" w:lineRule="auto"/>
              <w:rPr>
                <w:rFonts w:ascii="Open Sans" w:hAnsi="Open Sans" w:cs="Open Sans"/>
                <w:color w:val="403152"/>
              </w:rPr>
            </w:pPr>
          </w:p>
        </w:tc>
        <w:tc>
          <w:tcPr>
            <w:tcW w:w="594" w:type="dxa"/>
          </w:tcPr>
          <w:p w14:paraId="0E8BC71F" w14:textId="7112C4FF" w:rsidR="001137A2" w:rsidRPr="00890524" w:rsidRDefault="001137A2" w:rsidP="00920735">
            <w:pPr>
              <w:spacing w:after="160" w:line="256" w:lineRule="auto"/>
              <w:rPr>
                <w:rFonts w:ascii="Open Sans" w:hAnsi="Open Sans" w:cs="Open Sans"/>
                <w:color w:val="403152"/>
              </w:rPr>
            </w:pPr>
          </w:p>
        </w:tc>
        <w:tc>
          <w:tcPr>
            <w:tcW w:w="604" w:type="dxa"/>
          </w:tcPr>
          <w:p w14:paraId="2362ACCE" w14:textId="4C54ECF1" w:rsidR="005A6F7E" w:rsidRPr="00890524" w:rsidRDefault="005A6F7E">
            <w:pPr>
              <w:spacing w:after="160" w:line="256" w:lineRule="auto"/>
              <w:rPr>
                <w:rFonts w:ascii="Open Sans" w:hAnsi="Open Sans" w:cs="Open Sans"/>
              </w:rPr>
            </w:pPr>
          </w:p>
        </w:tc>
      </w:tr>
      <w:tr w:rsidR="00254408" w:rsidRPr="00890524" w14:paraId="0DC7B228" w14:textId="77777777" w:rsidTr="00C972ED">
        <w:tc>
          <w:tcPr>
            <w:tcW w:w="7872" w:type="dxa"/>
          </w:tcPr>
          <w:p w14:paraId="76DEFED3" w14:textId="781C569B" w:rsidR="00380138" w:rsidRPr="00890524" w:rsidRDefault="00380138">
            <w:pPr>
              <w:spacing w:after="160" w:line="256" w:lineRule="auto"/>
              <w:rPr>
                <w:rFonts w:ascii="Open Sans" w:hAnsi="Open Sans" w:cs="Open Sans"/>
                <w:b/>
                <w:color w:val="403152"/>
              </w:rPr>
            </w:pPr>
          </w:p>
        </w:tc>
        <w:tc>
          <w:tcPr>
            <w:tcW w:w="594" w:type="dxa"/>
          </w:tcPr>
          <w:p w14:paraId="63E2D2B8" w14:textId="6E358EA2" w:rsidR="00380138" w:rsidRPr="00890524" w:rsidRDefault="00380138">
            <w:pPr>
              <w:spacing w:after="160" w:line="256" w:lineRule="auto"/>
              <w:rPr>
                <w:rFonts w:ascii="Open Sans" w:hAnsi="Open Sans" w:cs="Open Sans"/>
                <w:b/>
                <w:color w:val="403152"/>
              </w:rPr>
            </w:pPr>
          </w:p>
        </w:tc>
        <w:tc>
          <w:tcPr>
            <w:tcW w:w="604" w:type="dxa"/>
          </w:tcPr>
          <w:p w14:paraId="0FBAD69B" w14:textId="77777777" w:rsidR="00254408" w:rsidRPr="00890524" w:rsidRDefault="00254408">
            <w:pPr>
              <w:spacing w:after="160" w:line="256" w:lineRule="auto"/>
              <w:rPr>
                <w:rFonts w:ascii="Open Sans" w:hAnsi="Open Sans" w:cs="Open Sans"/>
                <w:color w:val="403152"/>
              </w:rPr>
            </w:pPr>
          </w:p>
        </w:tc>
      </w:tr>
    </w:tbl>
    <w:bookmarkStart w:id="1" w:name="_Toc97622196"/>
    <w:bookmarkStart w:id="2" w:name="_Toc535930492"/>
    <w:bookmarkStart w:id="3" w:name="_Hlk94869573"/>
    <w:p w14:paraId="4EA8D183" w14:textId="54D02A3A" w:rsidR="0029689C" w:rsidRPr="009A7486" w:rsidRDefault="004F119D" w:rsidP="009A7486">
      <w:pPr>
        <w:pStyle w:val="Titre1"/>
        <w:rPr>
          <w:color w:val="FFFFFF" w:themeColor="background1"/>
        </w:rPr>
      </w:pPr>
      <w:r w:rsidRPr="009A7486">
        <w:rPr>
          <w:rFonts w:ascii="Open Sans" w:hAnsi="Open Sans" w:cs="Open Sans"/>
          <w:noProof/>
          <w:color w:val="FFFFFF" w:themeColor="background1"/>
        </w:rPr>
        <mc:AlternateContent>
          <mc:Choice Requires="wps">
            <w:drawing>
              <wp:anchor distT="0" distB="0" distL="114300" distR="114300" simplePos="0" relativeHeight="251668480" behindDoc="1" locked="0" layoutInCell="1" allowOverlap="1" wp14:anchorId="67CF6A24" wp14:editId="77DBB128">
                <wp:simplePos x="0" y="0"/>
                <wp:positionH relativeFrom="page">
                  <wp:posOffset>-113187</wp:posOffset>
                </wp:positionH>
                <wp:positionV relativeFrom="paragraph">
                  <wp:posOffset>104404</wp:posOffset>
                </wp:positionV>
                <wp:extent cx="6200078" cy="390292"/>
                <wp:effectExtent l="0" t="0" r="0" b="0"/>
                <wp:wrapNone/>
                <wp:docPr id="37" name="Rectangle 37"/>
                <wp:cNvGraphicFramePr/>
                <a:graphic xmlns:a="http://schemas.openxmlformats.org/drawingml/2006/main">
                  <a:graphicData uri="http://schemas.microsoft.com/office/word/2010/wordprocessingShape">
                    <wps:wsp>
                      <wps:cNvSpPr/>
                      <wps:spPr>
                        <a:xfrm>
                          <a:off x="0" y="0"/>
                          <a:ext cx="6200078" cy="390292"/>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197DAECA" id="Rectangle 37" o:spid="_x0000_s1026" style="position:absolute;margin-left:-8.9pt;margin-top:8.2pt;width:488.2pt;height:30.75pt;z-index:-2516480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" fillcolor="purple" stroked="f" strokeweight="1pt">
                <w10:wrap anchorx="page"/>
              </v:rect>
            </w:pict>
          </mc:Fallback>
        </mc:AlternateContent>
      </w:r>
      <w:r w:rsidR="0029689C" w:rsidRPr="009A7486">
        <w:rPr>
          <w:color w:val="FFFFFF" w:themeColor="background1"/>
        </w:rPr>
        <w:t>Introduction</w:t>
      </w:r>
      <w:bookmarkEnd w:id="1"/>
      <w:bookmarkEnd w:id="2"/>
    </w:p>
    <w:bookmarkEnd w:id="3"/>
    <w:p w14:paraId="3D7A729F" w14:textId="191B2B71" w:rsidR="009B42E5" w:rsidRDefault="009B42E5" w:rsidP="009B42E5"/>
    <w:p w14:paraId="0063DB1E" w14:textId="7A9A86DE" w:rsidR="009B42E5" w:rsidRPr="009B42E5" w:rsidRDefault="009B42E5" w:rsidP="009B42E5"/>
    <w:p w14:paraId="2B8F1F94" w14:textId="2AE8D975" w:rsidR="009A7486" w:rsidRDefault="009852BE" w:rsidP="009B42E5">
      <w:r>
        <w:t xml:space="preserve">Wise Up Skate est un logiciel </w:t>
      </w:r>
      <w:r w:rsidR="00241F75">
        <w:t xml:space="preserve">de traitement de données connecté à Sage 100. </w:t>
      </w:r>
    </w:p>
    <w:p w14:paraId="11D9B6F6" w14:textId="41EB29A2" w:rsidR="009B42E5" w:rsidRDefault="00241F75" w:rsidP="009B42E5">
      <w:r>
        <w:t>Ce logiciel permet de créer, modifier les fiches articles – clients – fournisseurs de la gestion commerciale Sage 100</w:t>
      </w:r>
      <w:r w:rsidR="00511F7A">
        <w:t>.</w:t>
      </w:r>
    </w:p>
    <w:p w14:paraId="03C0486D" w14:textId="0ED6709C" w:rsidR="00511F7A" w:rsidRDefault="00511F7A" w:rsidP="009B42E5">
      <w:r>
        <w:t xml:space="preserve">L’application ne nécessite pas que tous les utilisateurs Sage soient déconnectés pour fonctionner. </w:t>
      </w:r>
    </w:p>
    <w:p w14:paraId="797229B1" w14:textId="2BB66536" w:rsidR="00241F75" w:rsidRDefault="00241F75" w:rsidP="009B42E5"/>
    <w:p w14:paraId="25A32B15" w14:textId="77777777" w:rsidR="009A7486" w:rsidRDefault="00241F75" w:rsidP="009B42E5">
      <w:r>
        <w:t xml:space="preserve">Wise Up Skate nécessite l’installation obligatoire du logiciel Sage Objets Métiers (même version que la gestion commerciale Sage). </w:t>
      </w:r>
    </w:p>
    <w:p w14:paraId="63CD4B01" w14:textId="77777777" w:rsidR="009A7486" w:rsidRDefault="00241F75" w:rsidP="009B42E5">
      <w:r>
        <w:t>L’installation de ce logiciel doit être géré par le client ou son prestataire Sage.</w:t>
      </w:r>
    </w:p>
    <w:p w14:paraId="0F55907A" w14:textId="278F7C46" w:rsidR="00241F75" w:rsidRDefault="00241F75" w:rsidP="009B42E5">
      <w:r>
        <w:t xml:space="preserve">Il n’est pas installé par </w:t>
      </w:r>
      <w:r w:rsidR="00FE1D44">
        <w:t xml:space="preserve">nos équipes </w:t>
      </w:r>
      <w:r>
        <w:t>Atoo Next</w:t>
      </w:r>
      <w:r w:rsidR="00FE1D44">
        <w:t xml:space="preserve"> car cette installation peut nécessiter le redémarrage du serveur.</w:t>
      </w:r>
    </w:p>
    <w:p w14:paraId="3D82EB53" w14:textId="628AAD56" w:rsidR="000B5A8B" w:rsidRDefault="000B5A8B" w:rsidP="009B42E5"/>
    <w:p w14:paraId="7D28A271" w14:textId="6632E617" w:rsidR="000B5A8B" w:rsidRDefault="000B5A8B" w:rsidP="009B42E5">
      <w:r>
        <w:t>Le logiciel s’installe là où est installé le logiciel de gestion commerciale Sage ainsi que les Objets Métiers Sage.</w:t>
      </w:r>
    </w:p>
    <w:p w14:paraId="73E85363" w14:textId="32D3FBAB" w:rsidR="00241F75" w:rsidRDefault="00241F75" w:rsidP="009B42E5"/>
    <w:p w14:paraId="096AAEF5" w14:textId="75A8F44E" w:rsidR="00241F75" w:rsidRDefault="00241F75" w:rsidP="009B42E5">
      <w:r>
        <w:t>Wise Up Skate est compatible avec les versions Sage 100 à partir des v1 jusqu’au v8.</w:t>
      </w:r>
    </w:p>
    <w:p w14:paraId="0077A7F1" w14:textId="5CE62FCF" w:rsidR="0096578F" w:rsidRDefault="0096578F">
      <w:pPr>
        <w:autoSpaceDE/>
        <w:autoSpaceDN/>
        <w:adjustRightInd/>
        <w:spacing w:after="160" w:line="259" w:lineRule="auto"/>
      </w:pPr>
      <w:r>
        <w:br w:type="page"/>
      </w:r>
    </w:p>
    <w:p w14:paraId="490BA80E" w14:textId="2B9A4422" w:rsidR="0018126F" w:rsidRDefault="0018126F" w:rsidP="00B67351">
      <w:pPr>
        <w:pStyle w:val="Titre1"/>
        <w:numPr>
          <w:ilvl w:val="0"/>
          <w:numId w:val="1"/>
        </w:numPr>
      </w:pPr>
      <w:bookmarkStart w:id="4" w:name="_Toc97622197"/>
      <w:r>
        <w:lastRenderedPageBreak/>
        <w:t>Installation</w:t>
      </w:r>
      <w:bookmarkEnd w:id="4"/>
    </w:p>
    <w:p w14:paraId="5834A6CA" w14:textId="76EF766F" w:rsidR="004F0513" w:rsidRDefault="004F0513" w:rsidP="004F0513"/>
    <w:p w14:paraId="5B9F8578" w14:textId="6695EAB1" w:rsidR="004F0513" w:rsidRPr="004F0513" w:rsidRDefault="004F0513" w:rsidP="00B67351">
      <w:pPr>
        <w:pStyle w:val="Titre2"/>
        <w:numPr>
          <w:ilvl w:val="1"/>
          <w:numId w:val="1"/>
        </w:numPr>
      </w:pPr>
      <w:bookmarkStart w:id="5" w:name="_Toc97622198"/>
      <w:r>
        <w:t>Téléchargement</w:t>
      </w:r>
      <w:bookmarkEnd w:id="5"/>
    </w:p>
    <w:p w14:paraId="1586C53F" w14:textId="6226B979" w:rsidR="0018126F" w:rsidRDefault="0018126F" w:rsidP="009B42E5"/>
    <w:p w14:paraId="3912E87E" w14:textId="44FCBB5D" w:rsidR="004F0513" w:rsidRDefault="0018126F" w:rsidP="009B42E5">
      <w:r>
        <w:t xml:space="preserve">L’application Wise Up Skate se télécharge depuis </w:t>
      </w:r>
      <w:r w:rsidR="00BE5A47">
        <w:t>v</w:t>
      </w:r>
      <w:r>
        <w:t>otre espace Clients Atoo Next</w:t>
      </w:r>
      <w:r w:rsidR="004F0513">
        <w:t xml:space="preserve"> </w:t>
      </w:r>
    </w:p>
    <w:p w14:paraId="02A64A9D" w14:textId="54A0D4DC" w:rsidR="0018126F" w:rsidRDefault="004F0513" w:rsidP="009B42E5">
      <w:hyperlink r:id="rId10" w:history="1">
        <w:r>
          <w:rPr>
            <w:rStyle w:val="Lienhypertexte"/>
          </w:rPr>
          <w:t>Atoo Next | Espace Clients (atoo-next.net)</w:t>
        </w:r>
      </w:hyperlink>
    </w:p>
    <w:p w14:paraId="147B855B" w14:textId="6612C041" w:rsidR="0018126F" w:rsidRDefault="0018126F" w:rsidP="009B42E5">
      <w:r>
        <w:rPr>
          <w:noProof/>
        </w:rPr>
        <w:drawing>
          <wp:inline distT="0" distB="0" distL="0" distR="0" wp14:anchorId="78665E91" wp14:editId="1A43E4A1">
            <wp:extent cx="1800000" cy="2018104"/>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2018104"/>
                    </a:xfrm>
                    <a:prstGeom prst="rect">
                      <a:avLst/>
                    </a:prstGeom>
                  </pic:spPr>
                </pic:pic>
              </a:graphicData>
            </a:graphic>
          </wp:inline>
        </w:drawing>
      </w:r>
    </w:p>
    <w:p w14:paraId="59D2CCE0" w14:textId="77777777" w:rsidR="00A87941" w:rsidRPr="009B42E5" w:rsidRDefault="00A87941" w:rsidP="009B42E5"/>
    <w:p w14:paraId="684CC386" w14:textId="6F6C5C77" w:rsidR="009B42E5" w:rsidRDefault="0018126F" w:rsidP="009B42E5">
      <w:r>
        <w:t xml:space="preserve">Dans Téléchargement, </w:t>
      </w:r>
      <w:r w:rsidR="000B5A8B">
        <w:t>cliquez</w:t>
      </w:r>
      <w:r>
        <w:t xml:space="preserve"> sur le bouton Wise Up Skate, </w:t>
      </w:r>
      <w:r w:rsidR="000B5A8B">
        <w:t>puis sélectionnez la version Sage gestion commerciale installée sur le serveur.</w:t>
      </w:r>
    </w:p>
    <w:p w14:paraId="09AFC2A6" w14:textId="3F31FC5A" w:rsidR="004F0513" w:rsidRDefault="004F0513" w:rsidP="009B42E5">
      <w:r>
        <w:rPr>
          <w:noProof/>
        </w:rPr>
        <w:drawing>
          <wp:inline distT="0" distB="0" distL="0" distR="0" wp14:anchorId="7BAAEAD9" wp14:editId="0E87EB3A">
            <wp:extent cx="4500000" cy="4188437"/>
            <wp:effectExtent l="0" t="0" r="0" b="3175"/>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12"/>
                    <a:stretch>
                      <a:fillRect/>
                    </a:stretch>
                  </pic:blipFill>
                  <pic:spPr>
                    <a:xfrm>
                      <a:off x="0" y="0"/>
                      <a:ext cx="4500000" cy="4188437"/>
                    </a:xfrm>
                    <a:prstGeom prst="rect">
                      <a:avLst/>
                    </a:prstGeom>
                  </pic:spPr>
                </pic:pic>
              </a:graphicData>
            </a:graphic>
          </wp:inline>
        </w:drawing>
      </w:r>
    </w:p>
    <w:p w14:paraId="6D7BDFD8" w14:textId="70A0C3AE" w:rsidR="0018126F" w:rsidRDefault="0018126F" w:rsidP="009B42E5">
      <w:r>
        <w:rPr>
          <w:noProof/>
        </w:rPr>
        <w:lastRenderedPageBreak/>
        <w:drawing>
          <wp:inline distT="0" distB="0" distL="0" distR="0" wp14:anchorId="32678F1A" wp14:editId="5A562180">
            <wp:extent cx="3616325" cy="2085975"/>
            <wp:effectExtent l="0" t="0" r="317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210" b="26493"/>
                    <a:stretch/>
                  </pic:blipFill>
                  <pic:spPr bwMode="auto">
                    <a:xfrm>
                      <a:off x="0" y="0"/>
                      <a:ext cx="3616325" cy="2085975"/>
                    </a:xfrm>
                    <a:prstGeom prst="rect">
                      <a:avLst/>
                    </a:prstGeom>
                    <a:ln>
                      <a:noFill/>
                    </a:ln>
                    <a:extLst>
                      <a:ext uri="{53640926-AAD7-44D8-BBD7-CCE9431645EC}">
                        <a14:shadowObscured xmlns:a14="http://schemas.microsoft.com/office/drawing/2010/main"/>
                      </a:ext>
                    </a:extLst>
                  </pic:spPr>
                </pic:pic>
              </a:graphicData>
            </a:graphic>
          </wp:inline>
        </w:drawing>
      </w:r>
    </w:p>
    <w:p w14:paraId="627FEEE8" w14:textId="2DCC4108" w:rsidR="00AD5CF5" w:rsidRDefault="00AD5CF5" w:rsidP="009B42E5"/>
    <w:p w14:paraId="418B028C" w14:textId="77777777" w:rsidR="00AD5CF5" w:rsidRDefault="00AD5CF5" w:rsidP="00AD5CF5">
      <w:r>
        <w:t>Cliquez sur le bouton Télécharger. L’exécutable va s’enregistrer dans le dossier de Téléchargement.</w:t>
      </w:r>
    </w:p>
    <w:p w14:paraId="6BED8D69" w14:textId="2B9C07B6" w:rsidR="00AD5CF5" w:rsidRDefault="00AD5CF5" w:rsidP="009B42E5">
      <w:r>
        <w:rPr>
          <w:noProof/>
        </w:rPr>
        <w:drawing>
          <wp:inline distT="0" distB="0" distL="0" distR="0" wp14:anchorId="1BE0AE41" wp14:editId="5A3E9E3F">
            <wp:extent cx="4320000" cy="851616"/>
            <wp:effectExtent l="0" t="0" r="4445" b="5715"/>
            <wp:docPr id="32" name="Image 3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able&#10;&#10;Description générée automatiquement"/>
                    <pic:cNvPicPr/>
                  </pic:nvPicPr>
                  <pic:blipFill>
                    <a:blip r:embed="rId14"/>
                    <a:stretch>
                      <a:fillRect/>
                    </a:stretch>
                  </pic:blipFill>
                  <pic:spPr>
                    <a:xfrm>
                      <a:off x="0" y="0"/>
                      <a:ext cx="4320000" cy="851616"/>
                    </a:xfrm>
                    <a:prstGeom prst="rect">
                      <a:avLst/>
                    </a:prstGeom>
                  </pic:spPr>
                </pic:pic>
              </a:graphicData>
            </a:graphic>
          </wp:inline>
        </w:drawing>
      </w:r>
    </w:p>
    <w:p w14:paraId="02963407" w14:textId="526455D0" w:rsidR="0018126F" w:rsidRDefault="00AD5CF5"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t>Remarque : Nous mettons à disposition l’application Objets Métiers correspondante, si nécessaire.</w:t>
      </w:r>
    </w:p>
    <w:p w14:paraId="6E3CEA85" w14:textId="3A91173C" w:rsidR="00AD5CF5" w:rsidRDefault="00AD5CF5"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t>En revanche, nos équipes ne font pas l’installation de ce logiciel Sage.</w:t>
      </w:r>
    </w:p>
    <w:p w14:paraId="3AB6A429" w14:textId="77777777" w:rsidR="0096578F" w:rsidRDefault="00817243"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t>Attention, à bien télécharger la version Wise Up Skate par rapport à la version Objets Métiers Sage installée.</w:t>
      </w:r>
      <w:r w:rsidR="00295824">
        <w:t xml:space="preserve"> </w:t>
      </w:r>
    </w:p>
    <w:p w14:paraId="6B3527D8" w14:textId="6AC24AA6" w:rsidR="00817243" w:rsidRDefault="00295824"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Vous pouvez vérifier la version des Objets Métiers dans ce fichier : </w:t>
      </w:r>
    </w:p>
    <w:p w14:paraId="59539054" w14:textId="5A908768" w:rsidR="00295824" w:rsidRDefault="00295824"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rsidRPr="00295824">
        <w:t>C:\Program Files (x86)\Common Files\Sage\Objets métiers</w:t>
      </w:r>
    </w:p>
    <w:p w14:paraId="75A778C8" w14:textId="2C72EAEC" w:rsidR="00295824" w:rsidRDefault="00295824" w:rsidP="00AD5CF5">
      <w:pPr>
        <w:pBdr>
          <w:top w:val="single" w:sz="4" w:space="1" w:color="auto"/>
          <w:left w:val="single" w:sz="4" w:space="4" w:color="auto"/>
          <w:bottom w:val="single" w:sz="4" w:space="1" w:color="auto"/>
          <w:right w:val="single" w:sz="4" w:space="4" w:color="auto"/>
        </w:pBdr>
        <w:shd w:val="clear" w:color="auto" w:fill="D9E2F3" w:themeFill="accent1" w:themeFillTint="33"/>
      </w:pPr>
      <w:r>
        <w:t xml:space="preserve">Clic droit / Propriétés / Détail sur le fichier : </w:t>
      </w:r>
      <w:r w:rsidRPr="00295824">
        <w:t>objets100c.dll</w:t>
      </w:r>
    </w:p>
    <w:p w14:paraId="3950D37A" w14:textId="3ED52334" w:rsidR="00AB3879" w:rsidRDefault="00AB3879">
      <w:pPr>
        <w:autoSpaceDE/>
        <w:autoSpaceDN/>
        <w:adjustRightInd/>
        <w:spacing w:after="160" w:line="259" w:lineRule="auto"/>
      </w:pPr>
      <w:r>
        <w:br w:type="page"/>
      </w:r>
    </w:p>
    <w:p w14:paraId="3DA2BD6B" w14:textId="663ADDE3" w:rsidR="00D202C6" w:rsidRDefault="00D202C6" w:rsidP="00B67351">
      <w:pPr>
        <w:pStyle w:val="Titre2"/>
        <w:numPr>
          <w:ilvl w:val="1"/>
          <w:numId w:val="1"/>
        </w:numPr>
      </w:pPr>
      <w:bookmarkStart w:id="6" w:name="_Toc97622199"/>
      <w:r>
        <w:lastRenderedPageBreak/>
        <w:t>Installation de Wise Up Skate</w:t>
      </w:r>
      <w:bookmarkEnd w:id="6"/>
    </w:p>
    <w:p w14:paraId="7B5F47AB" w14:textId="28C127D4" w:rsidR="00D202C6" w:rsidRPr="00D202C6" w:rsidRDefault="00D202C6" w:rsidP="00D202C6"/>
    <w:p w14:paraId="19A4D450" w14:textId="0AB70F4F" w:rsidR="000B5A8B" w:rsidRDefault="00AD5CF5" w:rsidP="009B42E5">
      <w:r>
        <w:t>D</w:t>
      </w:r>
      <w:r w:rsidR="000B5A8B">
        <w:t>epuis le dossier Téléchargement, double-cliquez sur l’exécutable Wise Up Skate pour lancer l’installation.</w:t>
      </w:r>
    </w:p>
    <w:p w14:paraId="6D4E9348" w14:textId="3189B4D0" w:rsidR="00AD5CF5" w:rsidRDefault="00AD5CF5" w:rsidP="009B42E5">
      <w:r>
        <w:rPr>
          <w:noProof/>
        </w:rPr>
        <w:drawing>
          <wp:inline distT="0" distB="0" distL="0" distR="0" wp14:anchorId="205A346E" wp14:editId="5CFA302D">
            <wp:extent cx="4320000" cy="833993"/>
            <wp:effectExtent l="0" t="0" r="4445"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833993"/>
                    </a:xfrm>
                    <a:prstGeom prst="rect">
                      <a:avLst/>
                    </a:prstGeom>
                  </pic:spPr>
                </pic:pic>
              </a:graphicData>
            </a:graphic>
          </wp:inline>
        </w:drawing>
      </w:r>
    </w:p>
    <w:p w14:paraId="6266FB2D" w14:textId="76FB09EB" w:rsidR="00AD5CF5" w:rsidRDefault="00AD5CF5" w:rsidP="009B42E5"/>
    <w:p w14:paraId="17B87F50" w14:textId="40845B55" w:rsidR="00AD5CF5" w:rsidRDefault="00AD5CF5" w:rsidP="009B42E5">
      <w:r>
        <w:t>Sélectionnez la langue à utiliser pour l’assistant d’installation.</w:t>
      </w:r>
    </w:p>
    <w:p w14:paraId="30B0A472" w14:textId="088B7743" w:rsidR="00AD5CF5" w:rsidRDefault="00AD5CF5" w:rsidP="009B42E5">
      <w:r>
        <w:rPr>
          <w:noProof/>
        </w:rPr>
        <w:drawing>
          <wp:inline distT="0" distB="0" distL="0" distR="0" wp14:anchorId="338711CF" wp14:editId="45E6F1F9">
            <wp:extent cx="1440000" cy="827020"/>
            <wp:effectExtent l="0" t="0" r="825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0000" cy="827020"/>
                    </a:xfrm>
                    <a:prstGeom prst="rect">
                      <a:avLst/>
                    </a:prstGeom>
                  </pic:spPr>
                </pic:pic>
              </a:graphicData>
            </a:graphic>
          </wp:inline>
        </w:drawing>
      </w:r>
    </w:p>
    <w:p w14:paraId="3CE5FB41" w14:textId="04FE49F0" w:rsidR="00AD5CF5" w:rsidRDefault="00AD5CF5" w:rsidP="009B42E5"/>
    <w:p w14:paraId="12AB25CC" w14:textId="2F3E5CB6" w:rsidR="000B5A8B" w:rsidRDefault="000B5A8B" w:rsidP="009B42E5">
      <w:r>
        <w:t>Validez les CGV, cliquez sur suivant</w:t>
      </w:r>
    </w:p>
    <w:p w14:paraId="430E5449" w14:textId="0822E8F7" w:rsidR="000B5A8B" w:rsidRDefault="00AD5CF5" w:rsidP="009B42E5">
      <w:r>
        <w:rPr>
          <w:noProof/>
        </w:rPr>
        <w:drawing>
          <wp:inline distT="0" distB="0" distL="0" distR="0" wp14:anchorId="62682D12" wp14:editId="20CD0599">
            <wp:extent cx="2880000" cy="2250364"/>
            <wp:effectExtent l="0" t="0" r="0" b="0"/>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17"/>
                    <a:stretch>
                      <a:fillRect/>
                    </a:stretch>
                  </pic:blipFill>
                  <pic:spPr>
                    <a:xfrm>
                      <a:off x="0" y="0"/>
                      <a:ext cx="2880000" cy="2250364"/>
                    </a:xfrm>
                    <a:prstGeom prst="rect">
                      <a:avLst/>
                    </a:prstGeom>
                  </pic:spPr>
                </pic:pic>
              </a:graphicData>
            </a:graphic>
          </wp:inline>
        </w:drawing>
      </w:r>
    </w:p>
    <w:p w14:paraId="2E925D9B" w14:textId="22577ED2" w:rsidR="00D202C6" w:rsidRDefault="00D202C6" w:rsidP="009B42E5"/>
    <w:p w14:paraId="17171C3A" w14:textId="184A47D4" w:rsidR="00D202C6" w:rsidRDefault="00D202C6" w:rsidP="00D202C6">
      <w:r>
        <w:t>Laissez les paramètres cochés par défaut, cliquez sur suivant</w:t>
      </w:r>
    </w:p>
    <w:p w14:paraId="537ABAD5" w14:textId="74B23E05" w:rsidR="00D202C6" w:rsidRDefault="0016201C" w:rsidP="009B42E5">
      <w:r>
        <w:rPr>
          <w:noProof/>
        </w:rPr>
        <w:drawing>
          <wp:anchor distT="0" distB="0" distL="114300" distR="114300" simplePos="0" relativeHeight="251683840" behindDoc="0" locked="0" layoutInCell="1" allowOverlap="1" wp14:anchorId="7CD525D2" wp14:editId="42B25ABD">
            <wp:simplePos x="0" y="0"/>
            <wp:positionH relativeFrom="column">
              <wp:posOffset>13970</wp:posOffset>
            </wp:positionH>
            <wp:positionV relativeFrom="paragraph">
              <wp:posOffset>12700</wp:posOffset>
            </wp:positionV>
            <wp:extent cx="2772000" cy="2169145"/>
            <wp:effectExtent l="0" t="0" r="0" b="3175"/>
            <wp:wrapNone/>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2772000" cy="2169145"/>
                    </a:xfrm>
                    <a:prstGeom prst="rect">
                      <a:avLst/>
                    </a:prstGeom>
                  </pic:spPr>
                </pic:pic>
              </a:graphicData>
            </a:graphic>
            <wp14:sizeRelH relativeFrom="page">
              <wp14:pctWidth>0</wp14:pctWidth>
            </wp14:sizeRelH>
            <wp14:sizeRelV relativeFrom="page">
              <wp14:pctHeight>0</wp14:pctHeight>
            </wp14:sizeRelV>
          </wp:anchor>
        </w:drawing>
      </w:r>
    </w:p>
    <w:p w14:paraId="03963DCD" w14:textId="5302DE5D" w:rsidR="00D202C6" w:rsidRDefault="00D202C6" w:rsidP="009B42E5"/>
    <w:p w14:paraId="301979F7" w14:textId="77B5E93E" w:rsidR="0016201C" w:rsidRDefault="0016201C" w:rsidP="009B42E5"/>
    <w:p w14:paraId="18C1DD4C" w14:textId="60536421" w:rsidR="0016201C" w:rsidRDefault="0016201C" w:rsidP="009B42E5"/>
    <w:p w14:paraId="7A3536AD" w14:textId="667F923E" w:rsidR="0016201C" w:rsidRDefault="0016201C" w:rsidP="009B42E5"/>
    <w:p w14:paraId="471A370E" w14:textId="53BEE874" w:rsidR="0016201C" w:rsidRDefault="0016201C" w:rsidP="009B42E5"/>
    <w:p w14:paraId="5DE89835" w14:textId="3F2422F0" w:rsidR="0016201C" w:rsidRDefault="0016201C" w:rsidP="009B42E5"/>
    <w:p w14:paraId="685D2A6D" w14:textId="59317E40" w:rsidR="0016201C" w:rsidRDefault="0016201C" w:rsidP="009B42E5"/>
    <w:p w14:paraId="5AC5313E" w14:textId="59FF091D" w:rsidR="0016201C" w:rsidRDefault="0016201C" w:rsidP="009B42E5"/>
    <w:p w14:paraId="57DF235E" w14:textId="0D6F848D" w:rsidR="00D202C6" w:rsidRDefault="00D202C6" w:rsidP="00D202C6">
      <w:r>
        <w:t>Cliquez sur installer</w:t>
      </w:r>
    </w:p>
    <w:p w14:paraId="3D29A95B" w14:textId="666FB92A" w:rsidR="00D202C6" w:rsidRDefault="00D202C6" w:rsidP="009B42E5">
      <w:r>
        <w:rPr>
          <w:noProof/>
        </w:rPr>
        <w:drawing>
          <wp:inline distT="0" distB="0" distL="0" distR="0" wp14:anchorId="60D839CD" wp14:editId="25B79FBC">
            <wp:extent cx="2880000" cy="2247805"/>
            <wp:effectExtent l="0" t="0" r="0" b="635"/>
            <wp:docPr id="39" name="Image 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19"/>
                    <a:stretch>
                      <a:fillRect/>
                    </a:stretch>
                  </pic:blipFill>
                  <pic:spPr>
                    <a:xfrm>
                      <a:off x="0" y="0"/>
                      <a:ext cx="2880000" cy="2247805"/>
                    </a:xfrm>
                    <a:prstGeom prst="rect">
                      <a:avLst/>
                    </a:prstGeom>
                  </pic:spPr>
                </pic:pic>
              </a:graphicData>
            </a:graphic>
          </wp:inline>
        </w:drawing>
      </w:r>
    </w:p>
    <w:p w14:paraId="671F5BBE" w14:textId="77777777" w:rsidR="00D202C6" w:rsidRDefault="00D202C6" w:rsidP="009B42E5"/>
    <w:p w14:paraId="622423E7" w14:textId="76F3F4B3" w:rsidR="000B5A8B" w:rsidRDefault="000B5A8B" w:rsidP="009B42E5">
      <w:r>
        <w:t>L’application va s’installer sur votre PC.</w:t>
      </w:r>
    </w:p>
    <w:p w14:paraId="07FF5BBC" w14:textId="77777777" w:rsidR="000B5A8B" w:rsidRDefault="000B5A8B" w:rsidP="009B42E5"/>
    <w:p w14:paraId="705FA8E5" w14:textId="062B675A" w:rsidR="000B5A8B" w:rsidRDefault="000B5A8B" w:rsidP="009B42E5">
      <w:r>
        <w:t xml:space="preserve">Le répertoire d’installation du </w:t>
      </w:r>
      <w:r w:rsidR="0016201C">
        <w:t>logiciel</w:t>
      </w:r>
      <w:r>
        <w:t xml:space="preserve"> est : </w:t>
      </w:r>
      <w:r w:rsidR="00C57671" w:rsidRPr="00C57671">
        <w:t>C:\Program Files (x86)\Atoo Next\Wise Up Skate</w:t>
      </w:r>
    </w:p>
    <w:p w14:paraId="01D57666" w14:textId="752BE2D8" w:rsidR="00C57671" w:rsidRDefault="00C57671" w:rsidP="009B42E5"/>
    <w:p w14:paraId="2FAA76BA" w14:textId="3E9BBC18" w:rsidR="00C57671" w:rsidRDefault="00C57671" w:rsidP="009B42E5">
      <w:r>
        <w:t>Sur votre bureau, l’icône suivante s’est installée.</w:t>
      </w:r>
    </w:p>
    <w:p w14:paraId="4A287BA7" w14:textId="77777777" w:rsidR="000B5A8B" w:rsidRDefault="000B5A8B" w:rsidP="009B42E5"/>
    <w:p w14:paraId="692417B2" w14:textId="4A288DE9" w:rsidR="00A87941" w:rsidRDefault="00A87941" w:rsidP="009B42E5">
      <w:r>
        <w:rPr>
          <w:noProof/>
        </w:rPr>
        <w:drawing>
          <wp:inline distT="0" distB="0" distL="0" distR="0" wp14:anchorId="7642236F" wp14:editId="62563E40">
            <wp:extent cx="1009650" cy="9239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9650" cy="923925"/>
                    </a:xfrm>
                    <a:prstGeom prst="rect">
                      <a:avLst/>
                    </a:prstGeom>
                  </pic:spPr>
                </pic:pic>
              </a:graphicData>
            </a:graphic>
          </wp:inline>
        </w:drawing>
      </w:r>
    </w:p>
    <w:p w14:paraId="10D8EF8D" w14:textId="6D6AA7C5" w:rsidR="0016201C" w:rsidRDefault="0016201C">
      <w:pPr>
        <w:autoSpaceDE/>
        <w:autoSpaceDN/>
        <w:adjustRightInd/>
        <w:spacing w:after="160" w:line="259" w:lineRule="auto"/>
      </w:pPr>
      <w:r>
        <w:br w:type="page"/>
      </w:r>
    </w:p>
    <w:p w14:paraId="2A547A18" w14:textId="0A9A89E3" w:rsidR="00D202C6" w:rsidRDefault="00D202C6" w:rsidP="00B67351">
      <w:pPr>
        <w:pStyle w:val="Titre2"/>
        <w:numPr>
          <w:ilvl w:val="1"/>
          <w:numId w:val="1"/>
        </w:numPr>
      </w:pPr>
      <w:bookmarkStart w:id="7" w:name="_Toc97622200"/>
      <w:r>
        <w:lastRenderedPageBreak/>
        <w:t>Les informations de licence</w:t>
      </w:r>
      <w:bookmarkEnd w:id="7"/>
    </w:p>
    <w:p w14:paraId="7D2924C3" w14:textId="6D8190B5" w:rsidR="00D202C6" w:rsidRDefault="001A0859" w:rsidP="009B42E5">
      <w:r w:rsidRPr="007F5C53">
        <w:rPr>
          <w:color w:val="C45911" w:themeColor="accent2" w:themeShade="BF"/>
        </w:rPr>
        <w:t>Pour trouver</w:t>
      </w:r>
      <w:r>
        <w:rPr>
          <w:color w:val="C45911" w:themeColor="accent2" w:themeShade="BF"/>
        </w:rPr>
        <w:t xml:space="preserve"> les numéros, se connecter à l’espace client via Atoo-Sync.</w:t>
      </w:r>
    </w:p>
    <w:p w14:paraId="7352EAE9" w14:textId="2C900139" w:rsidR="00C57671" w:rsidRDefault="00C57671" w:rsidP="009B42E5">
      <w:r>
        <w:t xml:space="preserve">La fenêtre de licence va s’afficher. </w:t>
      </w:r>
      <w:r w:rsidR="00D202C6">
        <w:t>Re</w:t>
      </w:r>
      <w:r>
        <w:t>nseigne</w:t>
      </w:r>
      <w:r w:rsidR="00D202C6">
        <w:t>z</w:t>
      </w:r>
      <w:r>
        <w:t xml:space="preserve"> l’identifiant et le numéro de licence disponible sur votre Espace Clients Atoo Next</w:t>
      </w:r>
      <w:r w:rsidR="00647779">
        <w:t>, puis cliquez sur Appliquer.</w:t>
      </w:r>
    </w:p>
    <w:p w14:paraId="2582F3B5" w14:textId="77777777" w:rsidR="00C57671" w:rsidRDefault="00C57671" w:rsidP="009B42E5"/>
    <w:p w14:paraId="4C6DB01D" w14:textId="45C408D1" w:rsidR="00C57671" w:rsidRDefault="00C57671" w:rsidP="009B42E5">
      <w:r>
        <w:rPr>
          <w:noProof/>
        </w:rPr>
        <w:drawing>
          <wp:inline distT="0" distB="0" distL="0" distR="0" wp14:anchorId="4ADE9E0F" wp14:editId="1B612E3F">
            <wp:extent cx="2880000" cy="1797483"/>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21"/>
                    <a:stretch>
                      <a:fillRect/>
                    </a:stretch>
                  </pic:blipFill>
                  <pic:spPr>
                    <a:xfrm>
                      <a:off x="0" y="0"/>
                      <a:ext cx="2880000" cy="1797483"/>
                    </a:xfrm>
                    <a:prstGeom prst="rect">
                      <a:avLst/>
                    </a:prstGeom>
                  </pic:spPr>
                </pic:pic>
              </a:graphicData>
            </a:graphic>
          </wp:inline>
        </w:drawing>
      </w:r>
    </w:p>
    <w:p w14:paraId="0C9324A1" w14:textId="03F0DAC8" w:rsidR="00647779" w:rsidRDefault="00647779" w:rsidP="009B42E5"/>
    <w:p w14:paraId="4A05D72A" w14:textId="73442A38" w:rsidR="00647779" w:rsidRDefault="00647779" w:rsidP="009B42E5">
      <w:r>
        <w:t>La fenêtre de validation s’affiche.</w:t>
      </w:r>
    </w:p>
    <w:p w14:paraId="614282DF" w14:textId="47DD78CA" w:rsidR="00647779" w:rsidRDefault="00647779" w:rsidP="009B42E5">
      <w:r>
        <w:rPr>
          <w:noProof/>
        </w:rPr>
        <w:drawing>
          <wp:inline distT="0" distB="0" distL="0" distR="0" wp14:anchorId="166FC5C3" wp14:editId="6BC5B936">
            <wp:extent cx="2952000" cy="1182393"/>
            <wp:effectExtent l="0" t="0" r="1270" b="0"/>
            <wp:docPr id="40" name="Image 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10;&#10;Description générée automatiquement"/>
                    <pic:cNvPicPr/>
                  </pic:nvPicPr>
                  <pic:blipFill>
                    <a:blip r:embed="rId22"/>
                    <a:stretch>
                      <a:fillRect/>
                    </a:stretch>
                  </pic:blipFill>
                  <pic:spPr>
                    <a:xfrm>
                      <a:off x="0" y="0"/>
                      <a:ext cx="2952000" cy="1182393"/>
                    </a:xfrm>
                    <a:prstGeom prst="rect">
                      <a:avLst/>
                    </a:prstGeom>
                  </pic:spPr>
                </pic:pic>
              </a:graphicData>
            </a:graphic>
          </wp:inline>
        </w:drawing>
      </w:r>
    </w:p>
    <w:p w14:paraId="0205A9DC" w14:textId="2E520B61" w:rsidR="00647779" w:rsidRDefault="00647779" w:rsidP="009B42E5"/>
    <w:p w14:paraId="1C8B5365" w14:textId="77777777" w:rsidR="00647779" w:rsidRDefault="00647779" w:rsidP="009B42E5"/>
    <w:p w14:paraId="064CFA71" w14:textId="55151F8C" w:rsidR="00C57671" w:rsidRDefault="00C57671" w:rsidP="00B67351">
      <w:pPr>
        <w:pStyle w:val="Titre1"/>
        <w:numPr>
          <w:ilvl w:val="0"/>
          <w:numId w:val="1"/>
        </w:numPr>
      </w:pPr>
      <w:bookmarkStart w:id="8" w:name="_Toc97622201"/>
      <w:r>
        <w:t>Interface Wise Up Skate</w:t>
      </w:r>
      <w:bookmarkEnd w:id="8"/>
    </w:p>
    <w:p w14:paraId="26681A19" w14:textId="5F8C2EEE" w:rsidR="00EC7F45" w:rsidRPr="007F5C53" w:rsidRDefault="007F5C53" w:rsidP="00EC7F45">
      <w:pPr>
        <w:rPr>
          <w:color w:val="C45911" w:themeColor="accent2" w:themeShade="BF"/>
        </w:rPr>
      </w:pPr>
      <w:r w:rsidRPr="007F5C53">
        <w:rPr>
          <w:color w:val="C45911" w:themeColor="accent2" w:themeShade="BF"/>
        </w:rPr>
        <w:t>Pour trouver la base Sage : Aller dans Sage et fermer la base puis l’ouvrir : indique le chemin. Copier/coller.</w:t>
      </w:r>
      <w:r>
        <w:rPr>
          <w:color w:val="C45911" w:themeColor="accent2" w:themeShade="BF"/>
        </w:rPr>
        <w:t xml:space="preserve"> Conseil : test sur base bijou puis sur votre base de test.</w:t>
      </w:r>
    </w:p>
    <w:p w14:paraId="7111D11D" w14:textId="7562CE10" w:rsidR="00C57671" w:rsidRDefault="00C57671" w:rsidP="00C57671">
      <w:r>
        <w:t xml:space="preserve">L’onglet </w:t>
      </w:r>
      <w:r w:rsidRPr="0016201C">
        <w:rPr>
          <w:b/>
          <w:bCs/>
        </w:rPr>
        <w:t>Wise Up Skate</w:t>
      </w:r>
      <w:r>
        <w:t xml:space="preserve"> affiche le</w:t>
      </w:r>
      <w:r w:rsidR="009B6939">
        <w:t>s</w:t>
      </w:r>
      <w:r>
        <w:t xml:space="preserve"> bouton</w:t>
      </w:r>
      <w:r w:rsidR="009B6939">
        <w:t>s</w:t>
      </w:r>
      <w:r>
        <w:t xml:space="preserve"> pour :</w:t>
      </w:r>
    </w:p>
    <w:p w14:paraId="42703F1D" w14:textId="1B1B7739" w:rsidR="009B6939" w:rsidRDefault="009B6939" w:rsidP="00B67351">
      <w:pPr>
        <w:pStyle w:val="Paragraphedeliste"/>
        <w:numPr>
          <w:ilvl w:val="0"/>
          <w:numId w:val="19"/>
        </w:numPr>
      </w:pPr>
      <w:r>
        <w:t>Ouvrir la base</w:t>
      </w:r>
    </w:p>
    <w:p w14:paraId="02A02CC0" w14:textId="20276C46" w:rsidR="009B6939" w:rsidRDefault="009B6939" w:rsidP="00B67351">
      <w:pPr>
        <w:pStyle w:val="Paragraphedeliste"/>
        <w:numPr>
          <w:ilvl w:val="0"/>
          <w:numId w:val="19"/>
        </w:numPr>
      </w:pPr>
      <w:r>
        <w:t>Fermer la base (ce bouton s’active après l’ouverture de la base de données)</w:t>
      </w:r>
    </w:p>
    <w:p w14:paraId="605965DC" w14:textId="426E9843" w:rsidR="009B6939" w:rsidRDefault="009B6939" w:rsidP="00B67351">
      <w:pPr>
        <w:pStyle w:val="Paragraphedeliste"/>
        <w:numPr>
          <w:ilvl w:val="0"/>
          <w:numId w:val="19"/>
        </w:numPr>
      </w:pPr>
      <w:r>
        <w:t>Nouveau fichier (ce bouton s’active après l’ouverture de la base de données)</w:t>
      </w:r>
    </w:p>
    <w:p w14:paraId="5321849A" w14:textId="77D79ED2" w:rsidR="009B6939" w:rsidRDefault="009B6939" w:rsidP="00B67351">
      <w:pPr>
        <w:pStyle w:val="Paragraphedeliste"/>
        <w:numPr>
          <w:ilvl w:val="0"/>
          <w:numId w:val="19"/>
        </w:numPr>
      </w:pPr>
      <w:r>
        <w:t>Ouvrir un fichier (ce bouton s’active après l’ouverture de la base de données)</w:t>
      </w:r>
    </w:p>
    <w:p w14:paraId="1C0A512A" w14:textId="58496BF8" w:rsidR="009B6939" w:rsidRPr="00C57671" w:rsidRDefault="009B6939" w:rsidP="00B67351">
      <w:pPr>
        <w:pStyle w:val="Paragraphedeliste"/>
        <w:numPr>
          <w:ilvl w:val="0"/>
          <w:numId w:val="19"/>
        </w:numPr>
      </w:pPr>
      <w:r>
        <w:t>Gérer les règles de codification (ce bouton s’active après l’ouverture de la base de données)</w:t>
      </w:r>
    </w:p>
    <w:p w14:paraId="3B12DFF2" w14:textId="5E262742" w:rsidR="00C57671" w:rsidRDefault="00C57671" w:rsidP="00C57671"/>
    <w:p w14:paraId="78BCE896" w14:textId="5049DF49" w:rsidR="00C57671" w:rsidRDefault="00C57671" w:rsidP="00C57671">
      <w:r>
        <w:rPr>
          <w:noProof/>
        </w:rPr>
        <w:lastRenderedPageBreak/>
        <w:drawing>
          <wp:inline distT="0" distB="0" distL="0" distR="0" wp14:anchorId="25719E81" wp14:editId="6229DB20">
            <wp:extent cx="3599558" cy="1085850"/>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65468"/>
                    <a:stretch/>
                  </pic:blipFill>
                  <pic:spPr bwMode="auto">
                    <a:xfrm>
                      <a:off x="0" y="0"/>
                      <a:ext cx="3600000" cy="1085983"/>
                    </a:xfrm>
                    <a:prstGeom prst="rect">
                      <a:avLst/>
                    </a:prstGeom>
                    <a:ln>
                      <a:noFill/>
                    </a:ln>
                    <a:extLst>
                      <a:ext uri="{53640926-AAD7-44D8-BBD7-CCE9431645EC}">
                        <a14:shadowObscured xmlns:a14="http://schemas.microsoft.com/office/drawing/2010/main"/>
                      </a:ext>
                    </a:extLst>
                  </pic:spPr>
                </pic:pic>
              </a:graphicData>
            </a:graphic>
          </wp:inline>
        </w:drawing>
      </w:r>
    </w:p>
    <w:p w14:paraId="513C8AB7" w14:textId="33072602" w:rsidR="009B6939" w:rsidRDefault="009B6939" w:rsidP="009B6939">
      <w:r>
        <w:t xml:space="preserve">L’onglet </w:t>
      </w:r>
      <w:r w:rsidRPr="0016201C">
        <w:rPr>
          <w:b/>
          <w:bCs/>
        </w:rPr>
        <w:t>Fichier</w:t>
      </w:r>
      <w:r>
        <w:t xml:space="preserve"> contient les informations suivantes : </w:t>
      </w:r>
    </w:p>
    <w:p w14:paraId="3449EFC5" w14:textId="4EDD7199" w:rsidR="009B6939" w:rsidRDefault="009B6939" w:rsidP="00B67351">
      <w:pPr>
        <w:pStyle w:val="Paragraphedeliste"/>
        <w:numPr>
          <w:ilvl w:val="0"/>
          <w:numId w:val="20"/>
        </w:numPr>
      </w:pPr>
      <w:r>
        <w:t xml:space="preserve">Ouvrir la base </w:t>
      </w:r>
    </w:p>
    <w:p w14:paraId="47FCC874" w14:textId="710914EA" w:rsidR="009B6939" w:rsidRDefault="009B6939" w:rsidP="00B67351">
      <w:pPr>
        <w:pStyle w:val="Paragraphedeliste"/>
        <w:numPr>
          <w:ilvl w:val="0"/>
          <w:numId w:val="20"/>
        </w:numPr>
      </w:pPr>
      <w:r>
        <w:t>Aide : contient les accès à l’aide en ligne, au support (</w:t>
      </w:r>
      <w:r w:rsidR="009E2BC3">
        <w:t>TeamViewer</w:t>
      </w:r>
      <w:r>
        <w:t>), à l’Espace Clients</w:t>
      </w:r>
      <w:r w:rsidR="004777F1">
        <w:t>, aux informations de licence.</w:t>
      </w:r>
    </w:p>
    <w:p w14:paraId="5DB9CDFF" w14:textId="4C9D78A9" w:rsidR="009B6939" w:rsidRDefault="009B6939" w:rsidP="00B67351">
      <w:pPr>
        <w:pStyle w:val="Paragraphedeliste"/>
        <w:numPr>
          <w:ilvl w:val="0"/>
          <w:numId w:val="20"/>
        </w:numPr>
      </w:pPr>
      <w:r>
        <w:t>Options</w:t>
      </w:r>
      <w:r w:rsidR="004777F1">
        <w:t> : contient les informations de langue</w:t>
      </w:r>
    </w:p>
    <w:p w14:paraId="67DD8877" w14:textId="5BC1290F" w:rsidR="009B6939" w:rsidRDefault="009B6939" w:rsidP="00B67351">
      <w:pPr>
        <w:pStyle w:val="Paragraphedeliste"/>
        <w:numPr>
          <w:ilvl w:val="0"/>
          <w:numId w:val="20"/>
        </w:numPr>
      </w:pPr>
      <w:r>
        <w:t>Quitter</w:t>
      </w:r>
      <w:r w:rsidR="004777F1">
        <w:t> : permet de quitter l’application</w:t>
      </w:r>
    </w:p>
    <w:p w14:paraId="17254461" w14:textId="77777777" w:rsidR="009B6939" w:rsidRDefault="009B6939" w:rsidP="00C57671"/>
    <w:p w14:paraId="4EA1261D" w14:textId="11B41516" w:rsidR="009B6939" w:rsidRDefault="009B6939" w:rsidP="00C57671">
      <w:r>
        <w:rPr>
          <w:noProof/>
        </w:rPr>
        <w:drawing>
          <wp:inline distT="0" distB="0" distL="0" distR="0" wp14:anchorId="78C3FCE4" wp14:editId="6FE72645">
            <wp:extent cx="2520000" cy="2659755"/>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0000" cy="2659755"/>
                    </a:xfrm>
                    <a:prstGeom prst="rect">
                      <a:avLst/>
                    </a:prstGeom>
                  </pic:spPr>
                </pic:pic>
              </a:graphicData>
            </a:graphic>
          </wp:inline>
        </w:drawing>
      </w:r>
    </w:p>
    <w:p w14:paraId="4499B5BF" w14:textId="57DE4889" w:rsidR="004777F1" w:rsidRDefault="004777F1" w:rsidP="00C57671"/>
    <w:p w14:paraId="56BF8576" w14:textId="5FA57862" w:rsidR="004777F1" w:rsidRDefault="004777F1" w:rsidP="00B67351">
      <w:pPr>
        <w:pStyle w:val="Titre1"/>
        <w:numPr>
          <w:ilvl w:val="0"/>
          <w:numId w:val="1"/>
        </w:numPr>
      </w:pPr>
      <w:bookmarkStart w:id="9" w:name="_Toc97622202"/>
      <w:r>
        <w:t>Utilisation de l’application</w:t>
      </w:r>
      <w:bookmarkEnd w:id="9"/>
    </w:p>
    <w:p w14:paraId="16981711" w14:textId="63B9AC2F" w:rsidR="004777F1" w:rsidRDefault="004777F1" w:rsidP="00C57671"/>
    <w:p w14:paraId="650F6C13" w14:textId="22CB3AB4" w:rsidR="004777F1" w:rsidRDefault="004777F1" w:rsidP="00C57671">
      <w:r>
        <w:t xml:space="preserve">Depuis l’onglet </w:t>
      </w:r>
      <w:r w:rsidRPr="00837F5C">
        <w:rPr>
          <w:b/>
          <w:bCs/>
        </w:rPr>
        <w:t>Wise Up Skate</w:t>
      </w:r>
      <w:r>
        <w:t>, cliquez sur le bouton Ouvrir la base de données Sage.</w:t>
      </w:r>
    </w:p>
    <w:p w14:paraId="6997DCFC" w14:textId="0205A856" w:rsidR="004777F1" w:rsidRDefault="004777F1" w:rsidP="00C57671"/>
    <w:p w14:paraId="2E17973A" w14:textId="27108483" w:rsidR="004777F1" w:rsidRDefault="004777F1" w:rsidP="00C57671">
      <w:r>
        <w:t>Renseignez l’utilisateur et mot de passe Sage.</w:t>
      </w:r>
    </w:p>
    <w:p w14:paraId="5443A72A" w14:textId="3FB8617E" w:rsidR="004777F1" w:rsidRDefault="004777F1" w:rsidP="00C57671">
      <w:r>
        <w:rPr>
          <w:noProof/>
        </w:rPr>
        <w:drawing>
          <wp:inline distT="0" distB="0" distL="0" distR="0" wp14:anchorId="28187996" wp14:editId="49440D66">
            <wp:extent cx="2880000" cy="1262582"/>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25"/>
                    <a:stretch>
                      <a:fillRect/>
                    </a:stretch>
                  </pic:blipFill>
                  <pic:spPr>
                    <a:xfrm>
                      <a:off x="0" y="0"/>
                      <a:ext cx="2880000" cy="1262582"/>
                    </a:xfrm>
                    <a:prstGeom prst="rect">
                      <a:avLst/>
                    </a:prstGeom>
                  </pic:spPr>
                </pic:pic>
              </a:graphicData>
            </a:graphic>
          </wp:inline>
        </w:drawing>
      </w:r>
    </w:p>
    <w:p w14:paraId="1F80F8B1" w14:textId="77915290" w:rsidR="004777F1" w:rsidRDefault="004777F1" w:rsidP="00C57671"/>
    <w:p w14:paraId="1D194EEF" w14:textId="5CA02F5F" w:rsidR="004777F1" w:rsidRDefault="004777F1" w:rsidP="00C57671">
      <w:r>
        <w:lastRenderedPageBreak/>
        <w:t>Les boutons</w:t>
      </w:r>
      <w:r w:rsidR="00E9700E">
        <w:t xml:space="preserve"> de fonction</w:t>
      </w:r>
      <w:r>
        <w:t xml:space="preserve"> </w:t>
      </w:r>
      <w:r w:rsidR="00837F5C">
        <w:t>s’activent</w:t>
      </w:r>
      <w:r>
        <w:t>.</w:t>
      </w:r>
    </w:p>
    <w:p w14:paraId="5E71AD42" w14:textId="5861F3FD" w:rsidR="004777F1" w:rsidRDefault="004777F1" w:rsidP="00C57671">
      <w:r>
        <w:rPr>
          <w:noProof/>
        </w:rPr>
        <w:drawing>
          <wp:inline distT="0" distB="0" distL="0" distR="0" wp14:anchorId="1291C7E3" wp14:editId="12E70501">
            <wp:extent cx="2880000" cy="8660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000" cy="866055"/>
                    </a:xfrm>
                    <a:prstGeom prst="rect">
                      <a:avLst/>
                    </a:prstGeom>
                  </pic:spPr>
                </pic:pic>
              </a:graphicData>
            </a:graphic>
          </wp:inline>
        </w:drawing>
      </w:r>
    </w:p>
    <w:p w14:paraId="6C5AF0FA" w14:textId="64B5648D" w:rsidR="00E9700E" w:rsidRDefault="00E9700E" w:rsidP="00E9700E">
      <w:r>
        <w:t>Deux boutons sont à disposition pour le traitement des données :</w:t>
      </w:r>
    </w:p>
    <w:p w14:paraId="1DDF6013" w14:textId="4D1D2F30" w:rsidR="00E9700E" w:rsidRDefault="00E9700E" w:rsidP="00B67351">
      <w:pPr>
        <w:pStyle w:val="Paragraphedeliste"/>
        <w:numPr>
          <w:ilvl w:val="0"/>
          <w:numId w:val="4"/>
        </w:numPr>
      </w:pPr>
      <w:r>
        <w:t>Nouveau Fichier</w:t>
      </w:r>
    </w:p>
    <w:p w14:paraId="32C6954C" w14:textId="36F5A4EB" w:rsidR="00E9700E" w:rsidRDefault="00E9700E" w:rsidP="00B67351">
      <w:pPr>
        <w:pStyle w:val="Paragraphedeliste"/>
        <w:numPr>
          <w:ilvl w:val="0"/>
          <w:numId w:val="4"/>
        </w:numPr>
      </w:pPr>
      <w:r>
        <w:t>Ouvrir un fichier</w:t>
      </w:r>
    </w:p>
    <w:p w14:paraId="08C4AAE9" w14:textId="260CD05A" w:rsidR="00D42840" w:rsidRDefault="00D42840" w:rsidP="00D42840"/>
    <w:p w14:paraId="22990842" w14:textId="757BDFFC" w:rsidR="004777F1" w:rsidRDefault="004777F1" w:rsidP="00B67351">
      <w:pPr>
        <w:pStyle w:val="Titre2"/>
        <w:numPr>
          <w:ilvl w:val="1"/>
          <w:numId w:val="1"/>
        </w:numPr>
      </w:pPr>
      <w:bookmarkStart w:id="10" w:name="_Toc97622203"/>
      <w:r>
        <w:t>Bouton Nouveau Fichier</w:t>
      </w:r>
      <w:bookmarkEnd w:id="10"/>
    </w:p>
    <w:p w14:paraId="261E343B" w14:textId="0C355700" w:rsidR="004777F1" w:rsidRDefault="004777F1" w:rsidP="009B42E5">
      <w:r>
        <w:t>Cliquez sur le bouton Nouveau Fichier</w:t>
      </w:r>
      <w:r w:rsidR="007C04ED">
        <w:t>.</w:t>
      </w:r>
    </w:p>
    <w:p w14:paraId="7A06A085" w14:textId="57E5A304" w:rsidR="00CB4A3F" w:rsidRDefault="00CB4A3F" w:rsidP="009B42E5">
      <w:r>
        <w:rPr>
          <w:noProof/>
        </w:rPr>
        <w:drawing>
          <wp:inline distT="0" distB="0" distL="0" distR="0" wp14:anchorId="1FABBA08" wp14:editId="1A0C75C3">
            <wp:extent cx="4704762" cy="1428571"/>
            <wp:effectExtent l="0" t="0" r="635" b="635"/>
            <wp:docPr id="11278224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2244" name="Image 1" descr="Une image contenant texte, capture d’écran, Police&#10;&#10;Description générée automatiquement"/>
                    <pic:cNvPicPr/>
                  </pic:nvPicPr>
                  <pic:blipFill>
                    <a:blip r:embed="rId27"/>
                    <a:stretch>
                      <a:fillRect/>
                    </a:stretch>
                  </pic:blipFill>
                  <pic:spPr>
                    <a:xfrm>
                      <a:off x="0" y="0"/>
                      <a:ext cx="4704762" cy="1428571"/>
                    </a:xfrm>
                    <a:prstGeom prst="rect">
                      <a:avLst/>
                    </a:prstGeom>
                  </pic:spPr>
                </pic:pic>
              </a:graphicData>
            </a:graphic>
          </wp:inline>
        </w:drawing>
      </w:r>
    </w:p>
    <w:p w14:paraId="6A3456B6" w14:textId="0BBB475D" w:rsidR="004777F1" w:rsidRDefault="004777F1" w:rsidP="009B42E5">
      <w:r>
        <w:t xml:space="preserve">La fenêtre de sélection s’affiche, proposant le type de données à traiter. </w:t>
      </w:r>
    </w:p>
    <w:p w14:paraId="2AAD6C17" w14:textId="777ED160" w:rsidR="0090497A" w:rsidRDefault="0090497A" w:rsidP="009B42E5">
      <w:r>
        <w:t xml:space="preserve">Vous pouvez traiter les données : </w:t>
      </w:r>
    </w:p>
    <w:p w14:paraId="57335A1E" w14:textId="28503730" w:rsidR="0090497A" w:rsidRDefault="0090497A" w:rsidP="00B67351">
      <w:pPr>
        <w:pStyle w:val="Paragraphedeliste"/>
        <w:numPr>
          <w:ilvl w:val="0"/>
          <w:numId w:val="11"/>
        </w:numPr>
      </w:pPr>
      <w:r>
        <w:t>Articles</w:t>
      </w:r>
    </w:p>
    <w:p w14:paraId="2861EEFA" w14:textId="386DC81F" w:rsidR="0090497A" w:rsidRDefault="0090497A" w:rsidP="00B67351">
      <w:pPr>
        <w:pStyle w:val="Paragraphedeliste"/>
        <w:numPr>
          <w:ilvl w:val="0"/>
          <w:numId w:val="11"/>
        </w:numPr>
      </w:pPr>
      <w:r>
        <w:t>Clients</w:t>
      </w:r>
    </w:p>
    <w:p w14:paraId="18A97EAD" w14:textId="0290E7C9" w:rsidR="0090497A" w:rsidRDefault="0090497A" w:rsidP="00B67351">
      <w:pPr>
        <w:pStyle w:val="Paragraphedeliste"/>
        <w:numPr>
          <w:ilvl w:val="0"/>
          <w:numId w:val="11"/>
        </w:numPr>
      </w:pPr>
      <w:r>
        <w:t>Fournisseurs</w:t>
      </w:r>
    </w:p>
    <w:p w14:paraId="4287FE1E" w14:textId="116FB20D" w:rsidR="00131189" w:rsidRDefault="00131189" w:rsidP="009B42E5">
      <w:r>
        <w:rPr>
          <w:noProof/>
        </w:rPr>
        <w:drawing>
          <wp:inline distT="0" distB="0" distL="0" distR="0" wp14:anchorId="561FB5E8" wp14:editId="618E500F">
            <wp:extent cx="1980000" cy="1412923"/>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0000" cy="1412923"/>
                    </a:xfrm>
                    <a:prstGeom prst="rect">
                      <a:avLst/>
                    </a:prstGeom>
                  </pic:spPr>
                </pic:pic>
              </a:graphicData>
            </a:graphic>
          </wp:inline>
        </w:drawing>
      </w:r>
    </w:p>
    <w:p w14:paraId="7A38E2D5" w14:textId="77777777" w:rsidR="00F278F9" w:rsidRDefault="00F278F9" w:rsidP="00F278F9">
      <w:r>
        <w:t>Le traitement des données Clients et Fournisseurs est identique.</w:t>
      </w:r>
    </w:p>
    <w:p w14:paraId="050E66AE" w14:textId="77777777" w:rsidR="004F515E" w:rsidRDefault="004F515E" w:rsidP="009B42E5"/>
    <w:p w14:paraId="03F11F64" w14:textId="5A6D80C0" w:rsidR="00131189" w:rsidRDefault="00B45C1F" w:rsidP="00B67351">
      <w:pPr>
        <w:pStyle w:val="Titre3"/>
        <w:numPr>
          <w:ilvl w:val="2"/>
          <w:numId w:val="1"/>
        </w:numPr>
      </w:pPr>
      <w:r>
        <w:t xml:space="preserve">Traitement de </w:t>
      </w:r>
      <w:r w:rsidR="00DB1806">
        <w:t>Fi</w:t>
      </w:r>
      <w:r w:rsidR="00131189">
        <w:t>chier</w:t>
      </w:r>
      <w:r w:rsidR="00F278F9">
        <w:t xml:space="preserve"> </w:t>
      </w:r>
      <w:r w:rsidR="00E02EC4">
        <w:t>Article</w:t>
      </w:r>
    </w:p>
    <w:p w14:paraId="59E89308" w14:textId="77777777" w:rsidR="00F278F9" w:rsidRDefault="00F278F9" w:rsidP="00F278F9"/>
    <w:p w14:paraId="1A209AA2" w14:textId="5D92CE4A" w:rsidR="004F515E" w:rsidRDefault="004F515E" w:rsidP="009B42E5">
      <w:r>
        <w:rPr>
          <w:noProof/>
        </w:rPr>
        <w:drawing>
          <wp:anchor distT="0" distB="0" distL="114300" distR="114300" simplePos="0" relativeHeight="251679744" behindDoc="0" locked="0" layoutInCell="1" allowOverlap="1" wp14:anchorId="7F06128B" wp14:editId="04D59988">
            <wp:simplePos x="0" y="0"/>
            <wp:positionH relativeFrom="column">
              <wp:posOffset>3042285</wp:posOffset>
            </wp:positionH>
            <wp:positionV relativeFrom="paragraph">
              <wp:posOffset>9525</wp:posOffset>
            </wp:positionV>
            <wp:extent cx="3420000" cy="3911971"/>
            <wp:effectExtent l="0" t="0" r="952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20000" cy="3911971"/>
                    </a:xfrm>
                    <a:prstGeom prst="rect">
                      <a:avLst/>
                    </a:prstGeom>
                  </pic:spPr>
                </pic:pic>
              </a:graphicData>
            </a:graphic>
            <wp14:sizeRelH relativeFrom="page">
              <wp14:pctWidth>0</wp14:pctWidth>
            </wp14:sizeRelH>
            <wp14:sizeRelV relativeFrom="page">
              <wp14:pctHeight>0</wp14:pctHeight>
            </wp14:sizeRelV>
          </wp:anchor>
        </w:drawing>
      </w:r>
      <w:r w:rsidR="00B45C1F">
        <w:t>Nous traiterons le</w:t>
      </w:r>
      <w:r w:rsidR="000E67C2">
        <w:t>s</w:t>
      </w:r>
      <w:r w:rsidR="00B45C1F">
        <w:t xml:space="preserve"> données articles pour</w:t>
      </w:r>
    </w:p>
    <w:p w14:paraId="080ACEA5" w14:textId="6FD8F338" w:rsidR="00B45C1F" w:rsidRDefault="00B45C1F" w:rsidP="009B42E5">
      <w:r>
        <w:t>commencer.</w:t>
      </w:r>
    </w:p>
    <w:p w14:paraId="5D10410D" w14:textId="374B8B56" w:rsidR="004777F1" w:rsidRDefault="004777F1" w:rsidP="009B42E5">
      <w:r>
        <w:t xml:space="preserve">Cliquer </w:t>
      </w:r>
      <w:r w:rsidR="004F515E">
        <w:t>sur le bouton « </w:t>
      </w:r>
      <w:r>
        <w:t>Fichier Articles</w:t>
      </w:r>
      <w:r w:rsidR="004F515E">
        <w:t> »</w:t>
      </w:r>
      <w:r w:rsidR="00831A1D">
        <w:t xml:space="preserve">. </w:t>
      </w:r>
    </w:p>
    <w:p w14:paraId="2BF07382" w14:textId="77777777" w:rsidR="007C04ED" w:rsidRDefault="00831A1D" w:rsidP="009B42E5">
      <w:r>
        <w:t xml:space="preserve">Une fenêtre de sélection s’affiche permettant </w:t>
      </w:r>
    </w:p>
    <w:p w14:paraId="03F76EBA" w14:textId="78DDEA14" w:rsidR="00831A1D" w:rsidRDefault="00831A1D" w:rsidP="009B42E5">
      <w:r>
        <w:lastRenderedPageBreak/>
        <w:t>de filtrer sur différents paramètres :</w:t>
      </w:r>
    </w:p>
    <w:p w14:paraId="3FFBDDB3" w14:textId="6AA4CABE" w:rsidR="00831A1D" w:rsidRDefault="00831A1D" w:rsidP="00B67351">
      <w:pPr>
        <w:pStyle w:val="Paragraphedeliste"/>
        <w:numPr>
          <w:ilvl w:val="0"/>
          <w:numId w:val="5"/>
        </w:numPr>
      </w:pPr>
      <w:r>
        <w:t>Famille articles</w:t>
      </w:r>
    </w:p>
    <w:p w14:paraId="2C0B3C09" w14:textId="0482F24E" w:rsidR="00831A1D" w:rsidRDefault="00831A1D" w:rsidP="00B67351">
      <w:pPr>
        <w:pStyle w:val="Paragraphedeliste"/>
        <w:numPr>
          <w:ilvl w:val="0"/>
          <w:numId w:val="5"/>
        </w:numPr>
      </w:pPr>
      <w:r>
        <w:t>Catalogue Sage</w:t>
      </w:r>
    </w:p>
    <w:p w14:paraId="3F466C7D" w14:textId="39B6F9F6" w:rsidR="00831A1D" w:rsidRDefault="00831A1D" w:rsidP="00B67351">
      <w:pPr>
        <w:pStyle w:val="Paragraphedeliste"/>
        <w:numPr>
          <w:ilvl w:val="0"/>
          <w:numId w:val="5"/>
        </w:numPr>
      </w:pPr>
      <w:r>
        <w:t>Filtre SQL</w:t>
      </w:r>
    </w:p>
    <w:p w14:paraId="79F30D2F" w14:textId="576BFC49" w:rsidR="00831A1D" w:rsidRDefault="00831A1D" w:rsidP="00831A1D"/>
    <w:p w14:paraId="38E20E87" w14:textId="30CFE2F1" w:rsidR="00831A1D" w:rsidRDefault="00831A1D" w:rsidP="00831A1D">
      <w:r>
        <w:t xml:space="preserve">Et d’inclure des données en plus : </w:t>
      </w:r>
    </w:p>
    <w:p w14:paraId="4D883ADE" w14:textId="0EEEE109" w:rsidR="00831A1D" w:rsidRDefault="00D42840" w:rsidP="00B67351">
      <w:pPr>
        <w:pStyle w:val="Paragraphedeliste"/>
        <w:numPr>
          <w:ilvl w:val="0"/>
          <w:numId w:val="6"/>
        </w:numPr>
      </w:pPr>
      <w:r>
        <w:t>A</w:t>
      </w:r>
      <w:r w:rsidR="00831A1D">
        <w:t>rticles en sommeil</w:t>
      </w:r>
    </w:p>
    <w:p w14:paraId="43FA906A" w14:textId="435DA781" w:rsidR="00831A1D" w:rsidRDefault="00D42840" w:rsidP="00B67351">
      <w:pPr>
        <w:pStyle w:val="Paragraphedeliste"/>
        <w:numPr>
          <w:ilvl w:val="0"/>
          <w:numId w:val="6"/>
        </w:numPr>
      </w:pPr>
      <w:r>
        <w:t>T</w:t>
      </w:r>
      <w:r w:rsidR="00831A1D">
        <w:t>arifs fournisseurs</w:t>
      </w:r>
    </w:p>
    <w:p w14:paraId="4BB62C51" w14:textId="7AEFDD4C" w:rsidR="00831A1D" w:rsidRDefault="00831A1D" w:rsidP="00831A1D"/>
    <w:p w14:paraId="454E2603" w14:textId="410E8090" w:rsidR="00D42840" w:rsidRDefault="00D42840" w:rsidP="00831A1D">
      <w:r>
        <w:t>Sélectionnez les filtres et données souhaité</w:t>
      </w:r>
      <w:r w:rsidR="004F515E">
        <w:t>es</w:t>
      </w:r>
      <w:r>
        <w:t>.</w:t>
      </w:r>
    </w:p>
    <w:p w14:paraId="0F3015F1" w14:textId="5BFEDD83" w:rsidR="00831A1D" w:rsidRDefault="00831A1D" w:rsidP="009B42E5">
      <w:r>
        <w:t>Puis cliquez sur Importer.</w:t>
      </w:r>
    </w:p>
    <w:p w14:paraId="671628EB" w14:textId="75876A04" w:rsidR="00831A1D" w:rsidRDefault="003051B9" w:rsidP="00EA5FCD">
      <w:pPr>
        <w:spacing w:after="160" w:line="259" w:lineRule="auto"/>
      </w:pPr>
      <w:r>
        <w:t>Wise Up Skate affiche le résultat sous la forme d’un fichier de type « </w:t>
      </w:r>
      <w:proofErr w:type="spellStart"/>
      <w:r>
        <w:t>excel</w:t>
      </w:r>
      <w:proofErr w:type="spellEnd"/>
      <w:r>
        <w:t> ».</w:t>
      </w:r>
    </w:p>
    <w:p w14:paraId="1733E1BC" w14:textId="44D7F04D" w:rsidR="003051B9" w:rsidRDefault="003051B9" w:rsidP="003051B9">
      <w:r>
        <w:t>La 1</w:t>
      </w:r>
      <w:r w:rsidRPr="003051B9">
        <w:rPr>
          <w:vertAlign w:val="superscript"/>
        </w:rPr>
        <w:t>ère</w:t>
      </w:r>
      <w:r>
        <w:t xml:space="preserve"> ligne : contient les entêtes des champs Sage. Ces entêtes permettent à Wise Up Skate d’identifier les données à traiter (création ou mise à jour). Si ces entêtes sont </w:t>
      </w:r>
      <w:r w:rsidR="00852337">
        <w:t>modifiés</w:t>
      </w:r>
      <w:r>
        <w:t>, alors l’application ne traitera pas la donnée dans Sage.</w:t>
      </w:r>
    </w:p>
    <w:p w14:paraId="4DE385C0" w14:textId="2C65934C" w:rsidR="00EA5FCD" w:rsidRDefault="0049578E">
      <w:pPr>
        <w:spacing w:after="160" w:line="259" w:lineRule="auto"/>
        <w:rPr>
          <w:color w:val="C45911" w:themeColor="accent2" w:themeShade="BF"/>
        </w:rPr>
      </w:pPr>
      <w:r>
        <w:rPr>
          <w:color w:val="C45911" w:themeColor="accent2" w:themeShade="BF"/>
        </w:rPr>
        <w:t xml:space="preserve">Les champs non modifiables dans Sage ne pourront pas l’être par </w:t>
      </w:r>
      <w:r w:rsidR="004B6A73">
        <w:rPr>
          <w:color w:val="C45911" w:themeColor="accent2" w:themeShade="BF"/>
        </w:rPr>
        <w:t xml:space="preserve">WU </w:t>
      </w:r>
      <w:r>
        <w:rPr>
          <w:color w:val="C45911" w:themeColor="accent2" w:themeShade="BF"/>
        </w:rPr>
        <w:t xml:space="preserve">SKATE. </w:t>
      </w:r>
      <w:r w:rsidRPr="0049578E">
        <w:rPr>
          <w:color w:val="C45911" w:themeColor="accent2" w:themeShade="BF"/>
        </w:rPr>
        <w:sym w:font="Wingdings" w:char="F0E0"/>
      </w:r>
      <w:r>
        <w:rPr>
          <w:color w:val="C45911" w:themeColor="accent2" w:themeShade="BF"/>
        </w:rPr>
        <w:t xml:space="preserve"> Attention lors de la création d’articles.</w:t>
      </w:r>
    </w:p>
    <w:p w14:paraId="5B04CD8C" w14:textId="3441BFBF" w:rsidR="00D043FF" w:rsidRDefault="00D043FF">
      <w:pPr>
        <w:spacing w:after="160" w:line="259" w:lineRule="auto"/>
        <w:rPr>
          <w:color w:val="C45911" w:themeColor="accent2" w:themeShade="BF"/>
        </w:rPr>
      </w:pPr>
      <w:r>
        <w:rPr>
          <w:color w:val="C45911" w:themeColor="accent2" w:themeShade="BF"/>
        </w:rPr>
        <w:t>Sage a des limitations qui lui sont propre et nous utilisons les OM Sage,  moyen</w:t>
      </w:r>
      <w:r w:rsidR="00AC598D">
        <w:rPr>
          <w:color w:val="C45911" w:themeColor="accent2" w:themeShade="BF"/>
        </w:rPr>
        <w:t xml:space="preserve"> </w:t>
      </w:r>
      <w:r>
        <w:rPr>
          <w:color w:val="C45911" w:themeColor="accent2" w:themeShade="BF"/>
        </w:rPr>
        <w:t xml:space="preserve">de  communiquer avec la base Sage tout en étant garanti de ne pas faire de bêtise dans la bas. On n’ira pas plus loin que ce que Sage autorise. Sage n’autorise pas la </w:t>
      </w:r>
      <w:proofErr w:type="spellStart"/>
      <w:r>
        <w:rPr>
          <w:color w:val="C45911" w:themeColor="accent2" w:themeShade="BF"/>
        </w:rPr>
        <w:t>modif</w:t>
      </w:r>
      <w:proofErr w:type="spellEnd"/>
      <w:r>
        <w:rPr>
          <w:color w:val="C45911" w:themeColor="accent2" w:themeShade="BF"/>
        </w:rPr>
        <w:t xml:space="preserve"> d’une fiche ouverte, donc on ne pourra pas le faire. </w:t>
      </w:r>
      <w:r w:rsidRPr="00D043FF">
        <w:rPr>
          <w:color w:val="C45911" w:themeColor="accent2" w:themeShade="BF"/>
        </w:rPr>
        <w:sym w:font="Wingdings" w:char="F0E0"/>
      </w:r>
      <w:r>
        <w:rPr>
          <w:color w:val="C45911" w:themeColor="accent2" w:themeShade="BF"/>
        </w:rPr>
        <w:t xml:space="preserve"> Ex : si vous attention à </w:t>
      </w:r>
    </w:p>
    <w:p w14:paraId="4E704093" w14:textId="44C5D631" w:rsidR="00D043FF" w:rsidRDefault="00D043FF">
      <w:pPr>
        <w:spacing w:after="160" w:line="259" w:lineRule="auto"/>
        <w:rPr>
          <w:color w:val="C45911" w:themeColor="accent2" w:themeShade="BF"/>
        </w:rPr>
      </w:pPr>
      <w:r>
        <w:rPr>
          <w:color w:val="C45911" w:themeColor="accent2" w:themeShade="BF"/>
        </w:rPr>
        <w:t>Ou donnée pas valide, ex :code barre à 28 chiffres (au lieu de 13), dira attention, cette colonne est trop longue.</w:t>
      </w:r>
    </w:p>
    <w:p w14:paraId="4E6A3C7C" w14:textId="2B2A9B02" w:rsidR="003051B9" w:rsidRDefault="003051B9" w:rsidP="003051B9">
      <w:r>
        <w:t>Les lignes suivantes correspondent aux données articles Sage.</w:t>
      </w:r>
    </w:p>
    <w:p w14:paraId="1C8957D2" w14:textId="79385856" w:rsidR="00852337" w:rsidRPr="009B42E5" w:rsidRDefault="00852337" w:rsidP="003051B9">
      <w:r>
        <w:rPr>
          <w:noProof/>
        </w:rPr>
        <w:drawing>
          <wp:inline distT="0" distB="0" distL="0" distR="0" wp14:anchorId="01A1C605" wp14:editId="70FB9C21">
            <wp:extent cx="5759450" cy="710565"/>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710565"/>
                    </a:xfrm>
                    <a:prstGeom prst="rect">
                      <a:avLst/>
                    </a:prstGeom>
                  </pic:spPr>
                </pic:pic>
              </a:graphicData>
            </a:graphic>
          </wp:inline>
        </w:drawing>
      </w:r>
    </w:p>
    <w:p w14:paraId="74C64047" w14:textId="10077394" w:rsidR="00831A1D" w:rsidRDefault="00831A1D">
      <w:pPr>
        <w:spacing w:after="160" w:line="259" w:lineRule="auto"/>
      </w:pPr>
    </w:p>
    <w:p w14:paraId="31A12C2B" w14:textId="632B2F68" w:rsidR="00831A1D" w:rsidRDefault="003051B9">
      <w:pPr>
        <w:spacing w:after="160" w:line="259" w:lineRule="auto"/>
      </w:pPr>
      <w:r>
        <w:t>On retrouve sur une seule vue, les données contenues sur la fiche article Sage, tout onglet confondu :</w:t>
      </w:r>
    </w:p>
    <w:p w14:paraId="0AC6A384" w14:textId="01ACEB2B" w:rsidR="003051B9" w:rsidRDefault="003051B9" w:rsidP="00B67351">
      <w:pPr>
        <w:pStyle w:val="Paragraphedeliste"/>
        <w:numPr>
          <w:ilvl w:val="0"/>
          <w:numId w:val="2"/>
        </w:numPr>
        <w:spacing w:after="160" w:line="259" w:lineRule="auto"/>
      </w:pPr>
      <w:r>
        <w:t>Identification</w:t>
      </w:r>
    </w:p>
    <w:p w14:paraId="502F774F" w14:textId="181DC499" w:rsidR="003051B9" w:rsidRDefault="003051B9" w:rsidP="00B67351">
      <w:pPr>
        <w:pStyle w:val="Paragraphedeliste"/>
        <w:numPr>
          <w:ilvl w:val="0"/>
          <w:numId w:val="2"/>
        </w:numPr>
        <w:spacing w:after="160" w:line="259" w:lineRule="auto"/>
      </w:pPr>
      <w:r>
        <w:t>Descriptif</w:t>
      </w:r>
    </w:p>
    <w:p w14:paraId="4BD4DCF7" w14:textId="604EE225" w:rsidR="004F4E45" w:rsidRDefault="004F4E45" w:rsidP="004F4E45">
      <w:pPr>
        <w:pStyle w:val="Paragraphedeliste"/>
        <w:numPr>
          <w:ilvl w:val="1"/>
          <w:numId w:val="2"/>
        </w:numPr>
        <w:spacing w:after="160" w:line="259" w:lineRule="auto"/>
      </w:pPr>
      <w:r>
        <w:t>Glossaire</w:t>
      </w:r>
    </w:p>
    <w:p w14:paraId="0EEA3D7F" w14:textId="7D8E485A" w:rsidR="003051B9" w:rsidRDefault="003051B9" w:rsidP="00B67351">
      <w:pPr>
        <w:pStyle w:val="Paragraphedeliste"/>
        <w:numPr>
          <w:ilvl w:val="0"/>
          <w:numId w:val="2"/>
        </w:numPr>
        <w:spacing w:after="160" w:line="259" w:lineRule="auto"/>
      </w:pPr>
      <w:r>
        <w:t>Champs libres</w:t>
      </w:r>
    </w:p>
    <w:p w14:paraId="59EE6062" w14:textId="2B2B7FD7" w:rsidR="004F4E45" w:rsidRDefault="004F4E45" w:rsidP="004F4E45">
      <w:pPr>
        <w:pStyle w:val="Paragraphedeliste"/>
        <w:numPr>
          <w:ilvl w:val="1"/>
          <w:numId w:val="2"/>
        </w:numPr>
        <w:spacing w:after="160" w:line="259" w:lineRule="auto"/>
      </w:pPr>
      <w:r>
        <w:t>Documents attachés</w:t>
      </w:r>
      <w:r w:rsidRPr="004F4E45">
        <w:t xml:space="preserve"> </w:t>
      </w:r>
    </w:p>
    <w:p w14:paraId="3551D5CF" w14:textId="3ED42C7A" w:rsidR="004F4E45" w:rsidRDefault="004F4E45" w:rsidP="004F4E45">
      <w:pPr>
        <w:pStyle w:val="Paragraphedeliste"/>
        <w:numPr>
          <w:ilvl w:val="1"/>
          <w:numId w:val="2"/>
        </w:numPr>
        <w:spacing w:after="160" w:line="259" w:lineRule="auto"/>
      </w:pPr>
      <w:r>
        <w:t>Photo</w:t>
      </w:r>
    </w:p>
    <w:p w14:paraId="0E718474" w14:textId="4DC30EC3" w:rsidR="00DF3D2F" w:rsidRDefault="003051B9" w:rsidP="004F4E45">
      <w:pPr>
        <w:pStyle w:val="Paragraphedeliste"/>
        <w:numPr>
          <w:ilvl w:val="0"/>
          <w:numId w:val="2"/>
        </w:numPr>
        <w:spacing w:after="160" w:line="259" w:lineRule="auto"/>
      </w:pPr>
      <w:r>
        <w:t>Paramètres</w:t>
      </w:r>
    </w:p>
    <w:p w14:paraId="33BFEA0C" w14:textId="142E8601" w:rsidR="00DF3D2F" w:rsidRDefault="00DF3D2F" w:rsidP="004F4E45">
      <w:pPr>
        <w:pStyle w:val="Paragraphedeliste"/>
        <w:numPr>
          <w:ilvl w:val="1"/>
          <w:numId w:val="2"/>
        </w:numPr>
        <w:spacing w:after="160" w:line="259" w:lineRule="auto"/>
      </w:pPr>
      <w:r>
        <w:lastRenderedPageBreak/>
        <w:t>Dépôt</w:t>
      </w:r>
    </w:p>
    <w:p w14:paraId="6C6C7768" w14:textId="77777777" w:rsidR="00292C52" w:rsidRDefault="003051B9" w:rsidP="006E7EA5">
      <w:r>
        <w:t>A l’exception d</w:t>
      </w:r>
      <w:r w:rsidR="00292C52">
        <w:t>e :</w:t>
      </w:r>
    </w:p>
    <w:p w14:paraId="031869B2" w14:textId="39777E3E" w:rsidR="003051B9" w:rsidRDefault="006E7EA5" w:rsidP="00B67351">
      <w:pPr>
        <w:pStyle w:val="Paragraphedeliste"/>
        <w:numPr>
          <w:ilvl w:val="0"/>
          <w:numId w:val="2"/>
        </w:numPr>
        <w:spacing w:after="160" w:line="259" w:lineRule="auto"/>
      </w:pPr>
      <w:r>
        <w:t>S</w:t>
      </w:r>
      <w:r w:rsidR="003051B9">
        <w:t>ous-onglet</w:t>
      </w:r>
      <w:r w:rsidR="00292C52">
        <w:t xml:space="preserve"> « nouveau tarif »</w:t>
      </w:r>
      <w:bookmarkStart w:id="11" w:name="_MON_1799673995"/>
      <w:bookmarkEnd w:id="11"/>
      <w:r w:rsidR="00AA3913">
        <w:object w:dxaOrig="1541" w:dyaOrig="998" w14:anchorId="3832D2D6">
          <v:shape id="_x0000_i1026" type="#_x0000_t75" style="width:77.25pt;height:50.25pt" o:ole="">
            <v:imagedata r:id="rId31" o:title=""/>
          </v:shape>
          <o:OLEObject Type="Embed" ProgID="Word.Document.12" ShapeID="_x0000_i1026" DrawAspect="Icon" ObjectID="_1803193436" r:id="rId32">
            <o:FieldCodes>\s</o:FieldCodes>
          </o:OLEObject>
        </w:object>
      </w:r>
    </w:p>
    <w:p w14:paraId="060624C0" w14:textId="51B1C43D" w:rsidR="00292C52" w:rsidRDefault="00292C52" w:rsidP="00B67351">
      <w:pPr>
        <w:pStyle w:val="Paragraphedeliste"/>
        <w:numPr>
          <w:ilvl w:val="0"/>
          <w:numId w:val="2"/>
        </w:numPr>
        <w:spacing w:after="160" w:line="259" w:lineRule="auto"/>
      </w:pPr>
      <w:r>
        <w:t>Gestion de production</w:t>
      </w:r>
    </w:p>
    <w:p w14:paraId="0A08BF1C" w14:textId="0C985CA8" w:rsidR="007B1C35" w:rsidRDefault="007B1C35" w:rsidP="007B1C35">
      <w:pPr>
        <w:spacing w:after="160" w:line="259" w:lineRule="auto"/>
      </w:pPr>
      <w:r>
        <w:t>Wise Up Skate modifie uniquement les données disponibles Sage, celles qui ne sont pas « grisées ». Telle que la référence article, le type, le suivi de stock.</w:t>
      </w:r>
    </w:p>
    <w:p w14:paraId="4C275772" w14:textId="626DF3DA" w:rsidR="007B1C35" w:rsidRDefault="0062652C" w:rsidP="007B1C35">
      <w:pPr>
        <w:spacing w:after="160" w:line="259" w:lineRule="auto"/>
      </w:pPr>
      <w:r>
        <w:t xml:space="preserve">Les 3 colonnes à entête vert : </w:t>
      </w:r>
    </w:p>
    <w:p w14:paraId="13D53268" w14:textId="6BF4CE7E" w:rsidR="0062652C" w:rsidRDefault="0062652C" w:rsidP="00B67351">
      <w:pPr>
        <w:pStyle w:val="Paragraphedeliste"/>
        <w:numPr>
          <w:ilvl w:val="0"/>
          <w:numId w:val="3"/>
        </w:numPr>
        <w:spacing w:after="160" w:line="259" w:lineRule="auto"/>
      </w:pPr>
      <w:proofErr w:type="spellStart"/>
      <w:r>
        <w:t>Fa_Codefamille</w:t>
      </w:r>
      <w:proofErr w:type="spellEnd"/>
    </w:p>
    <w:p w14:paraId="29A2B0C9" w14:textId="2D1F4813" w:rsidR="0062652C" w:rsidRDefault="0062652C" w:rsidP="00B67351">
      <w:pPr>
        <w:pStyle w:val="Paragraphedeliste"/>
        <w:numPr>
          <w:ilvl w:val="0"/>
          <w:numId w:val="3"/>
        </w:numPr>
        <w:spacing w:after="160" w:line="259" w:lineRule="auto"/>
      </w:pPr>
      <w:proofErr w:type="spellStart"/>
      <w:r>
        <w:t>Ar_ref</w:t>
      </w:r>
      <w:proofErr w:type="spellEnd"/>
    </w:p>
    <w:p w14:paraId="241CC46A" w14:textId="3A89FF39" w:rsidR="0062652C" w:rsidRDefault="0062652C" w:rsidP="00B67351">
      <w:pPr>
        <w:pStyle w:val="Paragraphedeliste"/>
        <w:numPr>
          <w:ilvl w:val="0"/>
          <w:numId w:val="3"/>
        </w:numPr>
        <w:spacing w:after="160" w:line="259" w:lineRule="auto"/>
      </w:pPr>
      <w:proofErr w:type="spellStart"/>
      <w:r>
        <w:t>Ar_design</w:t>
      </w:r>
      <w:proofErr w:type="spellEnd"/>
    </w:p>
    <w:p w14:paraId="5B10FCD4" w14:textId="2A23845D" w:rsidR="0062652C" w:rsidRDefault="0062652C" w:rsidP="0062652C">
      <w:pPr>
        <w:spacing w:after="160" w:line="259" w:lineRule="auto"/>
      </w:pPr>
      <w:r>
        <w:t>Sont obligatoires en création d’articles dans Sage.</w:t>
      </w:r>
    </w:p>
    <w:p w14:paraId="2F99AC78" w14:textId="4BAF4495" w:rsidR="0062652C" w:rsidRDefault="0062652C" w:rsidP="0062652C">
      <w:pPr>
        <w:spacing w:after="160" w:line="259" w:lineRule="auto"/>
      </w:pPr>
      <w:r>
        <w:t>Les autres colonnes en bleu peuvent être supprimées si elles ne sont pas à créer et/ou à modifier.</w:t>
      </w:r>
    </w:p>
    <w:p w14:paraId="449C7C25" w14:textId="1A0DD596" w:rsidR="00A95CF7" w:rsidRDefault="00A95CF7" w:rsidP="0062652C">
      <w:pPr>
        <w:spacing w:after="160" w:line="259" w:lineRule="auto"/>
      </w:pPr>
      <w:r>
        <w:t>Différence entre les sous-onglets</w:t>
      </w:r>
    </w:p>
    <w:p w14:paraId="45D2F11E" w14:textId="79656225" w:rsidR="00A95CF7" w:rsidRDefault="00A95CF7" w:rsidP="0062652C">
      <w:pPr>
        <w:spacing w:after="160" w:line="259" w:lineRule="auto"/>
      </w:pPr>
      <w:r w:rsidRPr="00A95CF7">
        <w:rPr>
          <w:noProof/>
        </w:rPr>
        <w:drawing>
          <wp:inline distT="0" distB="0" distL="0" distR="0" wp14:anchorId="41731396" wp14:editId="30CA60EA">
            <wp:extent cx="5759450" cy="150495"/>
            <wp:effectExtent l="0" t="0" r="0" b="1905"/>
            <wp:docPr id="6998219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21921" name=""/>
                    <pic:cNvPicPr/>
                  </pic:nvPicPr>
                  <pic:blipFill>
                    <a:blip r:embed="rId33"/>
                    <a:stretch>
                      <a:fillRect/>
                    </a:stretch>
                  </pic:blipFill>
                  <pic:spPr>
                    <a:xfrm>
                      <a:off x="0" y="0"/>
                      <a:ext cx="5759450" cy="150495"/>
                    </a:xfrm>
                    <a:prstGeom prst="rect">
                      <a:avLst/>
                    </a:prstGeom>
                  </pic:spPr>
                </pic:pic>
              </a:graphicData>
            </a:graphic>
          </wp:inline>
        </w:drawing>
      </w:r>
    </w:p>
    <w:p w14:paraId="1897AD07" w14:textId="7AF99B67" w:rsidR="00A95CF7" w:rsidRDefault="00A95CF7" w:rsidP="00A95CF7">
      <w:pPr>
        <w:pStyle w:val="Titre4"/>
      </w:pPr>
      <w:r>
        <w:t xml:space="preserve">sous-onglet </w:t>
      </w:r>
      <w:proofErr w:type="spellStart"/>
      <w:r>
        <w:t>Products</w:t>
      </w:r>
      <w:proofErr w:type="spellEnd"/>
    </w:p>
    <w:p w14:paraId="6057EB5B" w14:textId="2558480D" w:rsidR="00A95CF7" w:rsidRDefault="00A95CF7" w:rsidP="00A95CF7">
      <w:r>
        <w:t>contient toutes les catégories tarifaires</w:t>
      </w:r>
    </w:p>
    <w:p w14:paraId="235AC7E3" w14:textId="6CB30B2E" w:rsidR="00BC1060" w:rsidRDefault="00BC1060" w:rsidP="00BC1060">
      <w:pPr>
        <w:pStyle w:val="Titre5"/>
      </w:pPr>
      <w:r>
        <w:t>Catégories tarifaires</w:t>
      </w:r>
    </w:p>
    <w:p w14:paraId="426E0987" w14:textId="7C06DB54" w:rsidR="00BC1060" w:rsidRDefault="00BC1060" w:rsidP="00BC1060">
      <w:pPr>
        <w:pStyle w:val="Paragraphedeliste"/>
        <w:numPr>
          <w:ilvl w:val="0"/>
          <w:numId w:val="35"/>
        </w:numPr>
        <w:ind w:left="284" w:hanging="284"/>
      </w:pPr>
      <w:r>
        <w:t>S</w:t>
      </w:r>
      <w:r w:rsidRPr="00EA2136">
        <w:t>i les prix des catégories tarifaires Sage sont un pourcentage du prix de vente, il vaut mieux utiliser l'onglet "</w:t>
      </w:r>
      <w:proofErr w:type="spellStart"/>
      <w:r w:rsidRPr="00BC1060">
        <w:rPr>
          <w:b/>
          <w:bCs/>
          <w:highlight w:val="yellow"/>
        </w:rPr>
        <w:t>Products</w:t>
      </w:r>
      <w:proofErr w:type="spellEnd"/>
      <w:r w:rsidRPr="00EA2136">
        <w:t>" d</w:t>
      </w:r>
      <w:r>
        <w:t xml:space="preserve">u fichier Wise Up </w:t>
      </w:r>
      <w:r w:rsidRPr="00EA2136">
        <w:t>S</w:t>
      </w:r>
      <w:r>
        <w:t>kat</w:t>
      </w:r>
      <w:r w:rsidRPr="00EA2136">
        <w:t>e.</w:t>
      </w:r>
    </w:p>
    <w:p w14:paraId="12705F5B" w14:textId="209E4912" w:rsidR="00BC1060" w:rsidRPr="00EA2136" w:rsidRDefault="00BC1060" w:rsidP="00BC1060">
      <w:pPr>
        <w:pStyle w:val="Paragraphedeliste"/>
        <w:numPr>
          <w:ilvl w:val="0"/>
          <w:numId w:val="35"/>
        </w:numPr>
        <w:ind w:left="284" w:hanging="284"/>
      </w:pPr>
      <w:r w:rsidRPr="00EA2136">
        <w:t xml:space="preserve">Si les prix </w:t>
      </w:r>
      <w:r>
        <w:t>l</w:t>
      </w:r>
      <w:r w:rsidRPr="00EA2136">
        <w:t>es catégories tarifaires Sage sont calculé</w:t>
      </w:r>
      <w:r>
        <w:t>e</w:t>
      </w:r>
      <w:r w:rsidRPr="00EA2136">
        <w:t>s par rapport à un coefficient de vente, il vaut mieux utiliser l'onglet "</w:t>
      </w:r>
      <w:r w:rsidRPr="00BC1060">
        <w:rPr>
          <w:b/>
          <w:bCs/>
          <w:highlight w:val="yellow"/>
        </w:rPr>
        <w:t xml:space="preserve">Price </w:t>
      </w:r>
      <w:proofErr w:type="spellStart"/>
      <w:r w:rsidRPr="00BC1060">
        <w:rPr>
          <w:b/>
          <w:bCs/>
          <w:highlight w:val="yellow"/>
        </w:rPr>
        <w:t>list</w:t>
      </w:r>
      <w:proofErr w:type="spellEnd"/>
      <w:r w:rsidRPr="00BC1060">
        <w:rPr>
          <w:b/>
          <w:bCs/>
          <w:highlight w:val="yellow"/>
        </w:rPr>
        <w:t xml:space="preserve"> </w:t>
      </w:r>
      <w:proofErr w:type="spellStart"/>
      <w:r w:rsidRPr="00BC1060">
        <w:rPr>
          <w:b/>
          <w:bCs/>
          <w:highlight w:val="yellow"/>
        </w:rPr>
        <w:t>categories</w:t>
      </w:r>
      <w:proofErr w:type="spellEnd"/>
      <w:r w:rsidRPr="00EA2136">
        <w:t>"</w:t>
      </w:r>
    </w:p>
    <w:p w14:paraId="0FAEDD57" w14:textId="77777777" w:rsidR="00BC1060" w:rsidRPr="00A95CF7" w:rsidRDefault="00BC1060" w:rsidP="00A95CF7"/>
    <w:p w14:paraId="18B02A04" w14:textId="54CBBC26" w:rsidR="00A95CF7" w:rsidRDefault="00A95CF7" w:rsidP="00A95CF7">
      <w:pPr>
        <w:pStyle w:val="Titre4"/>
      </w:pPr>
      <w:r>
        <w:t xml:space="preserve">sous-onglet Price </w:t>
      </w:r>
      <w:proofErr w:type="spellStart"/>
      <w:r>
        <w:t>list</w:t>
      </w:r>
      <w:proofErr w:type="spellEnd"/>
      <w:r>
        <w:t xml:space="preserve"> cat</w:t>
      </w:r>
    </w:p>
    <w:p w14:paraId="53BCC99D" w14:textId="0C81E45F" w:rsidR="00A95CF7" w:rsidRDefault="00A95CF7" w:rsidP="00A95CF7">
      <w:r>
        <w:t>liste les articles et les catégories tarifaire utilisées par chaque article (et non pas toutes)</w:t>
      </w:r>
    </w:p>
    <w:p w14:paraId="1669E1EC" w14:textId="1247F38A" w:rsidR="00BC1060" w:rsidRDefault="00BC1060" w:rsidP="00BC1060">
      <w:pPr>
        <w:pStyle w:val="Titre5"/>
      </w:pPr>
      <w:r>
        <w:t>Catégories tarifaires</w:t>
      </w:r>
    </w:p>
    <w:p w14:paraId="1C2B1679" w14:textId="62DEBF9D" w:rsidR="005B483B" w:rsidRDefault="005B483B" w:rsidP="00A95CF7">
      <w:r>
        <w:t>colonne ‘</w:t>
      </w:r>
      <w:proofErr w:type="spellStart"/>
      <w:r w:rsidRPr="00B539AB">
        <w:rPr>
          <w:b/>
          <w:bCs/>
        </w:rPr>
        <w:t>AC_PrixTTC</w:t>
      </w:r>
      <w:proofErr w:type="spellEnd"/>
      <w:r>
        <w:t>’</w:t>
      </w:r>
    </w:p>
    <w:p w14:paraId="5533D156" w14:textId="77777777" w:rsidR="005B483B" w:rsidRDefault="005B483B" w:rsidP="005B483B">
      <w:pPr>
        <w:pStyle w:val="Paragraphedeliste"/>
        <w:numPr>
          <w:ilvl w:val="1"/>
          <w:numId w:val="34"/>
        </w:numPr>
      </w:pPr>
      <w:r>
        <w:t>1 = TTC</w:t>
      </w:r>
    </w:p>
    <w:p w14:paraId="10861C49" w14:textId="3FF2BCF7" w:rsidR="005B483B" w:rsidRDefault="005B483B" w:rsidP="005B483B">
      <w:pPr>
        <w:pStyle w:val="Paragraphedeliste"/>
        <w:numPr>
          <w:ilvl w:val="1"/>
          <w:numId w:val="34"/>
        </w:numPr>
      </w:pPr>
      <w:r>
        <w:t>0 = HT</w:t>
      </w:r>
    </w:p>
    <w:p w14:paraId="03167B55" w14:textId="0CEB888F" w:rsidR="005B483B" w:rsidRDefault="005B483B" w:rsidP="00A95CF7">
      <w:r w:rsidRPr="004442AC">
        <w:rPr>
          <w:noProof/>
        </w:rPr>
        <w:lastRenderedPageBreak/>
        <w:drawing>
          <wp:inline distT="0" distB="0" distL="0" distR="0" wp14:anchorId="42E28AA0" wp14:editId="533CF5C5">
            <wp:extent cx="5759450" cy="3725966"/>
            <wp:effectExtent l="0" t="0" r="0" b="8255"/>
            <wp:docPr id="139986938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69389" name="Image 1" descr="Une image contenant texte, capture d’écran, nombre, Police&#10;&#10;Description générée automatiquement"/>
                    <pic:cNvPicPr/>
                  </pic:nvPicPr>
                  <pic:blipFill>
                    <a:blip r:embed="rId34"/>
                    <a:stretch>
                      <a:fillRect/>
                    </a:stretch>
                  </pic:blipFill>
                  <pic:spPr>
                    <a:xfrm>
                      <a:off x="0" y="0"/>
                      <a:ext cx="5759450" cy="3725966"/>
                    </a:xfrm>
                    <a:prstGeom prst="rect">
                      <a:avLst/>
                    </a:prstGeom>
                  </pic:spPr>
                </pic:pic>
              </a:graphicData>
            </a:graphic>
          </wp:inline>
        </w:drawing>
      </w:r>
    </w:p>
    <w:p w14:paraId="7C368230" w14:textId="77777777" w:rsidR="005B483B" w:rsidRDefault="005B483B" w:rsidP="005B483B">
      <w:r>
        <w:t>Pour effectuer la modification globale sur la catégorie tarifaire « </w:t>
      </w:r>
      <w:proofErr w:type="spellStart"/>
      <w:r>
        <w:t>Testy</w:t>
      </w:r>
      <w:proofErr w:type="spellEnd"/>
      <w:r>
        <w:t> », filtrer la colonne ‘</w:t>
      </w:r>
      <w:proofErr w:type="spellStart"/>
      <w:r w:rsidRPr="00B539AB">
        <w:rPr>
          <w:b/>
          <w:bCs/>
        </w:rPr>
        <w:t>AC_Categorie</w:t>
      </w:r>
      <w:proofErr w:type="spellEnd"/>
      <w:r>
        <w:t xml:space="preserve">’ = </w:t>
      </w:r>
      <w:proofErr w:type="spellStart"/>
      <w:r>
        <w:t>Testy</w:t>
      </w:r>
      <w:proofErr w:type="spellEnd"/>
      <w:r>
        <w:br/>
        <w:t>Renseigner la valeur de la colonne ‘</w:t>
      </w:r>
      <w:proofErr w:type="spellStart"/>
      <w:r w:rsidRPr="00B539AB">
        <w:rPr>
          <w:b/>
          <w:bCs/>
        </w:rPr>
        <w:t>AC_PrixTTC</w:t>
      </w:r>
      <w:proofErr w:type="spellEnd"/>
      <w:r>
        <w:t>’ sur 0 pour définir le HT</w:t>
      </w:r>
    </w:p>
    <w:p w14:paraId="45A60985" w14:textId="1857EF6F" w:rsidR="000C26AE" w:rsidRDefault="005B483B" w:rsidP="005B483B">
      <w:r>
        <w:t>Si vous avez besoin de modifier le prix de vos articles sur cette catégorie tarifaire vous pouvez modifier le tarif de la colonne « </w:t>
      </w:r>
      <w:r w:rsidRPr="00B539AB">
        <w:rPr>
          <w:b/>
          <w:bCs/>
        </w:rPr>
        <w:t xml:space="preserve">Price : </w:t>
      </w:r>
      <w:proofErr w:type="spellStart"/>
      <w:r w:rsidRPr="00B539AB">
        <w:rPr>
          <w:b/>
          <w:bCs/>
        </w:rPr>
        <w:t>VotreCatTarif</w:t>
      </w:r>
      <w:proofErr w:type="spellEnd"/>
      <w:r>
        <w:t> »</w:t>
      </w:r>
      <w:r w:rsidR="00EB7FCE">
        <w:t xml:space="preserve"> dans le sous-onglet </w:t>
      </w:r>
      <w:proofErr w:type="spellStart"/>
      <w:r w:rsidR="00EB7FCE">
        <w:t>Products</w:t>
      </w:r>
      <w:proofErr w:type="spellEnd"/>
      <w:r w:rsidR="00EB7FCE">
        <w:t>.</w:t>
      </w:r>
    </w:p>
    <w:bookmarkStart w:id="12" w:name="_MON_1799673909"/>
    <w:bookmarkEnd w:id="12"/>
    <w:p w14:paraId="519202FB" w14:textId="3BA75BDA" w:rsidR="00B411D5" w:rsidRDefault="00B411D5" w:rsidP="005B483B">
      <w:r>
        <w:object w:dxaOrig="1541" w:dyaOrig="998" w14:anchorId="1E7B8B32">
          <v:shape id="_x0000_i1027" type="#_x0000_t75" style="width:77.25pt;height:50.25pt" o:ole="">
            <v:imagedata r:id="rId35" o:title=""/>
          </v:shape>
          <o:OLEObject Type="Embed" ProgID="Word.Document.12" ShapeID="_x0000_i1027" DrawAspect="Icon" ObjectID="_1803193437" r:id="rId36">
            <o:FieldCodes>\s</o:FieldCodes>
          </o:OLEObject>
        </w:object>
      </w:r>
    </w:p>
    <w:p w14:paraId="6DD03EEB" w14:textId="77777777" w:rsidR="00BC1060" w:rsidRDefault="00BC1060" w:rsidP="00BC1060">
      <w:pPr>
        <w:pStyle w:val="Paragraphedeliste"/>
        <w:numPr>
          <w:ilvl w:val="0"/>
          <w:numId w:val="35"/>
        </w:numPr>
        <w:ind w:left="284" w:hanging="284"/>
      </w:pPr>
      <w:r>
        <w:t>S</w:t>
      </w:r>
      <w:r w:rsidRPr="00EA2136">
        <w:t>i les prix des catégories tarifaires Sage sont un pourcentage du prix de vente, il vaut mieux utiliser l'onglet "</w:t>
      </w:r>
      <w:proofErr w:type="spellStart"/>
      <w:r w:rsidRPr="00BC1060">
        <w:rPr>
          <w:b/>
          <w:bCs/>
          <w:highlight w:val="yellow"/>
        </w:rPr>
        <w:t>Products</w:t>
      </w:r>
      <w:proofErr w:type="spellEnd"/>
      <w:r w:rsidRPr="00EA2136">
        <w:t>" d</w:t>
      </w:r>
      <w:r>
        <w:t xml:space="preserve">u fichier Wise Up </w:t>
      </w:r>
      <w:r w:rsidRPr="00EA2136">
        <w:t>S</w:t>
      </w:r>
      <w:r>
        <w:t>kat</w:t>
      </w:r>
      <w:r w:rsidRPr="00EA2136">
        <w:t>e.</w:t>
      </w:r>
    </w:p>
    <w:p w14:paraId="690A9D34" w14:textId="77777777" w:rsidR="00BC1060" w:rsidRPr="00EA2136" w:rsidRDefault="00BC1060" w:rsidP="00BC1060">
      <w:pPr>
        <w:pStyle w:val="Paragraphedeliste"/>
        <w:numPr>
          <w:ilvl w:val="0"/>
          <w:numId w:val="35"/>
        </w:numPr>
        <w:ind w:left="284" w:hanging="284"/>
      </w:pPr>
      <w:r w:rsidRPr="00EA2136">
        <w:t xml:space="preserve">Si les prix </w:t>
      </w:r>
      <w:r>
        <w:t>l</w:t>
      </w:r>
      <w:r w:rsidRPr="00EA2136">
        <w:t>es catégories tarifaires Sage sont calculé</w:t>
      </w:r>
      <w:r>
        <w:t>e</w:t>
      </w:r>
      <w:r w:rsidRPr="00EA2136">
        <w:t>s par rapport à un coefficient de vente, il vaut mieux utiliser l'onglet "</w:t>
      </w:r>
      <w:r w:rsidRPr="00BC1060">
        <w:rPr>
          <w:b/>
          <w:bCs/>
          <w:highlight w:val="yellow"/>
        </w:rPr>
        <w:t xml:space="preserve">Price </w:t>
      </w:r>
      <w:proofErr w:type="spellStart"/>
      <w:r w:rsidRPr="00BC1060">
        <w:rPr>
          <w:b/>
          <w:bCs/>
          <w:highlight w:val="yellow"/>
        </w:rPr>
        <w:t>list</w:t>
      </w:r>
      <w:proofErr w:type="spellEnd"/>
      <w:r w:rsidRPr="00BC1060">
        <w:rPr>
          <w:b/>
          <w:bCs/>
          <w:highlight w:val="yellow"/>
        </w:rPr>
        <w:t xml:space="preserve"> </w:t>
      </w:r>
      <w:proofErr w:type="spellStart"/>
      <w:r w:rsidRPr="00BC1060">
        <w:rPr>
          <w:b/>
          <w:bCs/>
          <w:highlight w:val="yellow"/>
        </w:rPr>
        <w:t>categories</w:t>
      </w:r>
      <w:proofErr w:type="spellEnd"/>
      <w:r w:rsidRPr="00EA2136">
        <w:t>"</w:t>
      </w:r>
    </w:p>
    <w:p w14:paraId="2BCCE093" w14:textId="77777777" w:rsidR="00BC1060" w:rsidRDefault="00BC1060" w:rsidP="00BC1060"/>
    <w:p w14:paraId="27567128" w14:textId="31705A43" w:rsidR="00BC1060" w:rsidRDefault="00BC1060" w:rsidP="00BC1060">
      <w:pPr>
        <w:pStyle w:val="Titre5"/>
      </w:pPr>
      <w:r>
        <w:t>Prix Spécifiques</w:t>
      </w:r>
      <w:bookmarkStart w:id="13" w:name="_MON_1799675621"/>
      <w:bookmarkEnd w:id="13"/>
      <w:r w:rsidR="00AC3F6C">
        <w:object w:dxaOrig="1541" w:dyaOrig="998" w14:anchorId="3E439248">
          <v:shape id="_x0000_i1028" type="#_x0000_t75" style="width:77.25pt;height:50.25pt" o:ole="">
            <v:imagedata r:id="rId37" o:title=""/>
          </v:shape>
          <o:OLEObject Type="Embed" ProgID="Word.Document.12" ShapeID="_x0000_i1028" DrawAspect="Icon" ObjectID="_1803193438" r:id="rId38">
            <o:FieldCodes>\s</o:FieldCodes>
          </o:OLEObject>
        </w:object>
      </w:r>
    </w:p>
    <w:p w14:paraId="58218A0C" w14:textId="77777777" w:rsidR="00BC1060" w:rsidRPr="00EA2136" w:rsidRDefault="00BC1060" w:rsidP="00BC1060">
      <w:r w:rsidRPr="00EA2136">
        <w:t xml:space="preserve">Vous pouvez ici paramétrer l’ensemble des informations liées au tarif de la catégorie tarifaire </w:t>
      </w:r>
    </w:p>
    <w:p w14:paraId="141C6F62" w14:textId="7D331534" w:rsidR="00BC1060" w:rsidRDefault="00BC1060" w:rsidP="00BC1060">
      <w:r w:rsidRPr="00EA2136">
        <w:rPr>
          <w:noProof/>
        </w:rPr>
        <w:lastRenderedPageBreak/>
        <w:drawing>
          <wp:inline distT="0" distB="0" distL="0" distR="0" wp14:anchorId="50907330" wp14:editId="24A07605">
            <wp:extent cx="5759450" cy="1094771"/>
            <wp:effectExtent l="0" t="0" r="0" b="0"/>
            <wp:docPr id="1336674444" name="Image 18" descr="Une image contenant texte, lign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74444" name="Image 18" descr="Une image contenant texte, ligne, nombre, Polic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1094771"/>
                    </a:xfrm>
                    <a:prstGeom prst="rect">
                      <a:avLst/>
                    </a:prstGeom>
                    <a:noFill/>
                    <a:ln>
                      <a:noFill/>
                    </a:ln>
                  </pic:spPr>
                </pic:pic>
              </a:graphicData>
            </a:graphic>
          </wp:inline>
        </w:drawing>
      </w:r>
      <w:r w:rsidRPr="00EA2136">
        <w:rPr>
          <w:noProof/>
        </w:rPr>
        <w:drawing>
          <wp:inline distT="0" distB="0" distL="0" distR="0" wp14:anchorId="2BC175E9" wp14:editId="5B70B839">
            <wp:extent cx="5759450" cy="3170077"/>
            <wp:effectExtent l="0" t="0" r="0" b="0"/>
            <wp:docPr id="705080499" name="Image 17"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80499" name="Image 17" descr="Une image contenant texte, capture d’écran, nombre, Polic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170077"/>
                    </a:xfrm>
                    <a:prstGeom prst="rect">
                      <a:avLst/>
                    </a:prstGeom>
                    <a:noFill/>
                    <a:ln>
                      <a:noFill/>
                    </a:ln>
                  </pic:spPr>
                </pic:pic>
              </a:graphicData>
            </a:graphic>
          </wp:inline>
        </w:drawing>
      </w:r>
    </w:p>
    <w:p w14:paraId="54F006D4" w14:textId="77777777" w:rsidR="00BC1060" w:rsidRPr="00EA2136" w:rsidRDefault="00BC1060" w:rsidP="00BC1060">
      <w:proofErr w:type="spellStart"/>
      <w:r w:rsidRPr="006D402E">
        <w:rPr>
          <w:b/>
          <w:bCs/>
        </w:rPr>
        <w:t>AC_Categorie</w:t>
      </w:r>
      <w:proofErr w:type="spellEnd"/>
      <w:r w:rsidRPr="00EA2136">
        <w:t xml:space="preserve"> = Pro (Catégorie tarifaire Pro dans Sage)</w:t>
      </w:r>
    </w:p>
    <w:p w14:paraId="1742E822" w14:textId="77777777" w:rsidR="00BC1060" w:rsidRPr="00EA2136" w:rsidRDefault="00BC1060" w:rsidP="00BC1060">
      <w:proofErr w:type="spellStart"/>
      <w:r w:rsidRPr="006D402E">
        <w:rPr>
          <w:b/>
          <w:bCs/>
        </w:rPr>
        <w:t>AC_PrixVen</w:t>
      </w:r>
      <w:proofErr w:type="spellEnd"/>
      <w:r w:rsidRPr="00EA2136">
        <w:t xml:space="preserve"> = 21,16 (prix de vente pour la catégorie tarifaire)</w:t>
      </w:r>
    </w:p>
    <w:p w14:paraId="7CD01027" w14:textId="77777777" w:rsidR="00BC1060" w:rsidRPr="00EA2136" w:rsidRDefault="00BC1060" w:rsidP="00BC1060">
      <w:proofErr w:type="spellStart"/>
      <w:r w:rsidRPr="006D402E">
        <w:rPr>
          <w:b/>
          <w:bCs/>
        </w:rPr>
        <w:t>AC_Coef</w:t>
      </w:r>
      <w:proofErr w:type="spellEnd"/>
      <w:r w:rsidRPr="00EA2136">
        <w:t xml:space="preserve"> = 2 (coef pour la catégorie tarifaire)</w:t>
      </w:r>
    </w:p>
    <w:p w14:paraId="5508A406" w14:textId="77777777" w:rsidR="00BC1060" w:rsidRPr="00EA2136" w:rsidRDefault="00BC1060" w:rsidP="00BC1060">
      <w:proofErr w:type="spellStart"/>
      <w:r w:rsidRPr="006D402E">
        <w:rPr>
          <w:b/>
          <w:bCs/>
        </w:rPr>
        <w:t>AC_PrixTTC</w:t>
      </w:r>
      <w:proofErr w:type="spellEnd"/>
      <w:r w:rsidRPr="00EA2136">
        <w:t xml:space="preserve"> = 0 (Prix HT pour cette catégorie tarifaire)</w:t>
      </w:r>
    </w:p>
    <w:p w14:paraId="47895DC2" w14:textId="77777777" w:rsidR="00BC1060" w:rsidRPr="00EA2136" w:rsidRDefault="00BC1060" w:rsidP="00BC1060">
      <w:proofErr w:type="spellStart"/>
      <w:r w:rsidRPr="006D402E">
        <w:rPr>
          <w:b/>
          <w:bCs/>
        </w:rPr>
        <w:t>AC_TypeRem</w:t>
      </w:r>
      <w:proofErr w:type="spellEnd"/>
      <w:r w:rsidRPr="00EA2136">
        <w:t xml:space="preserve"> = Simple (type de remise pour cette catégorie tarifaire)</w:t>
      </w:r>
    </w:p>
    <w:p w14:paraId="7BDEC4AC" w14:textId="77777777" w:rsidR="00BC1060" w:rsidRPr="00EA2136" w:rsidRDefault="00BC1060" w:rsidP="00BC1060">
      <w:proofErr w:type="spellStart"/>
      <w:r w:rsidRPr="006D402E">
        <w:rPr>
          <w:b/>
          <w:bCs/>
        </w:rPr>
        <w:t>AC_Remise</w:t>
      </w:r>
      <w:proofErr w:type="spellEnd"/>
      <w:r w:rsidRPr="00EA2136">
        <w:t xml:space="preserve"> = (si remise en %)</w:t>
      </w:r>
    </w:p>
    <w:p w14:paraId="0E1BA0AF" w14:textId="77777777" w:rsidR="00BC1060" w:rsidRPr="00BC1060" w:rsidRDefault="00BC1060" w:rsidP="00BC1060"/>
    <w:p w14:paraId="3AB88622" w14:textId="0050659A" w:rsidR="00A95CF7" w:rsidRDefault="00A95CF7" w:rsidP="000C26AE">
      <w:pPr>
        <w:pStyle w:val="Titre4"/>
      </w:pPr>
      <w:r>
        <w:t xml:space="preserve">sous-onglet </w:t>
      </w:r>
      <w:proofErr w:type="spellStart"/>
      <w:r>
        <w:t>Linked</w:t>
      </w:r>
      <w:proofErr w:type="spellEnd"/>
      <w:r>
        <w:t xml:space="preserve"> </w:t>
      </w:r>
      <w:proofErr w:type="spellStart"/>
      <w:r>
        <w:t>Products</w:t>
      </w:r>
      <w:proofErr w:type="spellEnd"/>
    </w:p>
    <w:p w14:paraId="32EBEDC0" w14:textId="035EC051" w:rsidR="00A95CF7" w:rsidRDefault="00A95CF7" w:rsidP="00A95CF7">
      <w:pPr>
        <w:pStyle w:val="Titre4"/>
      </w:pPr>
      <w:r>
        <w:t>sous-onglet Packaging</w:t>
      </w:r>
    </w:p>
    <w:p w14:paraId="200CB31F" w14:textId="5B37220C" w:rsidR="00A95CF7" w:rsidRDefault="00A95CF7" w:rsidP="00A95CF7">
      <w:pPr>
        <w:pStyle w:val="Titre4"/>
      </w:pPr>
      <w:r>
        <w:t>sous-onglet Nomenclatures</w:t>
      </w:r>
    </w:p>
    <w:p w14:paraId="224073F8" w14:textId="4A490E48" w:rsidR="00A95CF7" w:rsidRDefault="00A95CF7" w:rsidP="00A95CF7">
      <w:pPr>
        <w:pStyle w:val="Titre4"/>
      </w:pPr>
      <w:r>
        <w:t xml:space="preserve">sous-onglet </w:t>
      </w:r>
      <w:proofErr w:type="spellStart"/>
      <w:r>
        <w:t>Prices</w:t>
      </w:r>
      <w:proofErr w:type="spellEnd"/>
      <w:r>
        <w:t xml:space="preserve"> by Q</w:t>
      </w:r>
    </w:p>
    <w:p w14:paraId="1DADC46B" w14:textId="7D609BC3" w:rsidR="00A95CF7" w:rsidRDefault="00A95CF7" w:rsidP="00A95CF7">
      <w:pPr>
        <w:pStyle w:val="Titre4"/>
      </w:pPr>
      <w:r>
        <w:t xml:space="preserve">sous-onglet </w:t>
      </w:r>
      <w:proofErr w:type="spellStart"/>
      <w:r>
        <w:t>Acounting</w:t>
      </w:r>
      <w:proofErr w:type="spellEnd"/>
      <w:r>
        <w:t xml:space="preserve"> </w:t>
      </w:r>
      <w:proofErr w:type="spellStart"/>
      <w:r>
        <w:t>parameters</w:t>
      </w:r>
      <w:proofErr w:type="spellEnd"/>
    </w:p>
    <w:p w14:paraId="40A59749" w14:textId="7B292107" w:rsidR="005B483B" w:rsidRDefault="0088315A" w:rsidP="005B483B">
      <w:r>
        <w:t>Lors de la création d’un article via Wise Up Skate, il n’est pas nécessaire de renseigner l’onglet « </w:t>
      </w:r>
      <w:proofErr w:type="spellStart"/>
      <w:r w:rsidRPr="00E12DDF">
        <w:t>Accounting</w:t>
      </w:r>
      <w:proofErr w:type="spellEnd"/>
      <w:r w:rsidRPr="00E12DDF">
        <w:t xml:space="preserve"> </w:t>
      </w:r>
      <w:proofErr w:type="spellStart"/>
      <w:r w:rsidRPr="00E12DDF">
        <w:t>Parameters</w:t>
      </w:r>
      <w:proofErr w:type="spellEnd"/>
      <w:r>
        <w:t> ».</w:t>
      </w:r>
      <w:r w:rsidR="005B483B">
        <w:t xml:space="preserve"> Si les paramètres comptabilité sont bien renseignés sur la famille d’article dans Sage, lors de la création d’un nouvel article effectué avec l’application Wise Up Skate, les Paramètres Comptabilité seront renseignés.</w:t>
      </w:r>
    </w:p>
    <w:p w14:paraId="536B901E" w14:textId="0E752F55" w:rsidR="005B483B" w:rsidRDefault="005B483B" w:rsidP="005B483B">
      <w:r>
        <w:lastRenderedPageBreak/>
        <w:t>Pour information, si vous avez des données dans l’onglet « </w:t>
      </w:r>
      <w:proofErr w:type="spellStart"/>
      <w:r w:rsidRPr="00E12DDF">
        <w:t>Accounting</w:t>
      </w:r>
      <w:proofErr w:type="spellEnd"/>
      <w:r w:rsidRPr="00E12DDF">
        <w:t xml:space="preserve"> </w:t>
      </w:r>
      <w:proofErr w:type="spellStart"/>
      <w:r w:rsidRPr="00E12DDF">
        <w:t>Parameters</w:t>
      </w:r>
      <w:proofErr w:type="spellEnd"/>
      <w:r>
        <w:t> » c’est que vous les avez saisi manuellement sur vos articles dans Sage (les infos ne sont pas liées à la famille produit)</w:t>
      </w:r>
    </w:p>
    <w:bookmarkStart w:id="14" w:name="_MON_1799673218"/>
    <w:bookmarkEnd w:id="14"/>
    <w:p w14:paraId="2C6059C7" w14:textId="27392F8B" w:rsidR="005B483B" w:rsidRPr="0088315A" w:rsidRDefault="005B483B" w:rsidP="0088315A">
      <w:r>
        <w:object w:dxaOrig="1541" w:dyaOrig="998" w14:anchorId="57E1A071">
          <v:shape id="_x0000_i1029" type="#_x0000_t75" style="width:77.25pt;height:50.25pt" o:ole="">
            <v:imagedata r:id="rId41" o:title=""/>
          </v:shape>
          <o:OLEObject Type="Embed" ProgID="Word.Document.12" ShapeID="_x0000_i1029" DrawAspect="Icon" ObjectID="_1803193439" r:id="rId42">
            <o:FieldCodes>\s</o:FieldCodes>
          </o:OLEObject>
        </w:object>
      </w:r>
    </w:p>
    <w:p w14:paraId="2E54EFC0" w14:textId="192E1869" w:rsidR="00A95CF7" w:rsidRDefault="00A95CF7" w:rsidP="00A95CF7">
      <w:pPr>
        <w:pStyle w:val="Titre4"/>
      </w:pPr>
      <w:r>
        <w:t>sous-onglet Glossaires</w:t>
      </w:r>
    </w:p>
    <w:p w14:paraId="1A049D60" w14:textId="72056E22" w:rsidR="000E4A1A" w:rsidRDefault="00A95CF7" w:rsidP="00A95CF7">
      <w:pPr>
        <w:pStyle w:val="Titre4"/>
      </w:pPr>
      <w:r>
        <w:t xml:space="preserve">sous-onglet </w:t>
      </w:r>
      <w:r w:rsidR="000E4A1A">
        <w:t>Documents</w:t>
      </w:r>
    </w:p>
    <w:bookmarkStart w:id="15" w:name="_MON_1799676627"/>
    <w:bookmarkEnd w:id="15"/>
    <w:p w14:paraId="0B7E590B" w14:textId="54F13304" w:rsidR="00A95CF7" w:rsidRDefault="000E4A1A" w:rsidP="000E4A1A">
      <w:r>
        <w:object w:dxaOrig="1541" w:dyaOrig="998" w14:anchorId="443F0E86">
          <v:shape id="_x0000_i1030" type="#_x0000_t75" style="width:77.25pt;height:50.25pt" o:ole="">
            <v:imagedata r:id="rId43" o:title=""/>
          </v:shape>
          <o:OLEObject Type="Embed" ProgID="Word.Document.12" ShapeID="_x0000_i1030" DrawAspect="Icon" ObjectID="_1803193440" r:id="rId44">
            <o:FieldCodes>\s</o:FieldCodes>
          </o:OLEObject>
        </w:object>
      </w:r>
    </w:p>
    <w:p w14:paraId="092AA8A2" w14:textId="6BD6095C" w:rsidR="00A95CF7" w:rsidRDefault="00A95CF7" w:rsidP="00A95CF7">
      <w:pPr>
        <w:pStyle w:val="Titre4"/>
      </w:pPr>
      <w:r>
        <w:t xml:space="preserve">sous-onglet </w:t>
      </w:r>
      <w:proofErr w:type="spellStart"/>
      <w:r>
        <w:t>Warehouses</w:t>
      </w:r>
      <w:proofErr w:type="spellEnd"/>
    </w:p>
    <w:p w14:paraId="48F6195D" w14:textId="32F407B4" w:rsidR="00A95CF7" w:rsidRPr="00A95CF7" w:rsidRDefault="00A95CF7" w:rsidP="00A95CF7">
      <w:r>
        <w:t>En Orange, champs informatifs (non modifiables dans Sage)</w:t>
      </w:r>
    </w:p>
    <w:p w14:paraId="4493F3B7" w14:textId="37595B8F" w:rsidR="00A95CF7" w:rsidRDefault="00A95CF7" w:rsidP="00A95CF7">
      <w:pPr>
        <w:pStyle w:val="Titre4"/>
      </w:pPr>
      <w:r>
        <w:t>sous-onglet Wise-Up Scribe</w:t>
      </w:r>
    </w:p>
    <w:p w14:paraId="6AB8483F" w14:textId="77777777" w:rsidR="00A95CF7" w:rsidRPr="00A95CF7" w:rsidRDefault="00A95CF7" w:rsidP="00A95CF7"/>
    <w:p w14:paraId="5F4E74BD" w14:textId="77777777" w:rsidR="00A95CF7" w:rsidRPr="00A95CF7" w:rsidRDefault="00A95CF7" w:rsidP="00A95CF7"/>
    <w:p w14:paraId="1DE6E4E5" w14:textId="3DE7DF30" w:rsidR="00EA5FCD" w:rsidRDefault="00EA5FCD">
      <w:pPr>
        <w:spacing w:after="160" w:line="259" w:lineRule="auto"/>
      </w:pPr>
      <w:r>
        <w:br w:type="page"/>
      </w:r>
    </w:p>
    <w:p w14:paraId="7F0BC225" w14:textId="161971A7" w:rsidR="00292C52" w:rsidRDefault="00815570" w:rsidP="00F278F9">
      <w:pPr>
        <w:pStyle w:val="Titre4"/>
      </w:pPr>
      <w:r>
        <w:lastRenderedPageBreak/>
        <w:t>Modification des données</w:t>
      </w:r>
      <w:r w:rsidR="00925361">
        <w:t xml:space="preserve"> dans l’application</w:t>
      </w:r>
    </w:p>
    <w:p w14:paraId="2EE41EC0" w14:textId="77777777" w:rsidR="008561A4" w:rsidRDefault="008561A4" w:rsidP="008561A4"/>
    <w:p w14:paraId="6929CA37" w14:textId="20A6825E" w:rsidR="008561A4" w:rsidRPr="00852337" w:rsidRDefault="008561A4" w:rsidP="008561A4">
      <w:pPr>
        <w:rPr>
          <w:b/>
          <w:bCs/>
        </w:rPr>
      </w:pPr>
      <w:r w:rsidRPr="00852337">
        <w:rPr>
          <w:b/>
          <w:bCs/>
        </w:rPr>
        <w:t>Exemple : modification du prix de vente.</w:t>
      </w:r>
    </w:p>
    <w:p w14:paraId="23BD5794" w14:textId="0A4A0F02" w:rsidR="00925361" w:rsidRDefault="008561A4" w:rsidP="00925361">
      <w:r>
        <w:t xml:space="preserve">Placez-vous, à côté de la colonne à modifier, </w:t>
      </w:r>
      <w:r w:rsidR="00992135">
        <w:t>ici l</w:t>
      </w:r>
      <w:r>
        <w:t xml:space="preserve">a colonne </w:t>
      </w:r>
      <w:proofErr w:type="spellStart"/>
      <w:r w:rsidRPr="00852337">
        <w:rPr>
          <w:b/>
          <w:bCs/>
        </w:rPr>
        <w:t>Ar_PrixVen</w:t>
      </w:r>
      <w:proofErr w:type="spellEnd"/>
      <w:r>
        <w:t xml:space="preserve"> et avec un clic-droit cliquez sur « insérer » pour insérer une colonne.</w:t>
      </w:r>
    </w:p>
    <w:p w14:paraId="772A38EB" w14:textId="77777777" w:rsidR="00272473" w:rsidRDefault="00272473" w:rsidP="00272473">
      <w:pPr>
        <w:spacing w:after="160" w:line="259" w:lineRule="auto"/>
      </w:pPr>
      <w:r>
        <w:rPr>
          <w:color w:val="C45911" w:themeColor="accent2" w:themeShade="BF"/>
        </w:rPr>
        <w:t>Les colonnes dupliquées toujours à droite de l’original.</w:t>
      </w:r>
    </w:p>
    <w:p w14:paraId="2F6C53D1" w14:textId="78072F14" w:rsidR="008561A4" w:rsidRDefault="00992135" w:rsidP="00925361">
      <w:r>
        <w:rPr>
          <w:noProof/>
        </w:rPr>
        <w:drawing>
          <wp:inline distT="0" distB="0" distL="0" distR="0" wp14:anchorId="3F4BABC8" wp14:editId="5509E13C">
            <wp:extent cx="1609725" cy="4572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09725" cy="457200"/>
                    </a:xfrm>
                    <a:prstGeom prst="rect">
                      <a:avLst/>
                    </a:prstGeom>
                  </pic:spPr>
                </pic:pic>
              </a:graphicData>
            </a:graphic>
          </wp:inline>
        </w:drawing>
      </w:r>
    </w:p>
    <w:p w14:paraId="46A6014F" w14:textId="380A6D4B" w:rsidR="00992135" w:rsidRDefault="00992135" w:rsidP="00925361"/>
    <w:p w14:paraId="030FA393" w14:textId="218C7A55" w:rsidR="00992135" w:rsidRDefault="00992135" w:rsidP="00925361">
      <w:r>
        <w:t xml:space="preserve">Copiez l’entête de la colonne </w:t>
      </w:r>
      <w:proofErr w:type="spellStart"/>
      <w:r w:rsidRPr="00852337">
        <w:rPr>
          <w:b/>
          <w:bCs/>
        </w:rPr>
        <w:t>Ar_PrixVen</w:t>
      </w:r>
      <w:proofErr w:type="spellEnd"/>
      <w:r>
        <w:t xml:space="preserve"> et copiez le dans la nouvelle colonne.</w:t>
      </w:r>
    </w:p>
    <w:p w14:paraId="253DD397" w14:textId="274CAF01" w:rsidR="00992135" w:rsidRDefault="00992135" w:rsidP="00925361">
      <w:r>
        <w:t>Renommez l’entête de la colonne d’origine en ajoutant « </w:t>
      </w:r>
      <w:proofErr w:type="spellStart"/>
      <w:r>
        <w:t>old</w:t>
      </w:r>
      <w:proofErr w:type="spellEnd"/>
      <w:r>
        <w:t> » par exemple.</w:t>
      </w:r>
    </w:p>
    <w:p w14:paraId="43E289B9" w14:textId="139D74C2" w:rsidR="00992135" w:rsidRDefault="00992135" w:rsidP="00925361">
      <w:r>
        <w:rPr>
          <w:noProof/>
        </w:rPr>
        <w:drawing>
          <wp:inline distT="0" distB="0" distL="0" distR="0" wp14:anchorId="7D5F4AB2" wp14:editId="4BC19456">
            <wp:extent cx="1771650" cy="4381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71650" cy="438150"/>
                    </a:xfrm>
                    <a:prstGeom prst="rect">
                      <a:avLst/>
                    </a:prstGeom>
                  </pic:spPr>
                </pic:pic>
              </a:graphicData>
            </a:graphic>
          </wp:inline>
        </w:drawing>
      </w:r>
    </w:p>
    <w:p w14:paraId="1A95036E" w14:textId="61B15B57" w:rsidR="00E81756" w:rsidRDefault="00E81756" w:rsidP="00925361"/>
    <w:p w14:paraId="6C0A0446" w14:textId="41B236E3" w:rsidR="00E81756" w:rsidRDefault="00E81756" w:rsidP="00925361">
      <w:r>
        <w:t xml:space="preserve">Dans la colonne insérée et renommée </w:t>
      </w:r>
      <w:proofErr w:type="spellStart"/>
      <w:r w:rsidRPr="00852337">
        <w:rPr>
          <w:b/>
          <w:bCs/>
        </w:rPr>
        <w:t>Ar_PrixVen</w:t>
      </w:r>
      <w:proofErr w:type="spellEnd"/>
      <w:r>
        <w:t>, placez-vous sur la 1</w:t>
      </w:r>
      <w:r w:rsidRPr="00E81756">
        <w:rPr>
          <w:vertAlign w:val="superscript"/>
        </w:rPr>
        <w:t>ère</w:t>
      </w:r>
      <w:r>
        <w:t xml:space="preserve"> cellule et saisissez une formule de calcul. </w:t>
      </w:r>
      <w:r>
        <w:br/>
        <w:t>Exemple : Ci-dessous pour une augmentation de tarif de 2%</w:t>
      </w:r>
    </w:p>
    <w:p w14:paraId="0A2C35C8" w14:textId="6CF066F2" w:rsidR="00992135" w:rsidRDefault="00E81756" w:rsidP="00925361">
      <w:r>
        <w:rPr>
          <w:noProof/>
        </w:rPr>
        <w:drawing>
          <wp:inline distT="0" distB="0" distL="0" distR="0" wp14:anchorId="3F5DAF55" wp14:editId="081C1E2F">
            <wp:extent cx="1647825" cy="600075"/>
            <wp:effectExtent l="0" t="0" r="9525" b="952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47"/>
                    <a:stretch>
                      <a:fillRect/>
                    </a:stretch>
                  </pic:blipFill>
                  <pic:spPr>
                    <a:xfrm>
                      <a:off x="0" y="0"/>
                      <a:ext cx="1647825" cy="600075"/>
                    </a:xfrm>
                    <a:prstGeom prst="rect">
                      <a:avLst/>
                    </a:prstGeom>
                  </pic:spPr>
                </pic:pic>
              </a:graphicData>
            </a:graphic>
          </wp:inline>
        </w:drawing>
      </w:r>
    </w:p>
    <w:p w14:paraId="29D67F64" w14:textId="70129A56" w:rsidR="00272473" w:rsidRDefault="00272473" w:rsidP="00272473">
      <w:pPr>
        <w:spacing w:after="160" w:line="259" w:lineRule="auto"/>
      </w:pPr>
      <w:r>
        <w:rPr>
          <w:color w:val="C45911" w:themeColor="accent2" w:themeShade="BF"/>
        </w:rPr>
        <w:t>Attention à garder la valeur original, si jamais vous avez fait une erreur (de saisie par ex :</w:t>
      </w:r>
      <w:proofErr w:type="spellStart"/>
      <w:r>
        <w:rPr>
          <w:color w:val="C45911" w:themeColor="accent2" w:themeShade="BF"/>
        </w:rPr>
        <w:t>modif</w:t>
      </w:r>
      <w:proofErr w:type="spellEnd"/>
      <w:r>
        <w:rPr>
          <w:color w:val="C45911" w:themeColor="accent2" w:themeShade="BF"/>
        </w:rPr>
        <w:t xml:space="preserve"> 1.8 au lieu de 1.2). Vous revenez dans 3 jour, vous avez oublié ce que vous avez fait. Vous ne savez plus d’où ça vient. Donc attention à ne pas écraser nos enregistrement les 1 sur les autres, être cadrés.</w:t>
      </w:r>
      <w:r w:rsidR="00A85494">
        <w:rPr>
          <w:color w:val="C45911" w:themeColor="accent2" w:themeShade="BF"/>
        </w:rPr>
        <w:t xml:space="preserve"> Extraire l’ensembles des données </w:t>
      </w:r>
    </w:p>
    <w:p w14:paraId="5DAA52DD" w14:textId="6A39D95A" w:rsidR="00E81756" w:rsidRDefault="00E81756" w:rsidP="00925361"/>
    <w:p w14:paraId="48542F35" w14:textId="63F43A98" w:rsidR="00E81756" w:rsidRDefault="00E81756" w:rsidP="00925361">
      <w:r>
        <w:t>Puis cliquez sur le carré en bas de la cellule à droite et tirer la formule sur l’ensemble de la base articles.</w:t>
      </w:r>
    </w:p>
    <w:p w14:paraId="1E302D84" w14:textId="5C54C71E" w:rsidR="001A4A7A" w:rsidRDefault="001A4A7A" w:rsidP="00925361">
      <w:r>
        <w:t>La formule est répercutée sur les autres lignes articles.</w:t>
      </w:r>
    </w:p>
    <w:p w14:paraId="17E2086E" w14:textId="3F820459" w:rsidR="00E35A70" w:rsidRDefault="00E35A70" w:rsidP="00925361">
      <w:r>
        <w:rPr>
          <w:noProof/>
        </w:rPr>
        <w:drawing>
          <wp:anchor distT="0" distB="0" distL="114300" distR="114300" simplePos="0" relativeHeight="251681792" behindDoc="0" locked="0" layoutInCell="1" allowOverlap="1" wp14:anchorId="5A0700DC" wp14:editId="69EF5669">
            <wp:simplePos x="0" y="0"/>
            <wp:positionH relativeFrom="column">
              <wp:posOffset>2614295</wp:posOffset>
            </wp:positionH>
            <wp:positionV relativeFrom="paragraph">
              <wp:posOffset>11430</wp:posOffset>
            </wp:positionV>
            <wp:extent cx="1552575" cy="2686050"/>
            <wp:effectExtent l="0" t="0" r="9525" b="0"/>
            <wp:wrapNone/>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1552575" cy="2686050"/>
                    </a:xfrm>
                    <a:prstGeom prst="rect">
                      <a:avLst/>
                    </a:prstGeom>
                  </pic:spPr>
                </pic:pic>
              </a:graphicData>
            </a:graphic>
          </wp:anchor>
        </w:drawing>
      </w:r>
      <w:r>
        <w:rPr>
          <w:noProof/>
        </w:rPr>
        <w:drawing>
          <wp:anchor distT="0" distB="0" distL="114300" distR="114300" simplePos="0" relativeHeight="251680768" behindDoc="0" locked="0" layoutInCell="1" allowOverlap="1" wp14:anchorId="76E6608E" wp14:editId="47B48A36">
            <wp:simplePos x="0" y="0"/>
            <wp:positionH relativeFrom="column">
              <wp:posOffset>80645</wp:posOffset>
            </wp:positionH>
            <wp:positionV relativeFrom="paragraph">
              <wp:posOffset>13335</wp:posOffset>
            </wp:positionV>
            <wp:extent cx="1548000" cy="2783110"/>
            <wp:effectExtent l="0" t="0" r="0" b="0"/>
            <wp:wrapNone/>
            <wp:docPr id="13" name="Image 1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able&#10;&#10;Description générée automatiquement"/>
                    <pic:cNvPicPr/>
                  </pic:nvPicPr>
                  <pic:blipFill>
                    <a:blip r:embed="rId49">
                      <a:extLst>
                        <a:ext uri="{28A0092B-C50C-407E-A947-70E740481C1C}">
                          <a14:useLocalDpi xmlns:a14="http://schemas.microsoft.com/office/drawing/2010/main" val="0"/>
                        </a:ext>
                      </a:extLst>
                    </a:blip>
                    <a:stretch>
                      <a:fillRect/>
                    </a:stretch>
                  </pic:blipFill>
                  <pic:spPr>
                    <a:xfrm>
                      <a:off x="0" y="0"/>
                      <a:ext cx="1548000" cy="2783110"/>
                    </a:xfrm>
                    <a:prstGeom prst="rect">
                      <a:avLst/>
                    </a:prstGeom>
                  </pic:spPr>
                </pic:pic>
              </a:graphicData>
            </a:graphic>
            <wp14:sizeRelH relativeFrom="page">
              <wp14:pctWidth>0</wp14:pctWidth>
            </wp14:sizeRelH>
            <wp14:sizeRelV relativeFrom="page">
              <wp14:pctHeight>0</wp14:pctHeight>
            </wp14:sizeRelV>
          </wp:anchor>
        </w:drawing>
      </w:r>
    </w:p>
    <w:p w14:paraId="6453BB5D" w14:textId="248E34CD" w:rsidR="00E35A70" w:rsidRDefault="00E35A70" w:rsidP="00925361"/>
    <w:p w14:paraId="0BCA298C" w14:textId="4E266A4E" w:rsidR="00E35A70" w:rsidRDefault="00E35A70" w:rsidP="00925361"/>
    <w:p w14:paraId="10374FC3" w14:textId="34FB9B1F" w:rsidR="00E35A70" w:rsidRDefault="00E35A70" w:rsidP="00925361"/>
    <w:p w14:paraId="337ABF57" w14:textId="640770F5" w:rsidR="00E35A70" w:rsidRDefault="00E35A70" w:rsidP="00925361"/>
    <w:p w14:paraId="56A014D4" w14:textId="564BDA29" w:rsidR="00E35A70" w:rsidRDefault="00E35A70" w:rsidP="00925361"/>
    <w:p w14:paraId="36FD4C3C" w14:textId="2E819C13" w:rsidR="00E35A70" w:rsidRDefault="00E35A70" w:rsidP="00925361"/>
    <w:p w14:paraId="0ED06A5C" w14:textId="6C8D09AF" w:rsidR="00E35A70" w:rsidRDefault="00E35A70" w:rsidP="00925361"/>
    <w:p w14:paraId="3CED37B0" w14:textId="29E3187F" w:rsidR="001A4A7A" w:rsidRDefault="001A4A7A" w:rsidP="00F278F9">
      <w:pPr>
        <w:pStyle w:val="Titre4"/>
      </w:pPr>
      <w:r>
        <w:lastRenderedPageBreak/>
        <w:t>Mise à jour dans la gestion commerciale Sage</w:t>
      </w:r>
      <w:r w:rsidR="00852337">
        <w:t xml:space="preserve"> 100</w:t>
      </w:r>
    </w:p>
    <w:p w14:paraId="3AAF23F5" w14:textId="6C034EE2" w:rsidR="001A4A7A" w:rsidRDefault="001A4A7A" w:rsidP="001A4A7A"/>
    <w:p w14:paraId="783659F2" w14:textId="11383357" w:rsidR="001A4A7A" w:rsidRDefault="001A4A7A" w:rsidP="001A4A7A">
      <w:r>
        <w:t>Pour mettre à jour les prix dans Sage, cliquez sur l’onglet « Gestion commerciale Sage ».</w:t>
      </w:r>
    </w:p>
    <w:p w14:paraId="34165A1C" w14:textId="521DD74A" w:rsidR="001A4A7A" w:rsidRDefault="00960AF4" w:rsidP="001A4A7A">
      <w:r>
        <w:rPr>
          <w:noProof/>
        </w:rPr>
        <w:drawing>
          <wp:inline distT="0" distB="0" distL="0" distR="0" wp14:anchorId="121A7BC2" wp14:editId="5AD90190">
            <wp:extent cx="5759450" cy="135064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350645"/>
                    </a:xfrm>
                    <a:prstGeom prst="rect">
                      <a:avLst/>
                    </a:prstGeom>
                  </pic:spPr>
                </pic:pic>
              </a:graphicData>
            </a:graphic>
          </wp:inline>
        </w:drawing>
      </w:r>
    </w:p>
    <w:p w14:paraId="5DD913E3" w14:textId="798C2476" w:rsidR="00960AF4" w:rsidRDefault="00960AF4" w:rsidP="001A4A7A"/>
    <w:p w14:paraId="105FC2B3" w14:textId="6A0522C8" w:rsidR="00960AF4" w:rsidRDefault="00960AF4" w:rsidP="001A4A7A">
      <w:r>
        <w:t>Cliquez sur le bouton « Créer/modifier les articles dans Sage »</w:t>
      </w:r>
    </w:p>
    <w:p w14:paraId="62143C27" w14:textId="3A12CCB6" w:rsidR="00960AF4" w:rsidRDefault="00960AF4" w:rsidP="001A4A7A">
      <w:r>
        <w:rPr>
          <w:noProof/>
        </w:rPr>
        <w:drawing>
          <wp:inline distT="0" distB="0" distL="0" distR="0" wp14:anchorId="2AF0A8F5" wp14:editId="2FC1D4F0">
            <wp:extent cx="720000" cy="495450"/>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20000" cy="495450"/>
                    </a:xfrm>
                    <a:prstGeom prst="rect">
                      <a:avLst/>
                    </a:prstGeom>
                  </pic:spPr>
                </pic:pic>
              </a:graphicData>
            </a:graphic>
          </wp:inline>
        </w:drawing>
      </w:r>
    </w:p>
    <w:p w14:paraId="7E442D91" w14:textId="21B9995A" w:rsidR="00960AF4" w:rsidRDefault="00960AF4" w:rsidP="001A4A7A"/>
    <w:p w14:paraId="648D93AC" w14:textId="23AD1361" w:rsidR="00960AF4" w:rsidRDefault="00960AF4" w:rsidP="001A4A7A">
      <w:r>
        <w:t>Cochez la case « Mettre à jour les articles existants » et cliquez sur le bouton Importer.</w:t>
      </w:r>
    </w:p>
    <w:p w14:paraId="63807A26" w14:textId="52DAEF67" w:rsidR="00960AF4" w:rsidRDefault="00960AF4" w:rsidP="001A4A7A"/>
    <w:p w14:paraId="341F15F7" w14:textId="7AD79ABF" w:rsidR="00960AF4" w:rsidRDefault="00960AF4" w:rsidP="001A4A7A">
      <w:r>
        <w:rPr>
          <w:noProof/>
        </w:rPr>
        <w:drawing>
          <wp:inline distT="0" distB="0" distL="0" distR="0" wp14:anchorId="76F0F034" wp14:editId="143C0031">
            <wp:extent cx="4761905" cy="4476190"/>
            <wp:effectExtent l="0" t="0" r="635" b="635"/>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52"/>
                    <a:stretch>
                      <a:fillRect/>
                    </a:stretch>
                  </pic:blipFill>
                  <pic:spPr>
                    <a:xfrm>
                      <a:off x="0" y="0"/>
                      <a:ext cx="4761905" cy="4476190"/>
                    </a:xfrm>
                    <a:prstGeom prst="rect">
                      <a:avLst/>
                    </a:prstGeom>
                  </pic:spPr>
                </pic:pic>
              </a:graphicData>
            </a:graphic>
          </wp:inline>
        </w:drawing>
      </w:r>
    </w:p>
    <w:p w14:paraId="3F484564" w14:textId="74271AA5" w:rsidR="00960AF4" w:rsidRDefault="004D155B" w:rsidP="001A4A7A">
      <w:r>
        <w:lastRenderedPageBreak/>
        <w:t>Le traitement se lance.</w:t>
      </w:r>
    </w:p>
    <w:p w14:paraId="152EE00D" w14:textId="07AEFE88" w:rsidR="00014E48" w:rsidRDefault="00014E48" w:rsidP="001A4A7A">
      <w:r>
        <w:t>Une colonne de résultat s’est ajoutée et permet d’indiquer par ligne article le résultat de l’import.</w:t>
      </w:r>
    </w:p>
    <w:p w14:paraId="1F5614FF" w14:textId="4470505B" w:rsidR="004D155B" w:rsidRDefault="004D155B" w:rsidP="001A4A7A"/>
    <w:p w14:paraId="23C7851B" w14:textId="5F675B54" w:rsidR="004D155B" w:rsidRDefault="00014E48" w:rsidP="001A4A7A">
      <w:r>
        <w:rPr>
          <w:noProof/>
        </w:rPr>
        <w:drawing>
          <wp:inline distT="0" distB="0" distL="0" distR="0" wp14:anchorId="6078F2C4" wp14:editId="09E333D2">
            <wp:extent cx="5759450" cy="79248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792480"/>
                    </a:xfrm>
                    <a:prstGeom prst="rect">
                      <a:avLst/>
                    </a:prstGeom>
                    <a:noFill/>
                    <a:ln>
                      <a:noFill/>
                    </a:ln>
                  </pic:spPr>
                </pic:pic>
              </a:graphicData>
            </a:graphic>
          </wp:inline>
        </w:drawing>
      </w:r>
    </w:p>
    <w:p w14:paraId="5827958B" w14:textId="77777777" w:rsidR="00D043FF" w:rsidRDefault="00D043FF" w:rsidP="00D043FF">
      <w:pPr>
        <w:spacing w:after="160" w:line="259" w:lineRule="auto"/>
        <w:rPr>
          <w:color w:val="C45911" w:themeColor="accent2" w:themeShade="BF"/>
        </w:rPr>
      </w:pPr>
      <w:r>
        <w:rPr>
          <w:color w:val="C45911" w:themeColor="accent2" w:themeShade="BF"/>
        </w:rPr>
        <w:t xml:space="preserve">Sage a des limitations qui lui sont propre et nous utilisons les OM Sage,  </w:t>
      </w:r>
      <w:proofErr w:type="spellStart"/>
      <w:r>
        <w:rPr>
          <w:color w:val="C45911" w:themeColor="accent2" w:themeShade="BF"/>
        </w:rPr>
        <w:t>moyend</w:t>
      </w:r>
      <w:proofErr w:type="spellEnd"/>
      <w:r>
        <w:rPr>
          <w:color w:val="C45911" w:themeColor="accent2" w:themeShade="BF"/>
        </w:rPr>
        <w:t xml:space="preserve"> e  communiquer avec la base Sage tout en étant garanti de ne pas faire de bêtise dans la bas. On n’ira pas plus loin que ce que Sage autorise. Sage n’autorise pas la </w:t>
      </w:r>
      <w:proofErr w:type="spellStart"/>
      <w:r>
        <w:rPr>
          <w:color w:val="C45911" w:themeColor="accent2" w:themeShade="BF"/>
        </w:rPr>
        <w:t>modif</w:t>
      </w:r>
      <w:proofErr w:type="spellEnd"/>
      <w:r>
        <w:rPr>
          <w:color w:val="C45911" w:themeColor="accent2" w:themeShade="BF"/>
        </w:rPr>
        <w:t xml:space="preserve"> d’une fiche ouverte, donc on ne pourra pas le faire. </w:t>
      </w:r>
      <w:r w:rsidRPr="00D043FF">
        <w:rPr>
          <w:color w:val="C45911" w:themeColor="accent2" w:themeShade="BF"/>
        </w:rPr>
        <w:sym w:font="Wingdings" w:char="F0E0"/>
      </w:r>
      <w:r>
        <w:rPr>
          <w:color w:val="C45911" w:themeColor="accent2" w:themeShade="BF"/>
        </w:rPr>
        <w:t xml:space="preserve"> Ex : si vous attention à </w:t>
      </w:r>
    </w:p>
    <w:p w14:paraId="1B27A100" w14:textId="15B9D451" w:rsidR="00014E48" w:rsidRPr="00D043FF" w:rsidRDefault="00D043FF" w:rsidP="00D043FF">
      <w:pPr>
        <w:spacing w:after="160" w:line="259" w:lineRule="auto"/>
        <w:rPr>
          <w:color w:val="C45911" w:themeColor="accent2" w:themeShade="BF"/>
        </w:rPr>
      </w:pPr>
      <w:r>
        <w:rPr>
          <w:color w:val="C45911" w:themeColor="accent2" w:themeShade="BF"/>
        </w:rPr>
        <w:t>Ou donnée pas valide, ex :code barre à 28 chiffres (au lieu de 13), dira attention, cette colonne est trop longue.</w:t>
      </w:r>
    </w:p>
    <w:p w14:paraId="0642733C" w14:textId="2E18DADF" w:rsidR="00014E48" w:rsidRDefault="00014E48" w:rsidP="001A4A7A">
      <w:r>
        <w:t>Une fois le traitement terminé, la fenêtre suivante s’affiche, indiquant la fin du traitement.</w:t>
      </w:r>
    </w:p>
    <w:p w14:paraId="7C1CD65F" w14:textId="77777777" w:rsidR="00014E48" w:rsidRDefault="00014E48" w:rsidP="001A4A7A"/>
    <w:p w14:paraId="28923D9C" w14:textId="7F45B89B" w:rsidR="004D155B" w:rsidRDefault="004D155B" w:rsidP="001A4A7A">
      <w:r>
        <w:rPr>
          <w:noProof/>
        </w:rPr>
        <w:drawing>
          <wp:inline distT="0" distB="0" distL="0" distR="0" wp14:anchorId="30C8083F" wp14:editId="10E2A9A9">
            <wp:extent cx="1800000" cy="1239041"/>
            <wp:effectExtent l="0" t="0" r="0" b="0"/>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54"/>
                    <a:stretch>
                      <a:fillRect/>
                    </a:stretch>
                  </pic:blipFill>
                  <pic:spPr>
                    <a:xfrm>
                      <a:off x="0" y="0"/>
                      <a:ext cx="1800000" cy="1239041"/>
                    </a:xfrm>
                    <a:prstGeom prst="rect">
                      <a:avLst/>
                    </a:prstGeom>
                  </pic:spPr>
                </pic:pic>
              </a:graphicData>
            </a:graphic>
          </wp:inline>
        </w:drawing>
      </w:r>
    </w:p>
    <w:p w14:paraId="0DFBD531" w14:textId="5045BC3D" w:rsidR="00960AF4" w:rsidRDefault="00960AF4" w:rsidP="001A4A7A"/>
    <w:p w14:paraId="1E533F70" w14:textId="77777777" w:rsidR="00AF5D45" w:rsidRDefault="00AF5D45" w:rsidP="001A4A7A"/>
    <w:p w14:paraId="334A9BBF" w14:textId="7AB565E7" w:rsidR="00AF5D45" w:rsidRDefault="00014E48" w:rsidP="001A4A7A">
      <w:r>
        <w:t>Dans Sage, les prix des articles ont été mis à jour.</w:t>
      </w:r>
    </w:p>
    <w:p w14:paraId="24AAE619" w14:textId="40C626ED" w:rsidR="00960AF4" w:rsidRPr="00B45C1F" w:rsidRDefault="00014E48" w:rsidP="001A4A7A">
      <w:r>
        <w:rPr>
          <w:noProof/>
        </w:rPr>
        <w:drawing>
          <wp:inline distT="0" distB="0" distL="0" distR="0" wp14:anchorId="1F46E2B7" wp14:editId="7E8319AA">
            <wp:extent cx="5759450" cy="1648460"/>
            <wp:effectExtent l="0" t="0" r="0" b="889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a:picLocks noChangeAspect="1" noChangeArrowheads="1"/>
                    </pic:cNvPicPr>
                  </pic:nvPicPr>
                  <pic:blipFill rotWithShape="1">
                    <a:blip r:embed="rId55">
                      <a:extLst>
                        <a:ext uri="{28A0092B-C50C-407E-A947-70E740481C1C}">
                          <a14:useLocalDpi xmlns:a14="http://schemas.microsoft.com/office/drawing/2010/main" val="0"/>
                        </a:ext>
                      </a:extLst>
                    </a:blip>
                    <a:srcRect t="16014"/>
                    <a:stretch/>
                  </pic:blipFill>
                  <pic:spPr bwMode="auto">
                    <a:xfrm>
                      <a:off x="0" y="0"/>
                      <a:ext cx="5759450" cy="1648460"/>
                    </a:xfrm>
                    <a:prstGeom prst="rect">
                      <a:avLst/>
                    </a:prstGeom>
                    <a:noFill/>
                    <a:ln>
                      <a:noFill/>
                    </a:ln>
                    <a:extLst>
                      <a:ext uri="{53640926-AAD7-44D8-BBD7-CCE9431645EC}">
                        <a14:shadowObscured xmlns:a14="http://schemas.microsoft.com/office/drawing/2010/main"/>
                      </a:ext>
                    </a:extLst>
                  </pic:spPr>
                </pic:pic>
              </a:graphicData>
            </a:graphic>
          </wp:inline>
        </w:drawing>
      </w:r>
    </w:p>
    <w:p w14:paraId="5323B84B" w14:textId="77777777" w:rsidR="003051B9" w:rsidRDefault="003051B9">
      <w:pPr>
        <w:spacing w:after="160" w:line="259" w:lineRule="auto"/>
      </w:pPr>
    </w:p>
    <w:p w14:paraId="63B87EBD" w14:textId="2E510EBE" w:rsidR="00014E48" w:rsidRDefault="00014E48">
      <w:pPr>
        <w:spacing w:after="160" w:line="259" w:lineRule="auto"/>
      </w:pPr>
      <w:r>
        <w:t>Si une fiche article est ouverte dans Sage lors de la mise à jour Wise Up Skate, un message d’erreur est affiché dans la colonne « </w:t>
      </w:r>
      <w:proofErr w:type="spellStart"/>
      <w:r>
        <w:t>Result</w:t>
      </w:r>
      <w:proofErr w:type="spellEnd"/>
      <w:r>
        <w:t xml:space="preserve"> of import/modification ».</w:t>
      </w:r>
    </w:p>
    <w:p w14:paraId="519D46E8" w14:textId="1A077867" w:rsidR="00021FBC" w:rsidRDefault="00B00B4F">
      <w:pPr>
        <w:spacing w:after="160" w:line="259" w:lineRule="auto"/>
      </w:pPr>
      <w:r>
        <w:rPr>
          <w:noProof/>
        </w:rPr>
        <w:drawing>
          <wp:inline distT="0" distB="0" distL="0" distR="0" wp14:anchorId="2BA2B56D" wp14:editId="5FC23F3A">
            <wp:extent cx="5832000" cy="13438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32000" cy="134388"/>
                    </a:xfrm>
                    <a:prstGeom prst="rect">
                      <a:avLst/>
                    </a:prstGeom>
                  </pic:spPr>
                </pic:pic>
              </a:graphicData>
            </a:graphic>
          </wp:inline>
        </w:drawing>
      </w:r>
    </w:p>
    <w:p w14:paraId="70C76EB4" w14:textId="59F14592" w:rsidR="00AF5D45" w:rsidRDefault="00AF5D45">
      <w:pPr>
        <w:spacing w:after="160" w:line="259" w:lineRule="auto"/>
      </w:pPr>
      <w:r>
        <w:lastRenderedPageBreak/>
        <w:br w:type="page"/>
      </w:r>
    </w:p>
    <w:p w14:paraId="61F627D8" w14:textId="108159E3" w:rsidR="00AF5D45" w:rsidRDefault="00AF5D45" w:rsidP="00F278F9">
      <w:pPr>
        <w:pStyle w:val="Titre4"/>
      </w:pPr>
      <w:r>
        <w:lastRenderedPageBreak/>
        <w:t>Sauvegarde des données traitées</w:t>
      </w:r>
    </w:p>
    <w:p w14:paraId="4D6214A8" w14:textId="77777777" w:rsidR="00AF5D45" w:rsidRPr="00AF5D45" w:rsidRDefault="00AF5D45" w:rsidP="00AF5D45"/>
    <w:p w14:paraId="50C9C406" w14:textId="64041680" w:rsidR="00AF5D45" w:rsidRDefault="00126F27">
      <w:pPr>
        <w:spacing w:after="160" w:line="259" w:lineRule="auto"/>
      </w:pPr>
      <w:r>
        <w:t>Une fois l’import terminé, allez sur l’onglet « </w:t>
      </w:r>
      <w:r w:rsidRPr="00891385">
        <w:rPr>
          <w:b/>
          <w:bCs/>
        </w:rPr>
        <w:t>Classeur Excel</w:t>
      </w:r>
      <w:r>
        <w:t> » et cliquez sur le bouton « </w:t>
      </w:r>
      <w:r w:rsidRPr="00891385">
        <w:rPr>
          <w:b/>
          <w:bCs/>
        </w:rPr>
        <w:t>Sauver et Fermer</w:t>
      </w:r>
      <w:r>
        <w:t xml:space="preserve"> ». </w:t>
      </w:r>
    </w:p>
    <w:p w14:paraId="71B9E809" w14:textId="442EC1B3" w:rsidR="000E67C2" w:rsidRDefault="00AF5D45">
      <w:pPr>
        <w:spacing w:after="160" w:line="259" w:lineRule="auto"/>
      </w:pPr>
      <w:r>
        <w:rPr>
          <w:noProof/>
        </w:rPr>
        <w:drawing>
          <wp:inline distT="0" distB="0" distL="0" distR="0" wp14:anchorId="14335205" wp14:editId="010BFE7D">
            <wp:extent cx="5759450" cy="119570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1195705"/>
                    </a:xfrm>
                    <a:prstGeom prst="rect">
                      <a:avLst/>
                    </a:prstGeom>
                  </pic:spPr>
                </pic:pic>
              </a:graphicData>
            </a:graphic>
          </wp:inline>
        </w:drawing>
      </w:r>
    </w:p>
    <w:p w14:paraId="36823DD6" w14:textId="77777777" w:rsidR="00AF5D45" w:rsidRDefault="00AF5D45">
      <w:pPr>
        <w:spacing w:after="160" w:line="259" w:lineRule="auto"/>
      </w:pPr>
    </w:p>
    <w:p w14:paraId="54872FB4" w14:textId="6771F0DF" w:rsidR="00126F27" w:rsidRDefault="00126F27">
      <w:pPr>
        <w:spacing w:after="160" w:line="259" w:lineRule="auto"/>
      </w:pPr>
      <w:r>
        <w:t>Sélectionnez l’emplacement où sera sauvegardé le fichier traité et nommez-le, puis cliquez sur Enregistrer.</w:t>
      </w:r>
    </w:p>
    <w:p w14:paraId="19327AEC" w14:textId="7A79C819" w:rsidR="00AF5D45" w:rsidRDefault="00AF5D45">
      <w:pPr>
        <w:spacing w:after="160" w:line="259" w:lineRule="auto"/>
      </w:pPr>
      <w:r>
        <w:t>Exemple : ci-dessous</w:t>
      </w:r>
    </w:p>
    <w:p w14:paraId="307DE9DF" w14:textId="6D35A579" w:rsidR="00126F27" w:rsidRDefault="004F0513">
      <w:pPr>
        <w:spacing w:after="160" w:line="259" w:lineRule="auto"/>
      </w:pPr>
      <w:r>
        <w:rPr>
          <w:noProof/>
        </w:rPr>
        <w:drawing>
          <wp:inline distT="0" distB="0" distL="0" distR="0" wp14:anchorId="04389C2A" wp14:editId="32FBE11F">
            <wp:extent cx="3600000" cy="2998280"/>
            <wp:effectExtent l="0" t="0" r="635"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58"/>
                    <a:stretch>
                      <a:fillRect/>
                    </a:stretch>
                  </pic:blipFill>
                  <pic:spPr>
                    <a:xfrm>
                      <a:off x="0" y="0"/>
                      <a:ext cx="3600000" cy="2998280"/>
                    </a:xfrm>
                    <a:prstGeom prst="rect">
                      <a:avLst/>
                    </a:prstGeom>
                  </pic:spPr>
                </pic:pic>
              </a:graphicData>
            </a:graphic>
          </wp:inline>
        </w:drawing>
      </w:r>
    </w:p>
    <w:p w14:paraId="46E22EE8" w14:textId="60E04579" w:rsidR="009D1F8C" w:rsidRDefault="004F0513">
      <w:pPr>
        <w:spacing w:after="160" w:line="259" w:lineRule="auto"/>
      </w:pPr>
      <w:r>
        <w:t xml:space="preserve">La sauvegarde permet d’historiser les traitements réalisés sur la base de données Sage. </w:t>
      </w:r>
      <w:r w:rsidR="009D1F8C">
        <w:t xml:space="preserve">Les données Wise Up Skate sont enregistrées sous Excel. </w:t>
      </w:r>
    </w:p>
    <w:p w14:paraId="16D623E0" w14:textId="6451E09B" w:rsidR="009D1F8C" w:rsidRDefault="009D1F8C">
      <w:pPr>
        <w:spacing w:after="160" w:line="259" w:lineRule="auto"/>
      </w:pPr>
      <w:r>
        <w:t>Il est possible de consulter ce fichier sous Excel. Il est également possible de l’ouvrir à nouveau depuis Wise Up Skate et de le retraiter à nouveau si besoin (pour annuler le traitement et revenir aux données d’origine ou appliquer d’autres modifications).</w:t>
      </w:r>
    </w:p>
    <w:p w14:paraId="34228E73" w14:textId="77777777" w:rsidR="009D1F8C" w:rsidRDefault="009D1F8C">
      <w:pPr>
        <w:spacing w:after="160" w:line="259" w:lineRule="auto"/>
      </w:pPr>
    </w:p>
    <w:p w14:paraId="3B2F9600" w14:textId="2CBF9A16" w:rsidR="004F0513" w:rsidRDefault="004F0513">
      <w:pPr>
        <w:spacing w:after="160" w:line="259" w:lineRule="auto"/>
      </w:pPr>
    </w:p>
    <w:p w14:paraId="3AC19C52" w14:textId="4A5EEC48" w:rsidR="00F278F9" w:rsidRDefault="00F278F9" w:rsidP="00F278F9">
      <w:pPr>
        <w:pStyle w:val="Titre3"/>
        <w:numPr>
          <w:ilvl w:val="2"/>
          <w:numId w:val="26"/>
        </w:numPr>
      </w:pPr>
      <w:bookmarkStart w:id="16" w:name="_Hlk156227648"/>
      <w:bookmarkStart w:id="17" w:name="_Toc97622204"/>
      <w:r>
        <w:lastRenderedPageBreak/>
        <w:t>Traitement de Fichier Fournisseur</w:t>
      </w:r>
    </w:p>
    <w:bookmarkEnd w:id="16"/>
    <w:p w14:paraId="56A25AEC" w14:textId="77777777" w:rsidR="00F278F9" w:rsidRDefault="00F278F9" w:rsidP="00F278F9">
      <w:r>
        <w:t>Le traitement des données Clients et Fournisseurs est identique.</w:t>
      </w:r>
    </w:p>
    <w:p w14:paraId="63F0313A" w14:textId="5ABF56D9" w:rsidR="00F278F9" w:rsidRDefault="00F278F9" w:rsidP="00F278F9">
      <w:pPr>
        <w:pStyle w:val="Titre4"/>
      </w:pPr>
      <w:r w:rsidRPr="00086A6B">
        <w:t xml:space="preserve">Ajout </w:t>
      </w:r>
      <w:r w:rsidR="000D6700">
        <w:t xml:space="preserve">de </w:t>
      </w:r>
      <w:r w:rsidR="000D6700" w:rsidRPr="00086A6B">
        <w:t>fournisseur</w:t>
      </w:r>
      <w:r w:rsidR="000D6700">
        <w:t>s à des</w:t>
      </w:r>
      <w:r w:rsidR="000D6700" w:rsidRPr="00086A6B">
        <w:t xml:space="preserve"> </w:t>
      </w:r>
      <w:r w:rsidRPr="00086A6B">
        <w:t xml:space="preserve">références </w:t>
      </w:r>
    </w:p>
    <w:p w14:paraId="45F77581" w14:textId="412C3193" w:rsidR="00933AD6" w:rsidRDefault="00933AD6" w:rsidP="00933AD6">
      <w:r>
        <w:t>Pour</w:t>
      </w:r>
      <w:r w:rsidRPr="00086A6B">
        <w:t xml:space="preserve"> intégrer les codes fournisseur ainsi que le</w:t>
      </w:r>
      <w:r>
        <w:t>urs</w:t>
      </w:r>
      <w:r w:rsidRPr="00086A6B">
        <w:t xml:space="preserve"> références</w:t>
      </w:r>
      <w:r>
        <w:t>,</w:t>
      </w:r>
    </w:p>
    <w:p w14:paraId="2269D935" w14:textId="2F6161F3" w:rsidR="00933AD6" w:rsidRDefault="00933AD6" w:rsidP="00933AD6">
      <w:r>
        <w:t xml:space="preserve">Cliquer sur le bouton « Fichier </w:t>
      </w:r>
      <w:r w:rsidRPr="00086A6B">
        <w:rPr>
          <w:rFonts w:cstheme="minorHAnsi"/>
          <w:sz w:val="22"/>
        </w:rPr>
        <w:t>Fournisseurs</w:t>
      </w:r>
      <w:r>
        <w:t xml:space="preserve">». </w:t>
      </w:r>
    </w:p>
    <w:p w14:paraId="36A4E45F" w14:textId="77777777" w:rsidR="00F278F9" w:rsidRPr="00086A6B" w:rsidRDefault="00F278F9" w:rsidP="00F278F9">
      <w:pPr>
        <w:pStyle w:val="NormalWeb"/>
        <w:rPr>
          <w:rFonts w:asciiTheme="minorHAnsi" w:hAnsiTheme="minorHAnsi" w:cstheme="minorHAnsi"/>
          <w:sz w:val="22"/>
          <w:szCs w:val="22"/>
        </w:rPr>
      </w:pPr>
      <w:r w:rsidRPr="00086A6B">
        <w:rPr>
          <w:rFonts w:asciiTheme="minorHAnsi" w:hAnsiTheme="minorHAnsi" w:cstheme="minorHAnsi"/>
          <w:noProof/>
          <w:sz w:val="22"/>
          <w:szCs w:val="22"/>
        </w:rPr>
        <w:drawing>
          <wp:inline distT="0" distB="0" distL="0" distR="0" wp14:anchorId="3673CDBA" wp14:editId="13A81A6F">
            <wp:extent cx="3943350" cy="2819400"/>
            <wp:effectExtent l="0" t="0" r="0" b="0"/>
            <wp:docPr id="219385802" name="Image 6"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85802" name="Image 6" descr="Une image contenant texte, capture d’écran&#10;&#10;Description générée automatique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43350" cy="2819400"/>
                    </a:xfrm>
                    <a:prstGeom prst="rect">
                      <a:avLst/>
                    </a:prstGeom>
                    <a:noFill/>
                    <a:ln>
                      <a:noFill/>
                    </a:ln>
                  </pic:spPr>
                </pic:pic>
              </a:graphicData>
            </a:graphic>
          </wp:inline>
        </w:drawing>
      </w:r>
    </w:p>
    <w:p w14:paraId="6ED9D957" w14:textId="08041A20" w:rsidR="00F278F9" w:rsidRPr="00086A6B" w:rsidRDefault="00F278F9" w:rsidP="00394426">
      <w:r w:rsidRPr="00086A6B">
        <w:t>Sélectionne</w:t>
      </w:r>
      <w:r w:rsidR="00933AD6">
        <w:t>r</w:t>
      </w:r>
      <w:r w:rsidRPr="00086A6B">
        <w:t xml:space="preserve"> ensuite</w:t>
      </w:r>
      <w:r w:rsidR="00394426">
        <w:t>,</w:t>
      </w:r>
      <w:r w:rsidRPr="00086A6B">
        <w:t xml:space="preserve"> parmi la liste</w:t>
      </w:r>
      <w:r w:rsidR="00394426">
        <w:t>,</w:t>
      </w:r>
      <w:r w:rsidRPr="00086A6B">
        <w:t xml:space="preserve"> les fournisseurs sur lesquelles vous souhaitez travaille</w:t>
      </w:r>
      <w:r w:rsidR="00394426">
        <w:t>r</w:t>
      </w:r>
      <w:r w:rsidRPr="00086A6B">
        <w:t xml:space="preserve"> et cochez "Inclure les prix d'achat"</w:t>
      </w:r>
      <w:r w:rsidR="00FC4643">
        <w:t>.</w:t>
      </w:r>
    </w:p>
    <w:p w14:paraId="4D126614" w14:textId="759F7CFD" w:rsidR="00F278F9" w:rsidRPr="00F278F9" w:rsidRDefault="00AA156F" w:rsidP="00F278F9">
      <w:r>
        <w:rPr>
          <w:noProof/>
        </w:rPr>
        <w:lastRenderedPageBreak/>
        <w:drawing>
          <wp:inline distT="0" distB="0" distL="0" distR="0" wp14:anchorId="028AE628" wp14:editId="25AC43E8">
            <wp:extent cx="5038095" cy="5238095"/>
            <wp:effectExtent l="0" t="0" r="0" b="1270"/>
            <wp:docPr id="704113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13269" name=""/>
                    <pic:cNvPicPr/>
                  </pic:nvPicPr>
                  <pic:blipFill>
                    <a:blip r:embed="rId60"/>
                    <a:stretch>
                      <a:fillRect/>
                    </a:stretch>
                  </pic:blipFill>
                  <pic:spPr>
                    <a:xfrm>
                      <a:off x="0" y="0"/>
                      <a:ext cx="5038095" cy="5238095"/>
                    </a:xfrm>
                    <a:prstGeom prst="rect">
                      <a:avLst/>
                    </a:prstGeom>
                  </pic:spPr>
                </pic:pic>
              </a:graphicData>
            </a:graphic>
          </wp:inline>
        </w:drawing>
      </w:r>
    </w:p>
    <w:p w14:paraId="7FE33DD0" w14:textId="559707A8" w:rsidR="00F278F9" w:rsidRPr="00086A6B" w:rsidRDefault="00F278F9" w:rsidP="00FC4643">
      <w:r w:rsidRPr="00086A6B">
        <w:t xml:space="preserve">Dans l'onglet "Product </w:t>
      </w:r>
      <w:proofErr w:type="spellStart"/>
      <w:r w:rsidRPr="00086A6B">
        <w:t>prices</w:t>
      </w:r>
      <w:proofErr w:type="spellEnd"/>
      <w:r w:rsidRPr="00086A6B">
        <w:t>", ajouter vos données dans les colonnes "</w:t>
      </w:r>
      <w:proofErr w:type="spellStart"/>
      <w:r w:rsidRPr="00086A6B">
        <w:t>CT_Num</w:t>
      </w:r>
      <w:proofErr w:type="spellEnd"/>
      <w:r w:rsidRPr="00086A6B">
        <w:t>" et "</w:t>
      </w:r>
      <w:proofErr w:type="spellStart"/>
      <w:r w:rsidRPr="00086A6B">
        <w:t>AF_RefFourniss</w:t>
      </w:r>
      <w:proofErr w:type="spellEnd"/>
      <w:r w:rsidRPr="00086A6B">
        <w:t>"</w:t>
      </w:r>
      <w:r w:rsidR="00FC4643">
        <w:t>.</w:t>
      </w:r>
    </w:p>
    <w:p w14:paraId="4BC73FA2" w14:textId="3AB5DBAB" w:rsidR="00F278F9" w:rsidRPr="00086A6B" w:rsidRDefault="00FC4643" w:rsidP="00F278F9">
      <w:pPr>
        <w:pStyle w:val="NormalWeb"/>
        <w:rPr>
          <w:rFonts w:asciiTheme="minorHAnsi" w:hAnsiTheme="minorHAnsi" w:cstheme="minorHAnsi"/>
          <w:sz w:val="22"/>
          <w:szCs w:val="22"/>
        </w:rPr>
      </w:pPr>
      <w:r>
        <w:rPr>
          <w:noProof/>
        </w:rPr>
        <w:lastRenderedPageBreak/>
        <w:drawing>
          <wp:inline distT="0" distB="0" distL="0" distR="0" wp14:anchorId="6DB90FC7" wp14:editId="622D9E6F">
            <wp:extent cx="5759450" cy="2689225"/>
            <wp:effectExtent l="0" t="0" r="0" b="0"/>
            <wp:docPr id="60008547" name="Image 1" descr="Une image contenant texte, Appareils électroniques,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8547" name="Image 1" descr="Une image contenant texte, Appareils électroniques, capture d’écran, nombre&#10;&#10;Description générée automatiquement"/>
                    <pic:cNvPicPr/>
                  </pic:nvPicPr>
                  <pic:blipFill>
                    <a:blip r:embed="rId61"/>
                    <a:stretch>
                      <a:fillRect/>
                    </a:stretch>
                  </pic:blipFill>
                  <pic:spPr>
                    <a:xfrm>
                      <a:off x="0" y="0"/>
                      <a:ext cx="5759450" cy="2689225"/>
                    </a:xfrm>
                    <a:prstGeom prst="rect">
                      <a:avLst/>
                    </a:prstGeom>
                  </pic:spPr>
                </pic:pic>
              </a:graphicData>
            </a:graphic>
          </wp:inline>
        </w:drawing>
      </w:r>
    </w:p>
    <w:p w14:paraId="35E1196C" w14:textId="539B2AE4" w:rsidR="00F278F9" w:rsidRPr="00086A6B" w:rsidRDefault="00F278F9" w:rsidP="00FC4643">
      <w:r w:rsidRPr="00086A6B">
        <w:t>Une fois vos données saisies, cliquez sur "Créer/Modifier les fournisseurs dans la base Sage" </w:t>
      </w:r>
      <w:r w:rsidR="00832F7A">
        <w:t>et dans les options cocher « Mettre à jour les fournisseurs existants ».</w:t>
      </w:r>
    </w:p>
    <w:p w14:paraId="7E958D36" w14:textId="6A7105E6" w:rsidR="00F278F9" w:rsidRPr="00086A6B" w:rsidRDefault="00AA156F" w:rsidP="00F278F9">
      <w:pPr>
        <w:pStyle w:val="NormalWeb"/>
        <w:rPr>
          <w:rFonts w:asciiTheme="minorHAnsi" w:hAnsiTheme="minorHAnsi" w:cstheme="minorHAnsi"/>
          <w:sz w:val="22"/>
          <w:szCs w:val="22"/>
        </w:rPr>
      </w:pPr>
      <w:r>
        <w:rPr>
          <w:noProof/>
        </w:rPr>
        <w:drawing>
          <wp:inline distT="0" distB="0" distL="0" distR="0" wp14:anchorId="0CFC3667" wp14:editId="7BBEFFA9">
            <wp:extent cx="5759450" cy="1769110"/>
            <wp:effectExtent l="0" t="0" r="0" b="2540"/>
            <wp:docPr id="8625204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20490" name=""/>
                    <pic:cNvPicPr/>
                  </pic:nvPicPr>
                  <pic:blipFill>
                    <a:blip r:embed="rId62"/>
                    <a:stretch>
                      <a:fillRect/>
                    </a:stretch>
                  </pic:blipFill>
                  <pic:spPr>
                    <a:xfrm>
                      <a:off x="0" y="0"/>
                      <a:ext cx="5759450" cy="1769110"/>
                    </a:xfrm>
                    <a:prstGeom prst="rect">
                      <a:avLst/>
                    </a:prstGeom>
                  </pic:spPr>
                </pic:pic>
              </a:graphicData>
            </a:graphic>
          </wp:inline>
        </w:drawing>
      </w:r>
    </w:p>
    <w:p w14:paraId="4A575670" w14:textId="77777777" w:rsidR="00F278F9" w:rsidRPr="00086A6B" w:rsidRDefault="00F278F9" w:rsidP="00F278F9">
      <w:pPr>
        <w:pStyle w:val="NormalWeb"/>
        <w:rPr>
          <w:rFonts w:asciiTheme="minorHAnsi" w:hAnsiTheme="minorHAnsi" w:cstheme="minorHAnsi"/>
          <w:sz w:val="22"/>
          <w:szCs w:val="22"/>
        </w:rPr>
      </w:pPr>
      <w:r w:rsidRPr="00086A6B">
        <w:rPr>
          <w:rFonts w:asciiTheme="minorHAnsi" w:hAnsiTheme="minorHAnsi" w:cstheme="minorHAnsi"/>
          <w:noProof/>
          <w:sz w:val="22"/>
          <w:szCs w:val="22"/>
        </w:rPr>
        <w:lastRenderedPageBreak/>
        <w:drawing>
          <wp:inline distT="0" distB="0" distL="0" distR="0" wp14:anchorId="4A0432B1" wp14:editId="1E19813A">
            <wp:extent cx="4924425" cy="3429000"/>
            <wp:effectExtent l="0" t="0" r="9525" b="0"/>
            <wp:docPr id="1195225064" name="Image 2" descr="Une image contenant texte, capture d’écran, Police,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25064" name="Image 2" descr="Une image contenant texte, capture d’écran, Police, affichage&#10;&#10;Description générée automatique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4425" cy="3429000"/>
                    </a:xfrm>
                    <a:prstGeom prst="rect">
                      <a:avLst/>
                    </a:prstGeom>
                    <a:noFill/>
                    <a:ln>
                      <a:noFill/>
                    </a:ln>
                  </pic:spPr>
                </pic:pic>
              </a:graphicData>
            </a:graphic>
          </wp:inline>
        </w:drawing>
      </w:r>
    </w:p>
    <w:p w14:paraId="340F9BDD" w14:textId="17E01E94" w:rsidR="00F278F9" w:rsidRPr="00086A6B" w:rsidRDefault="00CC1DDA" w:rsidP="00CC1DDA">
      <w:r>
        <w:t>L’</w:t>
      </w:r>
      <w:r w:rsidR="00F278F9" w:rsidRPr="00086A6B">
        <w:t xml:space="preserve">article </w:t>
      </w:r>
      <w:r>
        <w:t xml:space="preserve">sera </w:t>
      </w:r>
      <w:r w:rsidR="00F278F9" w:rsidRPr="00086A6B">
        <w:t>modifié dans Sage</w:t>
      </w:r>
      <w:r>
        <w:t>.</w:t>
      </w:r>
    </w:p>
    <w:p w14:paraId="24BA9A47" w14:textId="594BB4B5" w:rsidR="00F278F9" w:rsidRDefault="003D78B4" w:rsidP="00F278F9">
      <w:r>
        <w:rPr>
          <w:noProof/>
        </w:rPr>
        <w:drawing>
          <wp:inline distT="0" distB="0" distL="0" distR="0" wp14:anchorId="48605D4B" wp14:editId="2A713B16">
            <wp:extent cx="5759450" cy="4015740"/>
            <wp:effectExtent l="0" t="0" r="0" b="3810"/>
            <wp:docPr id="996311493"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11493" name="Image 1" descr="Une image contenant texte, capture d’écran, nombre, logiciel&#10;&#10;Description générée automatiquement"/>
                    <pic:cNvPicPr/>
                  </pic:nvPicPr>
                  <pic:blipFill>
                    <a:blip r:embed="rId64"/>
                    <a:stretch>
                      <a:fillRect/>
                    </a:stretch>
                  </pic:blipFill>
                  <pic:spPr>
                    <a:xfrm>
                      <a:off x="0" y="0"/>
                      <a:ext cx="5759450" cy="4015740"/>
                    </a:xfrm>
                    <a:prstGeom prst="rect">
                      <a:avLst/>
                    </a:prstGeom>
                  </pic:spPr>
                </pic:pic>
              </a:graphicData>
            </a:graphic>
          </wp:inline>
        </w:drawing>
      </w:r>
    </w:p>
    <w:p w14:paraId="46CD3596" w14:textId="77777777" w:rsidR="003D78B4" w:rsidRDefault="003D78B4" w:rsidP="00F278F9"/>
    <w:p w14:paraId="07C71DE6" w14:textId="674DA426" w:rsidR="00FD31D8" w:rsidRDefault="00940706" w:rsidP="00FD31D8">
      <w:pPr>
        <w:pStyle w:val="Titre4"/>
      </w:pPr>
      <w:r>
        <w:lastRenderedPageBreak/>
        <w:t>Articles sourcés chez p</w:t>
      </w:r>
      <w:r w:rsidR="00FD31D8">
        <w:t>lusieurs fournisseurs</w:t>
      </w:r>
    </w:p>
    <w:p w14:paraId="7AC5C555" w14:textId="50FFF840" w:rsidR="0084021E" w:rsidRDefault="0084021E" w:rsidP="0084021E">
      <w:r>
        <w:t>Il est possible de visualiser les articles attachés à plusieurs fournisseurs soit par le biais du fichier article, soit par le biais du fichier fournisseurs</w:t>
      </w:r>
      <w:r w:rsidR="00187AED">
        <w:t>, selon votre besoin.</w:t>
      </w:r>
    </w:p>
    <w:p w14:paraId="609C39B5" w14:textId="77777777" w:rsidR="00187AED" w:rsidRDefault="00187AED" w:rsidP="0084021E"/>
    <w:p w14:paraId="613FC789" w14:textId="303A786E" w:rsidR="0084021E" w:rsidRDefault="0084021E" w:rsidP="0084021E">
      <w:r>
        <w:t>Cliquer sur le bouton « Fichier Articles » et inclure les tarifs fournisseurs</w:t>
      </w:r>
    </w:p>
    <w:p w14:paraId="2D481BEA" w14:textId="77777777" w:rsidR="0084021E" w:rsidRDefault="003D78B4" w:rsidP="003D78B4">
      <w:r>
        <w:rPr>
          <w:noProof/>
        </w:rPr>
        <w:drawing>
          <wp:inline distT="0" distB="0" distL="0" distR="0" wp14:anchorId="37E7DF4A" wp14:editId="556DED34">
            <wp:extent cx="4057143" cy="5047619"/>
            <wp:effectExtent l="0" t="0" r="635" b="635"/>
            <wp:docPr id="1543463818"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63818" name="Image 1" descr="Une image contenant texte, Appareils électroniques, capture d’écran, affichage&#10;&#10;Description générée automatiquement"/>
                    <pic:cNvPicPr/>
                  </pic:nvPicPr>
                  <pic:blipFill>
                    <a:blip r:embed="rId65"/>
                    <a:stretch>
                      <a:fillRect/>
                    </a:stretch>
                  </pic:blipFill>
                  <pic:spPr>
                    <a:xfrm>
                      <a:off x="0" y="0"/>
                      <a:ext cx="4057143" cy="5047619"/>
                    </a:xfrm>
                    <a:prstGeom prst="rect">
                      <a:avLst/>
                    </a:prstGeom>
                  </pic:spPr>
                </pic:pic>
              </a:graphicData>
            </a:graphic>
          </wp:inline>
        </w:drawing>
      </w:r>
      <w:r w:rsidR="0084021E">
        <w:t xml:space="preserve"> </w:t>
      </w:r>
    </w:p>
    <w:p w14:paraId="7A895080" w14:textId="3B911A41" w:rsidR="007D2F39" w:rsidRDefault="00187AED" w:rsidP="003D78B4">
      <w:r>
        <w:t>Vos</w:t>
      </w:r>
      <w:r w:rsidR="007D2F39">
        <w:t xml:space="preserve"> articles</w:t>
      </w:r>
      <w:r>
        <w:t xml:space="preserve"> apparaitront </w:t>
      </w:r>
      <w:r w:rsidR="007D2F39">
        <w:t xml:space="preserve">dans </w:t>
      </w:r>
      <w:r w:rsidR="006E3890">
        <w:t>les</w:t>
      </w:r>
      <w:r w:rsidR="007D2F39">
        <w:t xml:space="preserve"> onglet </w:t>
      </w:r>
      <w:r>
        <w:t>des f</w:t>
      </w:r>
      <w:r w:rsidR="007D2F39">
        <w:t>ournisseur</w:t>
      </w:r>
      <w:r>
        <w:t xml:space="preserve">s </w:t>
      </w:r>
      <w:r w:rsidR="007D2F39">
        <w:t>.</w:t>
      </w:r>
    </w:p>
    <w:p w14:paraId="12502861" w14:textId="5F816F3C" w:rsidR="007D2F39" w:rsidRDefault="007D2F39" w:rsidP="003D78B4">
      <w:r>
        <w:rPr>
          <w:noProof/>
        </w:rPr>
        <w:drawing>
          <wp:inline distT="0" distB="0" distL="0" distR="0" wp14:anchorId="039531AF" wp14:editId="1B5BD5DD">
            <wp:extent cx="5759450" cy="1053465"/>
            <wp:effectExtent l="0" t="0" r="0" b="0"/>
            <wp:docPr id="9304619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61935" name=""/>
                    <pic:cNvPicPr/>
                  </pic:nvPicPr>
                  <pic:blipFill>
                    <a:blip r:embed="rId66"/>
                    <a:stretch>
                      <a:fillRect/>
                    </a:stretch>
                  </pic:blipFill>
                  <pic:spPr>
                    <a:xfrm>
                      <a:off x="0" y="0"/>
                      <a:ext cx="5759450" cy="1053465"/>
                    </a:xfrm>
                    <a:prstGeom prst="rect">
                      <a:avLst/>
                    </a:prstGeom>
                  </pic:spPr>
                </pic:pic>
              </a:graphicData>
            </a:graphic>
          </wp:inline>
        </w:drawing>
      </w:r>
    </w:p>
    <w:p w14:paraId="2F6EE969" w14:textId="77777777" w:rsidR="003F7C02" w:rsidRDefault="003F7C02" w:rsidP="003D78B4"/>
    <w:p w14:paraId="03D84E4C" w14:textId="119BED7E" w:rsidR="0084021E" w:rsidRDefault="0084021E" w:rsidP="003D78B4">
      <w:r>
        <w:t xml:space="preserve">Ou Cliquer sur le bouton « Fichier </w:t>
      </w:r>
      <w:r w:rsidR="00187AED">
        <w:t>Fournisseurs »</w:t>
      </w:r>
      <w:r>
        <w:t xml:space="preserve"> et inclure les prix d’achats. Sur l’onglet « Product Price » vous trouverez la colonne indiquant la liste des références.</w:t>
      </w:r>
    </w:p>
    <w:p w14:paraId="4471D2E6" w14:textId="4263A5B1" w:rsidR="003D78B4" w:rsidRDefault="0084021E" w:rsidP="003D78B4">
      <w:r>
        <w:lastRenderedPageBreak/>
        <w:t xml:space="preserve"> </w:t>
      </w:r>
      <w:r>
        <w:rPr>
          <w:noProof/>
        </w:rPr>
        <w:drawing>
          <wp:inline distT="0" distB="0" distL="0" distR="0" wp14:anchorId="2E010F82" wp14:editId="79BCB9FA">
            <wp:extent cx="5038095" cy="5238095"/>
            <wp:effectExtent l="0" t="0" r="0" b="1270"/>
            <wp:docPr id="6992673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67397" name=""/>
                    <pic:cNvPicPr/>
                  </pic:nvPicPr>
                  <pic:blipFill>
                    <a:blip r:embed="rId67"/>
                    <a:stretch>
                      <a:fillRect/>
                    </a:stretch>
                  </pic:blipFill>
                  <pic:spPr>
                    <a:xfrm>
                      <a:off x="0" y="0"/>
                      <a:ext cx="5038095" cy="5238095"/>
                    </a:xfrm>
                    <a:prstGeom prst="rect">
                      <a:avLst/>
                    </a:prstGeom>
                  </pic:spPr>
                </pic:pic>
              </a:graphicData>
            </a:graphic>
          </wp:inline>
        </w:drawing>
      </w:r>
    </w:p>
    <w:p w14:paraId="344EC518" w14:textId="5EDEE2C0" w:rsidR="007D2F39" w:rsidRDefault="007D2F39" w:rsidP="003D78B4">
      <w:r w:rsidRPr="007D2F39">
        <w:rPr>
          <w:noProof/>
        </w:rPr>
        <w:drawing>
          <wp:inline distT="0" distB="0" distL="0" distR="0" wp14:anchorId="27ADD311" wp14:editId="5286FB8E">
            <wp:extent cx="4685714" cy="1142857"/>
            <wp:effectExtent l="0" t="0" r="635" b="635"/>
            <wp:docPr id="986957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57195" name=""/>
                    <pic:cNvPicPr/>
                  </pic:nvPicPr>
                  <pic:blipFill>
                    <a:blip r:embed="rId68"/>
                    <a:stretch>
                      <a:fillRect/>
                    </a:stretch>
                  </pic:blipFill>
                  <pic:spPr>
                    <a:xfrm>
                      <a:off x="0" y="0"/>
                      <a:ext cx="4685714" cy="1142857"/>
                    </a:xfrm>
                    <a:prstGeom prst="rect">
                      <a:avLst/>
                    </a:prstGeom>
                  </pic:spPr>
                </pic:pic>
              </a:graphicData>
            </a:graphic>
          </wp:inline>
        </w:drawing>
      </w:r>
    </w:p>
    <w:p w14:paraId="0DDAB9BF" w14:textId="77777777" w:rsidR="00CF1952" w:rsidRDefault="00CF1952" w:rsidP="003D78B4"/>
    <w:p w14:paraId="59095D36" w14:textId="793319B7" w:rsidR="00CF1952" w:rsidRDefault="00CF1952" w:rsidP="00CF1952">
      <w:pPr>
        <w:pStyle w:val="Titre3"/>
        <w:numPr>
          <w:ilvl w:val="2"/>
          <w:numId w:val="29"/>
        </w:numPr>
      </w:pPr>
      <w:r>
        <w:t>Traitement de Fichier Client</w:t>
      </w:r>
    </w:p>
    <w:p w14:paraId="205C97F7" w14:textId="0FC37807" w:rsidR="00CF1952" w:rsidRDefault="00CF1952" w:rsidP="00CF1952">
      <w:pPr>
        <w:pStyle w:val="Titre4"/>
      </w:pPr>
      <w:r>
        <w:t>Tarifs d’exception</w:t>
      </w:r>
    </w:p>
    <w:p w14:paraId="25216EA9" w14:textId="485CD568" w:rsidR="00933AD6" w:rsidRPr="00933AD6" w:rsidRDefault="00672BF7" w:rsidP="00933AD6">
      <w:r>
        <w:t>Cliquer sur le bouton « Fichier Client» et dans les options cocher la case « inclure les tarifs d’exception.</w:t>
      </w:r>
      <w:r w:rsidR="0060131B">
        <w:t xml:space="preserve"> Les autres options disponibles permettent d’inclure les contacts, les banques, les adresses de livraisons et les remises par familles.</w:t>
      </w:r>
    </w:p>
    <w:p w14:paraId="336EA95D" w14:textId="1F4F1009" w:rsidR="00CF1952" w:rsidRDefault="00CF1952" w:rsidP="003D78B4">
      <w:r>
        <w:rPr>
          <w:noProof/>
        </w:rPr>
        <w:lastRenderedPageBreak/>
        <w:drawing>
          <wp:inline distT="0" distB="0" distL="0" distR="0" wp14:anchorId="3726FCAA" wp14:editId="6DB7E5F7">
            <wp:extent cx="3866667" cy="2771429"/>
            <wp:effectExtent l="0" t="0" r="635" b="0"/>
            <wp:docPr id="675663529"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63529" name="Image 1" descr="Une image contenant texte, capture d’écran&#10;&#10;Description générée automatiquement"/>
                    <pic:cNvPicPr/>
                  </pic:nvPicPr>
                  <pic:blipFill>
                    <a:blip r:embed="rId69"/>
                    <a:stretch>
                      <a:fillRect/>
                    </a:stretch>
                  </pic:blipFill>
                  <pic:spPr>
                    <a:xfrm>
                      <a:off x="0" y="0"/>
                      <a:ext cx="3866667" cy="2771429"/>
                    </a:xfrm>
                    <a:prstGeom prst="rect">
                      <a:avLst/>
                    </a:prstGeom>
                  </pic:spPr>
                </pic:pic>
              </a:graphicData>
            </a:graphic>
          </wp:inline>
        </w:drawing>
      </w:r>
    </w:p>
    <w:p w14:paraId="00AF584D" w14:textId="5849CF8D" w:rsidR="00CF1952" w:rsidRDefault="00CF1952" w:rsidP="003D78B4">
      <w:r>
        <w:rPr>
          <w:noProof/>
        </w:rPr>
        <w:drawing>
          <wp:inline distT="0" distB="0" distL="0" distR="0" wp14:anchorId="22AC3AA7" wp14:editId="4452D7C2">
            <wp:extent cx="4285714" cy="5238095"/>
            <wp:effectExtent l="0" t="0" r="635" b="1270"/>
            <wp:docPr id="1924086731"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86731" name="Image 1" descr="Une image contenant texte, Appareils électroniques, capture d’écran, affichage&#10;&#10;Description générée automatiquement"/>
                    <pic:cNvPicPr/>
                  </pic:nvPicPr>
                  <pic:blipFill>
                    <a:blip r:embed="rId70"/>
                    <a:stretch>
                      <a:fillRect/>
                    </a:stretch>
                  </pic:blipFill>
                  <pic:spPr>
                    <a:xfrm>
                      <a:off x="0" y="0"/>
                      <a:ext cx="4285714" cy="5238095"/>
                    </a:xfrm>
                    <a:prstGeom prst="rect">
                      <a:avLst/>
                    </a:prstGeom>
                  </pic:spPr>
                </pic:pic>
              </a:graphicData>
            </a:graphic>
          </wp:inline>
        </w:drawing>
      </w:r>
    </w:p>
    <w:p w14:paraId="781C8E39" w14:textId="5180694A" w:rsidR="008B135B" w:rsidRDefault="008B135B" w:rsidP="003D78B4">
      <w:r>
        <w:t xml:space="preserve">Les tarifs d’exception sont visibles dans l’onglet « Product </w:t>
      </w:r>
      <w:proofErr w:type="spellStart"/>
      <w:r>
        <w:t>prices</w:t>
      </w:r>
      <w:proofErr w:type="spellEnd"/>
      <w:r>
        <w:t xml:space="preserve"> », colonne </w:t>
      </w:r>
      <w:r w:rsidR="00BB64FE">
        <w:t>« </w:t>
      </w:r>
      <w:proofErr w:type="spellStart"/>
      <w:r>
        <w:t>AC_PrixVen</w:t>
      </w:r>
      <w:proofErr w:type="spellEnd"/>
      <w:r w:rsidR="00BB64FE">
        <w:t> »</w:t>
      </w:r>
      <w:r>
        <w:t>.</w:t>
      </w:r>
    </w:p>
    <w:p w14:paraId="62CACEC2" w14:textId="0A04E095" w:rsidR="008B135B" w:rsidRDefault="008B135B" w:rsidP="003D78B4">
      <w:r>
        <w:rPr>
          <w:noProof/>
        </w:rPr>
        <w:lastRenderedPageBreak/>
        <w:drawing>
          <wp:inline distT="0" distB="0" distL="0" distR="0" wp14:anchorId="78285BB0" wp14:editId="05B1FDB3">
            <wp:extent cx="5759450" cy="1461770"/>
            <wp:effectExtent l="0" t="0" r="0" b="5080"/>
            <wp:docPr id="105448869"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8869" name="Image 1" descr="Une image contenant texte, nombre, Police, ligne&#10;&#10;Description générée automatiquement"/>
                    <pic:cNvPicPr/>
                  </pic:nvPicPr>
                  <pic:blipFill>
                    <a:blip r:embed="rId71"/>
                    <a:stretch>
                      <a:fillRect/>
                    </a:stretch>
                  </pic:blipFill>
                  <pic:spPr>
                    <a:xfrm>
                      <a:off x="0" y="0"/>
                      <a:ext cx="5759450" cy="1461770"/>
                    </a:xfrm>
                    <a:prstGeom prst="rect">
                      <a:avLst/>
                    </a:prstGeom>
                  </pic:spPr>
                </pic:pic>
              </a:graphicData>
            </a:graphic>
          </wp:inline>
        </w:drawing>
      </w:r>
    </w:p>
    <w:p w14:paraId="1F09A3D4" w14:textId="77777777" w:rsidR="0084021E" w:rsidRDefault="0084021E" w:rsidP="003D78B4"/>
    <w:p w14:paraId="4F7EB26A" w14:textId="77777777" w:rsidR="00872C75" w:rsidRDefault="00872C75" w:rsidP="00872C75">
      <w:pPr>
        <w:pStyle w:val="Titre2"/>
        <w:numPr>
          <w:ilvl w:val="1"/>
          <w:numId w:val="1"/>
        </w:numPr>
      </w:pPr>
      <w:r>
        <w:t>Bouton Ouvrir un Fichier</w:t>
      </w:r>
    </w:p>
    <w:bookmarkEnd w:id="17"/>
    <w:p w14:paraId="7F28F846" w14:textId="24D9E8E6" w:rsidR="009D1F8C" w:rsidRDefault="009D1F8C" w:rsidP="000E67C2">
      <w:pPr>
        <w:jc w:val="both"/>
      </w:pPr>
      <w:r>
        <w:t>Depuis l’onglet « Wise Up Skate », cliquez sur le bouton « Ouvrir un fichier ».</w:t>
      </w:r>
    </w:p>
    <w:p w14:paraId="56C89665" w14:textId="0F3C2858" w:rsidR="004F4F6F" w:rsidRDefault="004F4F6F" w:rsidP="000E67C2">
      <w:pPr>
        <w:jc w:val="both"/>
      </w:pPr>
      <w:r>
        <w:t>Cette fonction permet d’ouvrir des fichiers Excel, soit issus de Wise Up Skate soit créés directement sur Excel.</w:t>
      </w:r>
    </w:p>
    <w:p w14:paraId="56198688" w14:textId="109F8E18" w:rsidR="009D1F8C" w:rsidRDefault="009D1F8C" w:rsidP="000E67C2">
      <w:pPr>
        <w:jc w:val="both"/>
      </w:pPr>
      <w:r>
        <w:rPr>
          <w:noProof/>
        </w:rPr>
        <w:drawing>
          <wp:inline distT="0" distB="0" distL="0" distR="0" wp14:anchorId="65D3F131" wp14:editId="0ED8CBC1">
            <wp:extent cx="4800000" cy="1266667"/>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00000" cy="1266667"/>
                    </a:xfrm>
                    <a:prstGeom prst="rect">
                      <a:avLst/>
                    </a:prstGeom>
                  </pic:spPr>
                </pic:pic>
              </a:graphicData>
            </a:graphic>
          </wp:inline>
        </w:drawing>
      </w:r>
    </w:p>
    <w:p w14:paraId="541AE198" w14:textId="264D6ADF" w:rsidR="00E52FD4" w:rsidRDefault="00E52FD4" w:rsidP="000E67C2">
      <w:pPr>
        <w:jc w:val="both"/>
      </w:pPr>
    </w:p>
    <w:p w14:paraId="0309C103" w14:textId="0BB18230" w:rsidR="00E52FD4" w:rsidRDefault="00F15FC7" w:rsidP="00F278F9">
      <w:pPr>
        <w:pStyle w:val="Titre3"/>
        <w:numPr>
          <w:ilvl w:val="2"/>
          <w:numId w:val="25"/>
        </w:numPr>
      </w:pPr>
      <w:r>
        <w:t xml:space="preserve">Ouvrir une sauvegarde </w:t>
      </w:r>
      <w:r w:rsidR="00E52FD4">
        <w:t>généré</w:t>
      </w:r>
      <w:r>
        <w:t>e</w:t>
      </w:r>
      <w:r w:rsidR="00E52FD4">
        <w:t xml:space="preserve"> par Wise Up Skate</w:t>
      </w:r>
    </w:p>
    <w:p w14:paraId="026F282B" w14:textId="721237AF" w:rsidR="009D1F8C" w:rsidRDefault="009D1F8C" w:rsidP="000E67C2">
      <w:pPr>
        <w:jc w:val="both"/>
      </w:pPr>
    </w:p>
    <w:p w14:paraId="3AC25B1D" w14:textId="11E47856" w:rsidR="00E52FD4" w:rsidRDefault="00E52FD4" w:rsidP="00E52FD4">
      <w:pPr>
        <w:jc w:val="both"/>
      </w:pPr>
      <w:r>
        <w:t>Sélectionnez le fichier Excel généré avec Wise Up Skate, lors de la sauvegarde du fichier (vu 3.1.4.).</w:t>
      </w:r>
    </w:p>
    <w:p w14:paraId="218B55D9" w14:textId="4A1B9F8A" w:rsidR="000E67C2" w:rsidRDefault="004F4F6F">
      <w:pPr>
        <w:spacing w:after="160" w:line="259" w:lineRule="auto"/>
      </w:pPr>
      <w:r>
        <w:rPr>
          <w:noProof/>
        </w:rPr>
        <w:drawing>
          <wp:inline distT="0" distB="0" distL="0" distR="0" wp14:anchorId="20C4522B" wp14:editId="19347457">
            <wp:extent cx="5040000" cy="2189379"/>
            <wp:effectExtent l="0" t="0" r="8255" b="1905"/>
            <wp:docPr id="106" name="Image 10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descr="Une image contenant texte&#10;&#10;Description générée automatiquement"/>
                    <pic:cNvPicPr/>
                  </pic:nvPicPr>
                  <pic:blipFill>
                    <a:blip r:embed="rId73"/>
                    <a:stretch>
                      <a:fillRect/>
                    </a:stretch>
                  </pic:blipFill>
                  <pic:spPr>
                    <a:xfrm>
                      <a:off x="0" y="0"/>
                      <a:ext cx="5040000" cy="2189379"/>
                    </a:xfrm>
                    <a:prstGeom prst="rect">
                      <a:avLst/>
                    </a:prstGeom>
                  </pic:spPr>
                </pic:pic>
              </a:graphicData>
            </a:graphic>
          </wp:inline>
        </w:drawing>
      </w:r>
    </w:p>
    <w:p w14:paraId="78CB816D" w14:textId="2A6468A0" w:rsidR="000E67C2" w:rsidRDefault="00F15FC7">
      <w:pPr>
        <w:spacing w:after="160" w:line="259" w:lineRule="auto"/>
      </w:pPr>
      <w:r>
        <w:t>L’application ouvre le fichier Excel et affiche le résultat.</w:t>
      </w:r>
    </w:p>
    <w:p w14:paraId="50AA18C7" w14:textId="1BB52FDB" w:rsidR="00F15FC7" w:rsidRDefault="00F15FC7">
      <w:pPr>
        <w:spacing w:after="160" w:line="259" w:lineRule="auto"/>
      </w:pPr>
      <w:r>
        <w:rPr>
          <w:noProof/>
        </w:rPr>
        <w:lastRenderedPageBreak/>
        <w:drawing>
          <wp:inline distT="0" distB="0" distL="0" distR="0" wp14:anchorId="10F9A680" wp14:editId="3AB71083">
            <wp:extent cx="5759450" cy="2183765"/>
            <wp:effectExtent l="0" t="0" r="0" b="6985"/>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74"/>
                    <a:stretch>
                      <a:fillRect/>
                    </a:stretch>
                  </pic:blipFill>
                  <pic:spPr>
                    <a:xfrm>
                      <a:off x="0" y="0"/>
                      <a:ext cx="5759450" cy="2183765"/>
                    </a:xfrm>
                    <a:prstGeom prst="rect">
                      <a:avLst/>
                    </a:prstGeom>
                  </pic:spPr>
                </pic:pic>
              </a:graphicData>
            </a:graphic>
          </wp:inline>
        </w:drawing>
      </w:r>
    </w:p>
    <w:p w14:paraId="6FD2CC4A" w14:textId="18C5BD7D" w:rsidR="00F15FC7" w:rsidRDefault="00F15FC7">
      <w:pPr>
        <w:spacing w:after="160" w:line="259" w:lineRule="auto"/>
      </w:pPr>
      <w:r>
        <w:t>On peut soit être en consultation pour vérifier les données traitées, soit en modification du fichier et réimport des modifications dans Sage.</w:t>
      </w:r>
    </w:p>
    <w:p w14:paraId="75031662" w14:textId="77777777" w:rsidR="00F15FC7" w:rsidRDefault="00F15FC7">
      <w:pPr>
        <w:spacing w:after="160" w:line="259" w:lineRule="auto"/>
      </w:pPr>
    </w:p>
    <w:p w14:paraId="725C5CC8" w14:textId="503A618D" w:rsidR="00F15FC7" w:rsidRDefault="00F15FC7" w:rsidP="00F278F9">
      <w:pPr>
        <w:pStyle w:val="Titre3"/>
        <w:numPr>
          <w:ilvl w:val="2"/>
          <w:numId w:val="25"/>
        </w:numPr>
      </w:pPr>
      <w:r>
        <w:t>Ouvrir un fichier Excel généré depuis Wise Up Skate</w:t>
      </w:r>
    </w:p>
    <w:p w14:paraId="6ABD434C" w14:textId="79CBBC15" w:rsidR="00F15FC7" w:rsidRDefault="00F15FC7" w:rsidP="00F15FC7"/>
    <w:p w14:paraId="17FB6D0A" w14:textId="4B3C6751" w:rsidR="00F15FC7" w:rsidRDefault="00C5579E" w:rsidP="00F15FC7">
      <w:r>
        <w:t>Wise Up Skate permet d’exporter les données chargées sur un fichier Excel. Ce fichier Excel peut être transmis à des collaborateurs pour traitement.</w:t>
      </w:r>
    </w:p>
    <w:p w14:paraId="675464D1" w14:textId="46DD919F" w:rsidR="00C5579E" w:rsidRDefault="00C5579E" w:rsidP="00F15FC7">
      <w:r>
        <w:t>Une fois le fichier Excel mis à jour, il est possible de « l’ouvrir » dans Wise Up Skate et de lancer le traitement de « modification » dans Sage.</w:t>
      </w:r>
    </w:p>
    <w:p w14:paraId="3D285D7C" w14:textId="5097429A" w:rsidR="00C5579E" w:rsidRDefault="00C5579E" w:rsidP="00F15FC7"/>
    <w:p w14:paraId="55E2DEA4" w14:textId="11863C26" w:rsidR="00C5579E" w:rsidRDefault="00C5579E" w:rsidP="00C5579E">
      <w:pPr>
        <w:pStyle w:val="Titre4"/>
      </w:pPr>
      <w:r>
        <w:t xml:space="preserve">Exemple de traitement </w:t>
      </w:r>
    </w:p>
    <w:p w14:paraId="65BE35C6" w14:textId="1E88489D" w:rsidR="005642BC" w:rsidRPr="005642BC" w:rsidRDefault="005642BC" w:rsidP="00B67351">
      <w:pPr>
        <w:pStyle w:val="Paragraphedeliste"/>
        <w:numPr>
          <w:ilvl w:val="0"/>
          <w:numId w:val="7"/>
        </w:numPr>
        <w:rPr>
          <w:b/>
          <w:bCs/>
        </w:rPr>
      </w:pPr>
      <w:r w:rsidRPr="005642BC">
        <w:rPr>
          <w:b/>
          <w:bCs/>
        </w:rPr>
        <w:t>Création d’un fichier Excel</w:t>
      </w:r>
    </w:p>
    <w:p w14:paraId="792C0453" w14:textId="494D2C4E" w:rsidR="00C5579E" w:rsidRDefault="00C5579E" w:rsidP="00F15FC7">
      <w:r>
        <w:t xml:space="preserve">Cliquez sur </w:t>
      </w:r>
      <w:r w:rsidRPr="00DB4793">
        <w:rPr>
          <w:b/>
          <w:bCs/>
        </w:rPr>
        <w:t>Nouveau Fichier</w:t>
      </w:r>
      <w:r>
        <w:t xml:space="preserve"> et généré le fichier Articles (ou une sélection de votre base articles).</w:t>
      </w:r>
    </w:p>
    <w:p w14:paraId="6715CBE8" w14:textId="594FC600" w:rsidR="00C5579E" w:rsidRDefault="00C5579E" w:rsidP="00F15FC7">
      <w:r>
        <w:t>Le résultat s’affiche.</w:t>
      </w:r>
      <w:r w:rsidR="004F4F6F">
        <w:t xml:space="preserve"> </w:t>
      </w:r>
      <w:r>
        <w:t xml:space="preserve">Allez sur l’onglet </w:t>
      </w:r>
      <w:r w:rsidRPr="00C5579E">
        <w:rPr>
          <w:b/>
          <w:bCs/>
        </w:rPr>
        <w:t>Classeur Excel</w:t>
      </w:r>
      <w:r>
        <w:t xml:space="preserve"> et cliquez sur </w:t>
      </w:r>
      <w:r w:rsidRPr="00C5579E">
        <w:rPr>
          <w:b/>
          <w:bCs/>
        </w:rPr>
        <w:t>Enregistrer sous</w:t>
      </w:r>
      <w:r>
        <w:t>.</w:t>
      </w:r>
    </w:p>
    <w:p w14:paraId="08F99391" w14:textId="699ED9A5" w:rsidR="00C5579E" w:rsidRDefault="00C5579E" w:rsidP="00F15FC7"/>
    <w:p w14:paraId="0E108315" w14:textId="7DF43237" w:rsidR="00C5579E" w:rsidRDefault="00DB4793" w:rsidP="00C5579E">
      <w:r>
        <w:rPr>
          <w:noProof/>
        </w:rPr>
        <w:drawing>
          <wp:inline distT="0" distB="0" distL="0" distR="0" wp14:anchorId="77B1AE25" wp14:editId="35A45F99">
            <wp:extent cx="5759450" cy="135953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59450" cy="1359535"/>
                    </a:xfrm>
                    <a:prstGeom prst="rect">
                      <a:avLst/>
                    </a:prstGeom>
                  </pic:spPr>
                </pic:pic>
              </a:graphicData>
            </a:graphic>
          </wp:inline>
        </w:drawing>
      </w:r>
    </w:p>
    <w:p w14:paraId="1C376CAE" w14:textId="15511D10" w:rsidR="00DB4793" w:rsidRDefault="00DB4793" w:rsidP="00C5579E"/>
    <w:p w14:paraId="6ECC14D2" w14:textId="4D6CFCFF" w:rsidR="00F15FC7" w:rsidRDefault="00DB4793">
      <w:pPr>
        <w:spacing w:after="160" w:line="259" w:lineRule="auto"/>
      </w:pPr>
      <w:r>
        <w:t>Enregistrez le fichier dans le dossier souhaité.</w:t>
      </w:r>
    </w:p>
    <w:p w14:paraId="6932A8C3" w14:textId="5BA5024A" w:rsidR="00DB4793" w:rsidRDefault="00254059">
      <w:pPr>
        <w:spacing w:after="160" w:line="259" w:lineRule="auto"/>
      </w:pPr>
      <w:r>
        <w:rPr>
          <w:noProof/>
        </w:rPr>
        <w:lastRenderedPageBreak/>
        <w:drawing>
          <wp:inline distT="0" distB="0" distL="0" distR="0" wp14:anchorId="6455C4DF" wp14:editId="568503BE">
            <wp:extent cx="5759450" cy="2666365"/>
            <wp:effectExtent l="0" t="0" r="0" b="63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59450" cy="2666365"/>
                    </a:xfrm>
                    <a:prstGeom prst="rect">
                      <a:avLst/>
                    </a:prstGeom>
                  </pic:spPr>
                </pic:pic>
              </a:graphicData>
            </a:graphic>
          </wp:inline>
        </w:drawing>
      </w:r>
    </w:p>
    <w:p w14:paraId="25BAB104" w14:textId="2E67C807" w:rsidR="005642BC" w:rsidRPr="005642BC" w:rsidRDefault="005642BC" w:rsidP="00B67351">
      <w:pPr>
        <w:pStyle w:val="Paragraphedeliste"/>
        <w:numPr>
          <w:ilvl w:val="0"/>
          <w:numId w:val="7"/>
        </w:numPr>
        <w:spacing w:after="160" w:line="259" w:lineRule="auto"/>
        <w:rPr>
          <w:b/>
          <w:bCs/>
        </w:rPr>
      </w:pPr>
      <w:r w:rsidRPr="005642BC">
        <w:rPr>
          <w:b/>
          <w:bCs/>
        </w:rPr>
        <w:t>Traitement depuis le fichier Excel</w:t>
      </w:r>
    </w:p>
    <w:p w14:paraId="09BB5211" w14:textId="6BE28C1D" w:rsidR="00DB4793" w:rsidRDefault="00DB4793">
      <w:pPr>
        <w:spacing w:after="160" w:line="259" w:lineRule="auto"/>
      </w:pPr>
      <w:r>
        <w:t xml:space="preserve">Lancez votre application Excel. Puis ouvrez le fichier Excel généré par Wise Up Skate. </w:t>
      </w:r>
    </w:p>
    <w:p w14:paraId="5985D431" w14:textId="670CE805" w:rsidR="00DB4793" w:rsidRDefault="00DB4793">
      <w:pPr>
        <w:spacing w:after="160" w:line="259" w:lineRule="auto"/>
      </w:pPr>
      <w:r>
        <w:rPr>
          <w:noProof/>
        </w:rPr>
        <w:drawing>
          <wp:inline distT="0" distB="0" distL="0" distR="0" wp14:anchorId="752DEB3E" wp14:editId="0A25EE21">
            <wp:extent cx="5759450" cy="1663700"/>
            <wp:effectExtent l="0" t="0" r="0" b="0"/>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pic:nvPicPr>
                  <pic:blipFill>
                    <a:blip r:embed="rId77"/>
                    <a:stretch>
                      <a:fillRect/>
                    </a:stretch>
                  </pic:blipFill>
                  <pic:spPr>
                    <a:xfrm>
                      <a:off x="0" y="0"/>
                      <a:ext cx="5759450" cy="1663700"/>
                    </a:xfrm>
                    <a:prstGeom prst="rect">
                      <a:avLst/>
                    </a:prstGeom>
                  </pic:spPr>
                </pic:pic>
              </a:graphicData>
            </a:graphic>
          </wp:inline>
        </w:drawing>
      </w:r>
    </w:p>
    <w:p w14:paraId="29703284" w14:textId="6C2D159E" w:rsidR="00F15FC7" w:rsidRDefault="00F15FC7">
      <w:pPr>
        <w:spacing w:after="160" w:line="259" w:lineRule="auto"/>
      </w:pPr>
    </w:p>
    <w:p w14:paraId="18A33FFE" w14:textId="7A92379D" w:rsidR="00DB4793" w:rsidRDefault="00DB4793">
      <w:pPr>
        <w:spacing w:after="160" w:line="259" w:lineRule="auto"/>
      </w:pPr>
      <w:r>
        <w:t>Les colonnes avec un entête « vert » sont obligatoires en cas d’import de nouveaux articles.</w:t>
      </w:r>
    </w:p>
    <w:p w14:paraId="566C87DB" w14:textId="4209FF54" w:rsidR="00DB4793" w:rsidRDefault="00DB4793">
      <w:pPr>
        <w:spacing w:after="160" w:line="259" w:lineRule="auto"/>
      </w:pPr>
      <w:r>
        <w:t>Les colonnes avec un entête « bleu » peuvent être supprimées.</w:t>
      </w:r>
    </w:p>
    <w:p w14:paraId="1495238B" w14:textId="248B3676" w:rsidR="00DB4793" w:rsidRDefault="00DB4793">
      <w:pPr>
        <w:spacing w:after="160" w:line="259" w:lineRule="auto"/>
      </w:pPr>
      <w:r>
        <w:t>Vous pouvez à partir de ce fichier, créer d’autres fichiers Excel avec les colonnes souhaitées.</w:t>
      </w:r>
    </w:p>
    <w:p w14:paraId="0BB5213D" w14:textId="6B5C8B77" w:rsidR="00DB4793" w:rsidRDefault="00DB4793">
      <w:pPr>
        <w:spacing w:after="160" w:line="259" w:lineRule="auto"/>
      </w:pPr>
      <w:r>
        <w:t>C’est-à-dire, avoir un fichier pour la mise à jour des catégories tarifaires, un autre pour la mise à jour des textes, un autre pour la réaffectation du catalogue, etc.</w:t>
      </w:r>
    </w:p>
    <w:p w14:paraId="7B2C6B5F" w14:textId="3AF3CE5F" w:rsidR="00DB4793" w:rsidRDefault="00F26A64">
      <w:pPr>
        <w:spacing w:after="160" w:line="259" w:lineRule="auto"/>
      </w:pPr>
      <w:r>
        <w:t>Ce qui est important dans ce fichier Excel, c’est la 1</w:t>
      </w:r>
      <w:r w:rsidRPr="00F26A64">
        <w:rPr>
          <w:vertAlign w:val="superscript"/>
        </w:rPr>
        <w:t>ère</w:t>
      </w:r>
      <w:r>
        <w:t xml:space="preserve"> colonne qui contient les entêtes de colonne avec les noms des champs Sage à modifier.</w:t>
      </w:r>
    </w:p>
    <w:p w14:paraId="3640F62B" w14:textId="49046DC5" w:rsidR="00F26A64" w:rsidRDefault="00F26A64">
      <w:pPr>
        <w:spacing w:after="160" w:line="259" w:lineRule="auto"/>
      </w:pPr>
      <w:r>
        <w:t>De la même façon que pour le traitement du fichier directement sur Wise Up Skate, nous préconisons de rajouter un ou des colonnes et de copier le nom du champ à modifier et de renommer la colonne d’origine.</w:t>
      </w:r>
    </w:p>
    <w:p w14:paraId="0E56C19D" w14:textId="436A46D0" w:rsidR="00F26A64" w:rsidRDefault="00F26A64">
      <w:pPr>
        <w:spacing w:after="160" w:line="259" w:lineRule="auto"/>
      </w:pPr>
      <w:r>
        <w:t>Ainsi, vous gardez une traçabilité des données modifiées.</w:t>
      </w:r>
    </w:p>
    <w:p w14:paraId="5F2B6C95" w14:textId="5F84F481" w:rsidR="005642BC" w:rsidRPr="005642BC" w:rsidRDefault="005642BC" w:rsidP="00B67351">
      <w:pPr>
        <w:pStyle w:val="Paragraphedeliste"/>
        <w:numPr>
          <w:ilvl w:val="0"/>
          <w:numId w:val="7"/>
        </w:numPr>
        <w:spacing w:after="160" w:line="259" w:lineRule="auto"/>
        <w:rPr>
          <w:b/>
          <w:bCs/>
        </w:rPr>
      </w:pPr>
      <w:r w:rsidRPr="005642BC">
        <w:rPr>
          <w:b/>
          <w:bCs/>
        </w:rPr>
        <w:lastRenderedPageBreak/>
        <w:t>Mise à jour des données dans Sage</w:t>
      </w:r>
    </w:p>
    <w:p w14:paraId="0E0F42AA" w14:textId="41E5AAC5" w:rsidR="00F26A64" w:rsidRDefault="00F26A64">
      <w:pPr>
        <w:spacing w:after="160" w:line="259" w:lineRule="auto"/>
      </w:pPr>
      <w:r>
        <w:t>Une fois le fichier Excel mis à jour, vous pouvez relancer l’application Wise Up Skate pour mettre à jour les données dans Sage.</w:t>
      </w:r>
    </w:p>
    <w:p w14:paraId="22D53198" w14:textId="170846F6" w:rsidR="005642BC" w:rsidRDefault="005642BC">
      <w:pPr>
        <w:spacing w:after="160" w:line="259" w:lineRule="auto"/>
      </w:pPr>
      <w:r>
        <w:t xml:space="preserve">Cliquez sur </w:t>
      </w:r>
      <w:r w:rsidRPr="00D90A7B">
        <w:rPr>
          <w:b/>
          <w:bCs/>
        </w:rPr>
        <w:t>Ouvrir un fichier</w:t>
      </w:r>
      <w:r>
        <w:t>.</w:t>
      </w:r>
    </w:p>
    <w:p w14:paraId="701C877A" w14:textId="58367FD0" w:rsidR="005642BC" w:rsidRDefault="005642BC">
      <w:pPr>
        <w:spacing w:after="160" w:line="259" w:lineRule="auto"/>
      </w:pPr>
      <w:r>
        <w:rPr>
          <w:noProof/>
        </w:rPr>
        <w:drawing>
          <wp:inline distT="0" distB="0" distL="0" distR="0" wp14:anchorId="06756A8A" wp14:editId="6184D6B8">
            <wp:extent cx="4000000" cy="1447619"/>
            <wp:effectExtent l="0" t="0" r="635"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0000" cy="1447619"/>
                    </a:xfrm>
                    <a:prstGeom prst="rect">
                      <a:avLst/>
                    </a:prstGeom>
                  </pic:spPr>
                </pic:pic>
              </a:graphicData>
            </a:graphic>
          </wp:inline>
        </w:drawing>
      </w:r>
    </w:p>
    <w:p w14:paraId="394AB1C4" w14:textId="3672410E" w:rsidR="00D90A7B" w:rsidRDefault="00D90A7B">
      <w:pPr>
        <w:spacing w:after="160" w:line="259" w:lineRule="auto"/>
      </w:pPr>
      <w:r>
        <w:t xml:space="preserve">Sélectionnez le fichier Excel mis à jour </w:t>
      </w:r>
      <w:r w:rsidR="0070228B">
        <w:t>et cliquez sur Ouvrir.</w:t>
      </w:r>
    </w:p>
    <w:p w14:paraId="47822834" w14:textId="2F75C87A" w:rsidR="00F26A64" w:rsidRDefault="005642BC">
      <w:pPr>
        <w:spacing w:after="160" w:line="259" w:lineRule="auto"/>
      </w:pPr>
      <w:r>
        <w:rPr>
          <w:noProof/>
        </w:rPr>
        <w:drawing>
          <wp:inline distT="0" distB="0" distL="0" distR="0" wp14:anchorId="31918B06" wp14:editId="402466FB">
            <wp:extent cx="3600000" cy="1907563"/>
            <wp:effectExtent l="0" t="0" r="635" b="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79"/>
                    <a:stretch>
                      <a:fillRect/>
                    </a:stretch>
                  </pic:blipFill>
                  <pic:spPr>
                    <a:xfrm>
                      <a:off x="0" y="0"/>
                      <a:ext cx="3600000" cy="1907563"/>
                    </a:xfrm>
                    <a:prstGeom prst="rect">
                      <a:avLst/>
                    </a:prstGeom>
                  </pic:spPr>
                </pic:pic>
              </a:graphicData>
            </a:graphic>
          </wp:inline>
        </w:drawing>
      </w:r>
    </w:p>
    <w:p w14:paraId="5498B33B" w14:textId="77777777" w:rsidR="005733FD" w:rsidRDefault="005733FD">
      <w:pPr>
        <w:spacing w:after="160" w:line="259" w:lineRule="auto"/>
      </w:pPr>
    </w:p>
    <w:p w14:paraId="6077F985" w14:textId="1D35F4D9" w:rsidR="005733FD" w:rsidRDefault="005733FD">
      <w:pPr>
        <w:spacing w:after="160" w:line="259" w:lineRule="auto"/>
      </w:pPr>
      <w:r>
        <w:t>Vous pouvez vérifier les données à modifier.</w:t>
      </w:r>
    </w:p>
    <w:p w14:paraId="6FC675B8" w14:textId="47876A5B" w:rsidR="005733FD" w:rsidRDefault="005733FD">
      <w:pPr>
        <w:spacing w:after="160" w:line="259" w:lineRule="auto"/>
      </w:pPr>
      <w:r>
        <w:t xml:space="preserve"> Puis cliquez sur l’onglet </w:t>
      </w:r>
      <w:r w:rsidRPr="005733FD">
        <w:rPr>
          <w:b/>
          <w:bCs/>
        </w:rPr>
        <w:t>Gestion Commerciale Sage</w:t>
      </w:r>
      <w:r>
        <w:t>. Cliquez sur le bouton « Créer/Modifier » les articles dans Sage</w:t>
      </w:r>
    </w:p>
    <w:p w14:paraId="0F9A7014" w14:textId="6DDD6565" w:rsidR="005733FD" w:rsidRDefault="005733FD">
      <w:pPr>
        <w:spacing w:after="160" w:line="259" w:lineRule="auto"/>
      </w:pPr>
      <w:r>
        <w:rPr>
          <w:noProof/>
        </w:rPr>
        <w:drawing>
          <wp:inline distT="0" distB="0" distL="0" distR="0" wp14:anchorId="636B10B8" wp14:editId="54A1E371">
            <wp:extent cx="5759450" cy="1172210"/>
            <wp:effectExtent l="0" t="0" r="0"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59450" cy="1172210"/>
                    </a:xfrm>
                    <a:prstGeom prst="rect">
                      <a:avLst/>
                    </a:prstGeom>
                  </pic:spPr>
                </pic:pic>
              </a:graphicData>
            </a:graphic>
          </wp:inline>
        </w:drawing>
      </w:r>
    </w:p>
    <w:p w14:paraId="59145259" w14:textId="34BCE90B" w:rsidR="005733FD" w:rsidRDefault="005733FD">
      <w:pPr>
        <w:spacing w:after="160" w:line="259" w:lineRule="auto"/>
      </w:pPr>
      <w:r>
        <w:t>Cochez la case « Mettre à jour les articles existants » puis cliquez sur Importer, pour déclencher les modifications dans Sage.</w:t>
      </w:r>
    </w:p>
    <w:p w14:paraId="4E450B36" w14:textId="27B0DD6E" w:rsidR="00704A25" w:rsidRDefault="00704A25">
      <w:pPr>
        <w:spacing w:after="160" w:line="259" w:lineRule="auto"/>
      </w:pPr>
      <w:r>
        <w:t>Vous pouvez cocher les options si nécessaire.</w:t>
      </w:r>
    </w:p>
    <w:p w14:paraId="17EA93D4" w14:textId="6BB733A5" w:rsidR="005733FD" w:rsidRDefault="005733FD">
      <w:pPr>
        <w:spacing w:after="160" w:line="259" w:lineRule="auto"/>
      </w:pPr>
      <w:r>
        <w:rPr>
          <w:noProof/>
        </w:rPr>
        <w:lastRenderedPageBreak/>
        <w:drawing>
          <wp:inline distT="0" distB="0" distL="0" distR="0" wp14:anchorId="4711A4BA" wp14:editId="2ADA282F">
            <wp:extent cx="3960000" cy="3722399"/>
            <wp:effectExtent l="0" t="0" r="2540" b="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81"/>
                    <a:stretch>
                      <a:fillRect/>
                    </a:stretch>
                  </pic:blipFill>
                  <pic:spPr>
                    <a:xfrm>
                      <a:off x="0" y="0"/>
                      <a:ext cx="3960000" cy="3722399"/>
                    </a:xfrm>
                    <a:prstGeom prst="rect">
                      <a:avLst/>
                    </a:prstGeom>
                  </pic:spPr>
                </pic:pic>
              </a:graphicData>
            </a:graphic>
          </wp:inline>
        </w:drawing>
      </w:r>
    </w:p>
    <w:p w14:paraId="06470896" w14:textId="77777777" w:rsidR="005733FD" w:rsidRDefault="005733FD">
      <w:pPr>
        <w:spacing w:after="160" w:line="259" w:lineRule="auto"/>
      </w:pPr>
    </w:p>
    <w:p w14:paraId="27D6007E" w14:textId="523B9F52" w:rsidR="001E7844" w:rsidRDefault="001E7844" w:rsidP="00B67351">
      <w:pPr>
        <w:pStyle w:val="Titre3"/>
        <w:numPr>
          <w:ilvl w:val="2"/>
          <w:numId w:val="7"/>
        </w:numPr>
      </w:pPr>
      <w:r>
        <w:t>Ouvrir un fichier Excel incomplet</w:t>
      </w:r>
    </w:p>
    <w:p w14:paraId="545BF098" w14:textId="6629CEF5" w:rsidR="001E7844" w:rsidRDefault="001E7844" w:rsidP="001E7844"/>
    <w:p w14:paraId="6CF581BD" w14:textId="0DABEA1F" w:rsidR="001E7844" w:rsidRDefault="001E7844" w:rsidP="001E7844">
      <w:r>
        <w:t xml:space="preserve">Vous pouvez recevoir des fichiers Excel de tiers (fournisseurs, service marketing, </w:t>
      </w:r>
      <w:proofErr w:type="spellStart"/>
      <w:r>
        <w:t>etc</w:t>
      </w:r>
      <w:proofErr w:type="spellEnd"/>
      <w:r>
        <w:t>). Ces fichiers Excel vont contenir des données Sage (articles – clients – fournisseurs).</w:t>
      </w:r>
    </w:p>
    <w:p w14:paraId="17415F3C" w14:textId="41EF4E93" w:rsidR="001E7844" w:rsidRDefault="001E7844" w:rsidP="001E7844"/>
    <w:p w14:paraId="14A625B6" w14:textId="11C7D965" w:rsidR="001E7844" w:rsidRDefault="001E7844" w:rsidP="001E7844">
      <w:r>
        <w:t xml:space="preserve">Pour pouvoir importer un fichier Excel qui n’a pas été généré par Wise Up Skate, vous devez : </w:t>
      </w:r>
    </w:p>
    <w:p w14:paraId="2FAA5D49" w14:textId="6B4D6035" w:rsidR="001E7844" w:rsidRDefault="001E7844" w:rsidP="00B67351">
      <w:pPr>
        <w:pStyle w:val="Paragraphedeliste"/>
        <w:numPr>
          <w:ilvl w:val="0"/>
          <w:numId w:val="8"/>
        </w:numPr>
      </w:pPr>
      <w:r>
        <w:t>ajouter une 1</w:t>
      </w:r>
      <w:r w:rsidRPr="003C4736">
        <w:rPr>
          <w:vertAlign w:val="superscript"/>
        </w:rPr>
        <w:t>ère</w:t>
      </w:r>
      <w:r>
        <w:t xml:space="preserve"> ligne avec les entêtes de colonne Sage (ceux qui sont indiqués sur Skate uniquement)</w:t>
      </w:r>
    </w:p>
    <w:p w14:paraId="230DFE16" w14:textId="4C89475B" w:rsidR="001E7844" w:rsidRDefault="001E7844" w:rsidP="00B67351">
      <w:pPr>
        <w:pStyle w:val="Paragraphedeliste"/>
        <w:numPr>
          <w:ilvl w:val="0"/>
          <w:numId w:val="8"/>
        </w:numPr>
      </w:pPr>
      <w:r>
        <w:t>ajouter des colonnes pour compléter le fichier si nécessaire. Exemple : ajout d’une colonne contenant le code client ou le code fournisseur.</w:t>
      </w:r>
    </w:p>
    <w:p w14:paraId="5D211C59" w14:textId="2DD3F853" w:rsidR="001E7844" w:rsidRDefault="001E7844" w:rsidP="001E7844"/>
    <w:p w14:paraId="489F5D1E" w14:textId="393ACBDD" w:rsidR="00F555E6" w:rsidRDefault="00F555E6" w:rsidP="00F555E6">
      <w:r>
        <w:t>Exemple de traitement : Import d’un fichier tarif fournisseur « </w:t>
      </w:r>
      <w:proofErr w:type="spellStart"/>
      <w:r>
        <w:t>Billo</w:t>
      </w:r>
      <w:proofErr w:type="spellEnd"/>
      <w:r>
        <w:t> »</w:t>
      </w:r>
    </w:p>
    <w:p w14:paraId="1FABA824" w14:textId="18475BE6" w:rsidR="00F555E6" w:rsidRDefault="00F555E6" w:rsidP="00F555E6">
      <w:r>
        <w:t xml:space="preserve">Nous avons ajouté la colonne </w:t>
      </w:r>
      <w:proofErr w:type="spellStart"/>
      <w:r>
        <w:t>CT_Num</w:t>
      </w:r>
      <w:proofErr w:type="spellEnd"/>
      <w:r>
        <w:t xml:space="preserve"> pour le code fournisseur.</w:t>
      </w:r>
    </w:p>
    <w:p w14:paraId="049D57C8" w14:textId="69BF1697" w:rsidR="00F555E6" w:rsidRDefault="00F555E6" w:rsidP="00F555E6">
      <w:r>
        <w:t>Nous avons en entête de chacune des autres colonnes, renseignés le nom du champ dans Wise Up Skate.</w:t>
      </w:r>
    </w:p>
    <w:p w14:paraId="7864FCC9" w14:textId="7856FE9D" w:rsidR="00F555E6" w:rsidRDefault="00F555E6" w:rsidP="00F555E6">
      <w:r>
        <w:rPr>
          <w:noProof/>
        </w:rPr>
        <w:lastRenderedPageBreak/>
        <w:drawing>
          <wp:inline distT="0" distB="0" distL="0" distR="0" wp14:anchorId="4DE51541" wp14:editId="6D4E8957">
            <wp:extent cx="3384000" cy="2056203"/>
            <wp:effectExtent l="0" t="0" r="6985" b="1270"/>
            <wp:docPr id="49" name="Image 4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able&#10;&#10;Description générée automatiqueme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84000" cy="2056203"/>
                    </a:xfrm>
                    <a:prstGeom prst="rect">
                      <a:avLst/>
                    </a:prstGeom>
                    <a:noFill/>
                    <a:ln>
                      <a:noFill/>
                    </a:ln>
                  </pic:spPr>
                </pic:pic>
              </a:graphicData>
            </a:graphic>
          </wp:inline>
        </w:drawing>
      </w:r>
    </w:p>
    <w:p w14:paraId="02046D66" w14:textId="674A1697" w:rsidR="001E7844" w:rsidRDefault="001E7844" w:rsidP="001E7844"/>
    <w:p w14:paraId="205179D2" w14:textId="1B136383" w:rsidR="0034011D" w:rsidRDefault="0034011D" w:rsidP="001E7844">
      <w:r>
        <w:t xml:space="preserve">Enregistrez le fichier « tarif </w:t>
      </w:r>
      <w:proofErr w:type="spellStart"/>
      <w:r>
        <w:t>Billo</w:t>
      </w:r>
      <w:proofErr w:type="spellEnd"/>
      <w:r>
        <w:t> » dans votre dossier.</w:t>
      </w:r>
    </w:p>
    <w:p w14:paraId="51DD5EA6" w14:textId="3484D9C7" w:rsidR="0034011D" w:rsidRDefault="0034011D" w:rsidP="001E7844"/>
    <w:p w14:paraId="67A3681B" w14:textId="4795BEA6" w:rsidR="0034011D" w:rsidRDefault="0034011D" w:rsidP="001E7844">
      <w:r>
        <w:t>Placez-vous côté Wise Up Skate. Depuis l’onglet Wise Up Skate, cliquez sur « Ouvrir un fichier »</w:t>
      </w:r>
      <w:r w:rsidR="00B1076B">
        <w:t>.</w:t>
      </w:r>
    </w:p>
    <w:p w14:paraId="56BFB7D3" w14:textId="28477518" w:rsidR="00B1076B" w:rsidRDefault="00B1076B" w:rsidP="001E7844">
      <w:r>
        <w:t xml:space="preserve">Sélectionnez le fichier </w:t>
      </w:r>
    </w:p>
    <w:p w14:paraId="15B40D07" w14:textId="77777777" w:rsidR="0034011D" w:rsidRPr="001E7844" w:rsidRDefault="0034011D" w:rsidP="001E7844"/>
    <w:p w14:paraId="7C873A1D" w14:textId="303F4556" w:rsidR="00CA4E29" w:rsidRDefault="003C4736">
      <w:pPr>
        <w:spacing w:after="160" w:line="259" w:lineRule="auto"/>
      </w:pPr>
      <w:r>
        <w:rPr>
          <w:noProof/>
        </w:rPr>
        <w:drawing>
          <wp:inline distT="0" distB="0" distL="0" distR="0" wp14:anchorId="48F9F6A3" wp14:editId="3877B6F6">
            <wp:extent cx="3914286" cy="113333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14286" cy="1133333"/>
                    </a:xfrm>
                    <a:prstGeom prst="rect">
                      <a:avLst/>
                    </a:prstGeom>
                  </pic:spPr>
                </pic:pic>
              </a:graphicData>
            </a:graphic>
          </wp:inline>
        </w:drawing>
      </w:r>
    </w:p>
    <w:p w14:paraId="0653C252" w14:textId="577ED261" w:rsidR="003C4736" w:rsidRDefault="003C4736">
      <w:pPr>
        <w:spacing w:after="160" w:line="259" w:lineRule="auto"/>
      </w:pPr>
      <w:r>
        <w:rPr>
          <w:noProof/>
        </w:rPr>
        <w:drawing>
          <wp:inline distT="0" distB="0" distL="0" distR="0" wp14:anchorId="2141064B" wp14:editId="28A171D0">
            <wp:extent cx="4680000" cy="2662998"/>
            <wp:effectExtent l="0" t="0" r="6350" b="4445"/>
            <wp:docPr id="52" name="Image 5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10;&#10;Description générée automatiquement"/>
                    <pic:cNvPicPr/>
                  </pic:nvPicPr>
                  <pic:blipFill>
                    <a:blip r:embed="rId84"/>
                    <a:stretch>
                      <a:fillRect/>
                    </a:stretch>
                  </pic:blipFill>
                  <pic:spPr>
                    <a:xfrm>
                      <a:off x="0" y="0"/>
                      <a:ext cx="4680000" cy="2662998"/>
                    </a:xfrm>
                    <a:prstGeom prst="rect">
                      <a:avLst/>
                    </a:prstGeom>
                  </pic:spPr>
                </pic:pic>
              </a:graphicData>
            </a:graphic>
          </wp:inline>
        </w:drawing>
      </w:r>
    </w:p>
    <w:p w14:paraId="3759C342" w14:textId="54980BE2" w:rsidR="003C4736" w:rsidRDefault="003C4736">
      <w:pPr>
        <w:spacing w:after="160" w:line="259" w:lineRule="auto"/>
      </w:pPr>
    </w:p>
    <w:p w14:paraId="680CB657" w14:textId="77777777" w:rsidR="00BA4DED" w:rsidRDefault="00BA4DED">
      <w:pPr>
        <w:spacing w:after="160" w:line="259" w:lineRule="auto"/>
      </w:pPr>
    </w:p>
    <w:p w14:paraId="5941D682" w14:textId="64170008" w:rsidR="003C4736" w:rsidRDefault="003C4736">
      <w:pPr>
        <w:spacing w:after="160" w:line="259" w:lineRule="auto"/>
      </w:pPr>
      <w:r>
        <w:lastRenderedPageBreak/>
        <w:t>Le résultat s’affiche dans Wise Up Skate.</w:t>
      </w:r>
    </w:p>
    <w:p w14:paraId="6B3E9AA7" w14:textId="1F15903B" w:rsidR="003C4736" w:rsidRDefault="003C4736">
      <w:pPr>
        <w:spacing w:after="160" w:line="259" w:lineRule="auto"/>
      </w:pPr>
      <w:r>
        <w:rPr>
          <w:noProof/>
        </w:rPr>
        <w:drawing>
          <wp:inline distT="0" distB="0" distL="0" distR="0" wp14:anchorId="194AE015" wp14:editId="68834564">
            <wp:extent cx="4352381" cy="3466667"/>
            <wp:effectExtent l="0" t="0" r="0" b="635"/>
            <wp:docPr id="53" name="Image 5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able&#10;&#10;Description générée automatiquement"/>
                    <pic:cNvPicPr/>
                  </pic:nvPicPr>
                  <pic:blipFill>
                    <a:blip r:embed="rId85"/>
                    <a:stretch>
                      <a:fillRect/>
                    </a:stretch>
                  </pic:blipFill>
                  <pic:spPr>
                    <a:xfrm>
                      <a:off x="0" y="0"/>
                      <a:ext cx="4352381" cy="3466667"/>
                    </a:xfrm>
                    <a:prstGeom prst="rect">
                      <a:avLst/>
                    </a:prstGeom>
                  </pic:spPr>
                </pic:pic>
              </a:graphicData>
            </a:graphic>
          </wp:inline>
        </w:drawing>
      </w:r>
    </w:p>
    <w:p w14:paraId="643A1534" w14:textId="61692F36" w:rsidR="00CA4E29" w:rsidRDefault="00CA4E29">
      <w:pPr>
        <w:spacing w:after="160" w:line="259" w:lineRule="auto"/>
      </w:pPr>
    </w:p>
    <w:p w14:paraId="1B451192" w14:textId="29D51D5C" w:rsidR="003C4736" w:rsidRDefault="003C4736">
      <w:pPr>
        <w:spacing w:after="160" w:line="259" w:lineRule="auto"/>
      </w:pPr>
      <w:r>
        <w:t xml:space="preserve">Pour importer le fichier dans Sage, une colonne est obligatoire et ici manquante, la colonne contenant la référence article : </w:t>
      </w:r>
      <w:proofErr w:type="spellStart"/>
      <w:r>
        <w:t>AR_Ref</w:t>
      </w:r>
      <w:proofErr w:type="spellEnd"/>
    </w:p>
    <w:p w14:paraId="6FD41A6D" w14:textId="5728136E" w:rsidR="003C4736" w:rsidRDefault="003C4736">
      <w:pPr>
        <w:spacing w:after="160" w:line="259" w:lineRule="auto"/>
      </w:pPr>
      <w:r>
        <w:t xml:space="preserve">Depuis Wise Up Skate, cliquez sur l’onglet Gestion commerciale Sage. </w:t>
      </w:r>
    </w:p>
    <w:p w14:paraId="27C9E667" w14:textId="24A8EDD1" w:rsidR="003C4736" w:rsidRDefault="003C4736">
      <w:pPr>
        <w:spacing w:after="160" w:line="259" w:lineRule="auto"/>
      </w:pPr>
      <w:r>
        <w:t>Puis cliquez sur le bouton « Trouver les références ».</w:t>
      </w:r>
    </w:p>
    <w:p w14:paraId="7FB829C9" w14:textId="2DB6087A" w:rsidR="003C4736" w:rsidRDefault="003C4736">
      <w:pPr>
        <w:spacing w:after="160" w:line="259" w:lineRule="auto"/>
      </w:pPr>
      <w:r>
        <w:rPr>
          <w:noProof/>
        </w:rPr>
        <w:drawing>
          <wp:inline distT="0" distB="0" distL="0" distR="0" wp14:anchorId="29650C7C" wp14:editId="7791C16A">
            <wp:extent cx="5759450" cy="1134110"/>
            <wp:effectExtent l="0" t="0" r="0"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1134110"/>
                    </a:xfrm>
                    <a:prstGeom prst="rect">
                      <a:avLst/>
                    </a:prstGeom>
                    <a:noFill/>
                    <a:ln>
                      <a:noFill/>
                    </a:ln>
                  </pic:spPr>
                </pic:pic>
              </a:graphicData>
            </a:graphic>
          </wp:inline>
        </w:drawing>
      </w:r>
    </w:p>
    <w:p w14:paraId="3B700BA9" w14:textId="695FDE97" w:rsidR="003C4736" w:rsidRDefault="001E341F">
      <w:pPr>
        <w:spacing w:after="160" w:line="259" w:lineRule="auto"/>
      </w:pPr>
      <w:r>
        <w:t>La fenêtre suivante apparaît. Vous pouvez cocher les options souhaitées.</w:t>
      </w:r>
    </w:p>
    <w:p w14:paraId="1DEB26FE" w14:textId="386AC7AF" w:rsidR="001E341F" w:rsidRDefault="001E341F" w:rsidP="00B67351">
      <w:pPr>
        <w:pStyle w:val="Paragraphedeliste"/>
        <w:numPr>
          <w:ilvl w:val="0"/>
          <w:numId w:val="9"/>
        </w:numPr>
        <w:spacing w:after="160" w:line="259" w:lineRule="auto"/>
      </w:pPr>
      <w:r w:rsidRPr="001E341F">
        <w:rPr>
          <w:b/>
          <w:bCs/>
        </w:rPr>
        <w:t>Chercher la référence par le code-barre</w:t>
      </w:r>
      <w:r>
        <w:t xml:space="preserve"> : si la colonne code-barre est présente sur le fichier, alors Wise Up Skate cherchera le code-barre dans la base articles Sage. </w:t>
      </w:r>
    </w:p>
    <w:p w14:paraId="737B4F5A" w14:textId="34534623" w:rsidR="001E341F" w:rsidRDefault="001E341F" w:rsidP="00B67351">
      <w:pPr>
        <w:pStyle w:val="Paragraphedeliste"/>
        <w:numPr>
          <w:ilvl w:val="0"/>
          <w:numId w:val="9"/>
        </w:numPr>
        <w:spacing w:after="160" w:line="259" w:lineRule="auto"/>
      </w:pPr>
      <w:r w:rsidRPr="001E341F">
        <w:rPr>
          <w:b/>
          <w:bCs/>
        </w:rPr>
        <w:t>Trouver la référence à partir du fournisseur</w:t>
      </w:r>
      <w:r>
        <w:t xml:space="preserve"> (… ) : si la référence article fournisseur et/ou le code-barre article du fournisseur est renseignée sur le fichier et également dans Sage dans l’onglet « Fournisseur » de la fiche article, alors Wise Up Skate pourra afficher la référence article Sage correspondante. </w:t>
      </w:r>
    </w:p>
    <w:p w14:paraId="79B67F6F" w14:textId="0E971C11" w:rsidR="001E341F" w:rsidRDefault="001E341F" w:rsidP="00B67351">
      <w:pPr>
        <w:pStyle w:val="Paragraphedeliste"/>
        <w:numPr>
          <w:ilvl w:val="0"/>
          <w:numId w:val="9"/>
        </w:numPr>
        <w:spacing w:after="160" w:line="259" w:lineRule="auto"/>
      </w:pPr>
      <w:r w:rsidRPr="001E341F">
        <w:rPr>
          <w:b/>
          <w:bCs/>
        </w:rPr>
        <w:lastRenderedPageBreak/>
        <w:t>Appliquer les règles de codification pour créer une référence</w:t>
      </w:r>
      <w:r>
        <w:t> : permet à Wise Up Skate d’interroger les règles de codifications et de renseigner la référence article en fonction. (</w:t>
      </w:r>
      <w:proofErr w:type="spellStart"/>
      <w:r>
        <w:t>cf</w:t>
      </w:r>
      <w:proofErr w:type="spellEnd"/>
      <w:r>
        <w:t xml:space="preserve"> plus bas la création d’une règle de codification).</w:t>
      </w:r>
    </w:p>
    <w:p w14:paraId="561C6C7A" w14:textId="3C0F685C" w:rsidR="0018153D" w:rsidRDefault="0018153D" w:rsidP="0018153D">
      <w:pPr>
        <w:spacing w:after="160" w:line="259" w:lineRule="auto"/>
      </w:pPr>
      <w:r>
        <w:t>Cliquez sur Trouver.</w:t>
      </w:r>
    </w:p>
    <w:p w14:paraId="2466B318" w14:textId="45F12DC7" w:rsidR="003C4736" w:rsidRDefault="001E341F">
      <w:pPr>
        <w:spacing w:after="160" w:line="259" w:lineRule="auto"/>
      </w:pPr>
      <w:r>
        <w:rPr>
          <w:noProof/>
        </w:rPr>
        <w:drawing>
          <wp:inline distT="0" distB="0" distL="0" distR="0" wp14:anchorId="2D9A50AE" wp14:editId="1415F808">
            <wp:extent cx="4761905" cy="2123810"/>
            <wp:effectExtent l="0" t="0" r="635" b="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87"/>
                    <a:stretch>
                      <a:fillRect/>
                    </a:stretch>
                  </pic:blipFill>
                  <pic:spPr>
                    <a:xfrm>
                      <a:off x="0" y="0"/>
                      <a:ext cx="4761905" cy="2123810"/>
                    </a:xfrm>
                    <a:prstGeom prst="rect">
                      <a:avLst/>
                    </a:prstGeom>
                  </pic:spPr>
                </pic:pic>
              </a:graphicData>
            </a:graphic>
          </wp:inline>
        </w:drawing>
      </w:r>
    </w:p>
    <w:p w14:paraId="5075FC11" w14:textId="4ABC0E42" w:rsidR="00FB4BA8" w:rsidRDefault="00FB4BA8">
      <w:pPr>
        <w:spacing w:after="160" w:line="259" w:lineRule="auto"/>
      </w:pPr>
    </w:p>
    <w:p w14:paraId="57A1320A" w14:textId="4CECB389" w:rsidR="0018153D" w:rsidRDefault="0018153D">
      <w:pPr>
        <w:spacing w:after="160" w:line="259" w:lineRule="auto"/>
      </w:pPr>
      <w:r>
        <w:t xml:space="preserve">Wise Up Skate va rajouter une colonne </w:t>
      </w:r>
      <w:proofErr w:type="spellStart"/>
      <w:r>
        <w:t>AR_Ref</w:t>
      </w:r>
      <w:proofErr w:type="spellEnd"/>
      <w:r>
        <w:t xml:space="preserve"> et renseigner le code article Sage s’il a pu le retrouver</w:t>
      </w:r>
      <w:r w:rsidR="00F4677F">
        <w:t xml:space="preserve"> ou renseignera un « nouveau code article » en fonction des règles de codification.</w:t>
      </w:r>
    </w:p>
    <w:p w14:paraId="3E43E94D" w14:textId="4330173E" w:rsidR="00F4677F" w:rsidRDefault="00FB4BA8">
      <w:pPr>
        <w:spacing w:after="160" w:line="259" w:lineRule="auto"/>
      </w:pPr>
      <w:r>
        <w:rPr>
          <w:noProof/>
        </w:rPr>
        <w:drawing>
          <wp:inline distT="0" distB="0" distL="0" distR="0" wp14:anchorId="26F870FA" wp14:editId="2412FD4A">
            <wp:extent cx="4742857" cy="2542857"/>
            <wp:effectExtent l="0" t="0" r="635" b="0"/>
            <wp:docPr id="56" name="Image 5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able&#10;&#10;Description générée automatiquement"/>
                    <pic:cNvPicPr/>
                  </pic:nvPicPr>
                  <pic:blipFill>
                    <a:blip r:embed="rId88"/>
                    <a:stretch>
                      <a:fillRect/>
                    </a:stretch>
                  </pic:blipFill>
                  <pic:spPr>
                    <a:xfrm>
                      <a:off x="0" y="0"/>
                      <a:ext cx="4742857" cy="2542857"/>
                    </a:xfrm>
                    <a:prstGeom prst="rect">
                      <a:avLst/>
                    </a:prstGeom>
                  </pic:spPr>
                </pic:pic>
              </a:graphicData>
            </a:graphic>
          </wp:inline>
        </w:drawing>
      </w:r>
    </w:p>
    <w:p w14:paraId="193E8593" w14:textId="77777777" w:rsidR="0018153D" w:rsidRDefault="0018153D">
      <w:pPr>
        <w:spacing w:after="160" w:line="259" w:lineRule="auto"/>
      </w:pPr>
    </w:p>
    <w:p w14:paraId="1EBCD3F1" w14:textId="0F09DC93" w:rsidR="00CA4E29" w:rsidRDefault="00FB4BA8">
      <w:pPr>
        <w:spacing w:after="160" w:line="259" w:lineRule="auto"/>
      </w:pPr>
      <w:r>
        <w:t>Vous pouvez ensuite procéder à l’import du fichier dans Sage. Cf 3.1.3.</w:t>
      </w:r>
    </w:p>
    <w:p w14:paraId="085FACBA" w14:textId="64C57D8B" w:rsidR="0059237C" w:rsidRDefault="0059237C">
      <w:pPr>
        <w:spacing w:after="160" w:line="259" w:lineRule="auto"/>
      </w:pPr>
    </w:p>
    <w:p w14:paraId="076E35D6" w14:textId="14C0CCFB" w:rsidR="00573A38" w:rsidRDefault="00573A38" w:rsidP="00B67351">
      <w:pPr>
        <w:pStyle w:val="Titre3"/>
        <w:numPr>
          <w:ilvl w:val="2"/>
          <w:numId w:val="7"/>
        </w:numPr>
      </w:pPr>
      <w:r>
        <w:t>Import de nouveaux articles dans Sage</w:t>
      </w:r>
    </w:p>
    <w:p w14:paraId="43847953" w14:textId="56F87704" w:rsidR="00573A38" w:rsidRDefault="00573A38" w:rsidP="00573A38"/>
    <w:p w14:paraId="14FAB916" w14:textId="7E1BDA4B" w:rsidR="006A5623" w:rsidRDefault="006A5623" w:rsidP="006A5623">
      <w:pPr>
        <w:pStyle w:val="Titre4"/>
      </w:pPr>
      <w:r>
        <w:lastRenderedPageBreak/>
        <w:t>Import d’un fichier articles Excel</w:t>
      </w:r>
    </w:p>
    <w:p w14:paraId="48998A16" w14:textId="4EEFBCB8" w:rsidR="00573A38" w:rsidRDefault="00573A38" w:rsidP="00573A38">
      <w:r>
        <w:t>Vous souhaitez importer de nouveaux articles dans Sage.</w:t>
      </w:r>
    </w:p>
    <w:p w14:paraId="5E27CB7D" w14:textId="4FBEE153" w:rsidR="00573A38" w:rsidRDefault="004121AC" w:rsidP="00573A38">
      <w:r>
        <w:t>Notre préconisation est de partir d’un export articles avec Wise Up Skate (vous pouvez prendre quelques articles). Enregistrez-sous votre base articles avec Wise Up Skate.</w:t>
      </w:r>
    </w:p>
    <w:p w14:paraId="68D6FE99" w14:textId="6776B0A1" w:rsidR="004121AC" w:rsidRDefault="004121AC" w:rsidP="00573A38"/>
    <w:p w14:paraId="4F6305C0" w14:textId="1F2F8A24" w:rsidR="004121AC" w:rsidRDefault="004121AC" w:rsidP="00573A38">
      <w:r>
        <w:t>Puis placez-vous sur Excel et ouvrez le fichier généré par Wise Up Skate.</w:t>
      </w:r>
    </w:p>
    <w:p w14:paraId="7DD344D1" w14:textId="2D03F98B" w:rsidR="004121AC" w:rsidRDefault="004121AC" w:rsidP="00573A38"/>
    <w:p w14:paraId="5D6077E4" w14:textId="77777777" w:rsidR="004121AC" w:rsidRDefault="004121AC" w:rsidP="00573A38">
      <w:r>
        <w:t>Depuis la feuille Excel, vous pouvez supprimer :</w:t>
      </w:r>
    </w:p>
    <w:p w14:paraId="0C890777" w14:textId="503900C4" w:rsidR="004121AC" w:rsidRDefault="00DF48D1" w:rsidP="00B67351">
      <w:pPr>
        <w:pStyle w:val="Paragraphedeliste"/>
        <w:numPr>
          <w:ilvl w:val="0"/>
          <w:numId w:val="23"/>
        </w:numPr>
      </w:pPr>
      <w:r>
        <w:t>L</w:t>
      </w:r>
      <w:r w:rsidR="004121AC">
        <w:t xml:space="preserve">es colonnes avec un entête « bleu » que vous ne souhaitez pas renseigner. </w:t>
      </w:r>
    </w:p>
    <w:p w14:paraId="5B4E0B52" w14:textId="4DBF0223" w:rsidR="004121AC" w:rsidRDefault="00DF48D1" w:rsidP="00B67351">
      <w:pPr>
        <w:pStyle w:val="Paragraphedeliste"/>
        <w:numPr>
          <w:ilvl w:val="0"/>
          <w:numId w:val="23"/>
        </w:numPr>
      </w:pPr>
      <w:r>
        <w:t>L</w:t>
      </w:r>
      <w:r w:rsidR="004121AC">
        <w:t>es lignes articles</w:t>
      </w:r>
    </w:p>
    <w:p w14:paraId="1E5C62AD" w14:textId="4E19A66D" w:rsidR="00F94111" w:rsidRDefault="00DF48D1" w:rsidP="00B67351">
      <w:pPr>
        <w:pStyle w:val="Paragraphedeliste"/>
        <w:numPr>
          <w:ilvl w:val="0"/>
          <w:numId w:val="23"/>
        </w:numPr>
      </w:pPr>
      <w:r>
        <w:t>L</w:t>
      </w:r>
      <w:r w:rsidR="00F94111">
        <w:t>es feuilles non utilisées</w:t>
      </w:r>
    </w:p>
    <w:p w14:paraId="491275B8" w14:textId="77777777" w:rsidR="00DF48D1" w:rsidRDefault="00DF48D1" w:rsidP="00B67351">
      <w:pPr>
        <w:pStyle w:val="Paragraphedeliste"/>
        <w:numPr>
          <w:ilvl w:val="0"/>
          <w:numId w:val="23"/>
        </w:numPr>
      </w:pPr>
    </w:p>
    <w:p w14:paraId="77696AF5" w14:textId="6BDD94FB" w:rsidR="00F94111" w:rsidRDefault="00F94111" w:rsidP="00573A38">
      <w:r>
        <w:rPr>
          <w:noProof/>
        </w:rPr>
        <w:drawing>
          <wp:inline distT="0" distB="0" distL="0" distR="0" wp14:anchorId="2EA94A4E" wp14:editId="641D556F">
            <wp:extent cx="5759450" cy="27114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59450" cy="271145"/>
                    </a:xfrm>
                    <a:prstGeom prst="rect">
                      <a:avLst/>
                    </a:prstGeom>
                  </pic:spPr>
                </pic:pic>
              </a:graphicData>
            </a:graphic>
          </wp:inline>
        </w:drawing>
      </w:r>
    </w:p>
    <w:p w14:paraId="5375CD65" w14:textId="6955809E" w:rsidR="00D25707" w:rsidRDefault="00D25707" w:rsidP="00573A38"/>
    <w:p w14:paraId="103420F1" w14:textId="5D14FE55" w:rsidR="00D25707" w:rsidRDefault="00D25707" w:rsidP="00573A38">
      <w:r>
        <w:t>L’idée est d’avoir un fichier de création d’articles « prêt à l’emploi ».</w:t>
      </w:r>
    </w:p>
    <w:p w14:paraId="096DECAE" w14:textId="04FCD8DB" w:rsidR="00D25707" w:rsidRDefault="00D25707" w:rsidP="00573A38">
      <w:r>
        <w:t>Exemple ci-dessous.</w:t>
      </w:r>
    </w:p>
    <w:p w14:paraId="1014C4F5" w14:textId="1BFF2005" w:rsidR="00D25707" w:rsidRDefault="00D25707" w:rsidP="00573A38">
      <w:r>
        <w:rPr>
          <w:noProof/>
        </w:rPr>
        <w:drawing>
          <wp:inline distT="0" distB="0" distL="0" distR="0" wp14:anchorId="257C250D" wp14:editId="60CABF2D">
            <wp:extent cx="5759450" cy="29083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59450" cy="290830"/>
                    </a:xfrm>
                    <a:prstGeom prst="rect">
                      <a:avLst/>
                    </a:prstGeom>
                  </pic:spPr>
                </pic:pic>
              </a:graphicData>
            </a:graphic>
          </wp:inline>
        </w:drawing>
      </w:r>
    </w:p>
    <w:p w14:paraId="0BAF8A51" w14:textId="2C5192EA" w:rsidR="003F1ECD" w:rsidRDefault="003A4448">
      <w:pPr>
        <w:spacing w:after="160" w:line="259" w:lineRule="auto"/>
      </w:pPr>
      <w:r>
        <w:t xml:space="preserve">Une fois le fichier prêt avec la ligne d’entête, vous pouvez renseigner </w:t>
      </w:r>
      <w:r w:rsidR="003F1ECD">
        <w:t>les lignes articles.</w:t>
      </w:r>
    </w:p>
    <w:p w14:paraId="507DD2FB" w14:textId="2B667490" w:rsidR="003F1ECD" w:rsidRDefault="00F94111">
      <w:pPr>
        <w:spacing w:after="160" w:line="259" w:lineRule="auto"/>
      </w:pPr>
      <w:r>
        <w:rPr>
          <w:noProof/>
        </w:rPr>
        <w:drawing>
          <wp:inline distT="0" distB="0" distL="0" distR="0" wp14:anchorId="4FFB7F59" wp14:editId="4C2B1236">
            <wp:extent cx="5759450" cy="917575"/>
            <wp:effectExtent l="0" t="0" r="0" b="0"/>
            <wp:docPr id="71" name="Image 71"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exte, table&#10;&#10;Description générée automatiquement"/>
                    <pic:cNvPicPr/>
                  </pic:nvPicPr>
                  <pic:blipFill>
                    <a:blip r:embed="rId91"/>
                    <a:stretch>
                      <a:fillRect/>
                    </a:stretch>
                  </pic:blipFill>
                  <pic:spPr>
                    <a:xfrm>
                      <a:off x="0" y="0"/>
                      <a:ext cx="5759450" cy="917575"/>
                    </a:xfrm>
                    <a:prstGeom prst="rect">
                      <a:avLst/>
                    </a:prstGeom>
                  </pic:spPr>
                </pic:pic>
              </a:graphicData>
            </a:graphic>
          </wp:inline>
        </w:drawing>
      </w:r>
    </w:p>
    <w:p w14:paraId="14929514" w14:textId="66138E99" w:rsidR="00F94111" w:rsidRDefault="00F94111">
      <w:pPr>
        <w:spacing w:after="160" w:line="259" w:lineRule="auto"/>
      </w:pPr>
      <w:r>
        <w:t>Enregistrez votre fichier Excel.</w:t>
      </w:r>
    </w:p>
    <w:p w14:paraId="2AD9E4F3" w14:textId="084F9ED0" w:rsidR="00F94111" w:rsidRDefault="00F94111">
      <w:pPr>
        <w:spacing w:after="160" w:line="259" w:lineRule="auto"/>
      </w:pPr>
      <w:r>
        <w:t>Placez-vous côté Wise Up Skate. Allez sur Ouvrir un Fichier. Sélectionnez votre fichier Excel.</w:t>
      </w:r>
    </w:p>
    <w:p w14:paraId="718C4E67" w14:textId="2B7BCDF9" w:rsidR="00F94111" w:rsidRDefault="00F94111">
      <w:pPr>
        <w:spacing w:after="160" w:line="259" w:lineRule="auto"/>
      </w:pPr>
      <w:r>
        <w:rPr>
          <w:noProof/>
        </w:rPr>
        <w:drawing>
          <wp:inline distT="0" distB="0" distL="0" distR="0" wp14:anchorId="2EEA7EE9" wp14:editId="6644C223">
            <wp:extent cx="5040000" cy="2220483"/>
            <wp:effectExtent l="0" t="0" r="8255" b="8890"/>
            <wp:docPr id="72" name="Image 7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Une image contenant table&#10;&#10;Description générée automatiquement"/>
                    <pic:cNvPicPr/>
                  </pic:nvPicPr>
                  <pic:blipFill>
                    <a:blip r:embed="rId92"/>
                    <a:stretch>
                      <a:fillRect/>
                    </a:stretch>
                  </pic:blipFill>
                  <pic:spPr>
                    <a:xfrm>
                      <a:off x="0" y="0"/>
                      <a:ext cx="5040000" cy="2220483"/>
                    </a:xfrm>
                    <a:prstGeom prst="rect">
                      <a:avLst/>
                    </a:prstGeom>
                  </pic:spPr>
                </pic:pic>
              </a:graphicData>
            </a:graphic>
          </wp:inline>
        </w:drawing>
      </w:r>
    </w:p>
    <w:p w14:paraId="479994AF" w14:textId="77777777" w:rsidR="00BA4DED" w:rsidRDefault="00BA4DED">
      <w:pPr>
        <w:spacing w:after="160" w:line="259" w:lineRule="auto"/>
      </w:pPr>
    </w:p>
    <w:p w14:paraId="699D0D6D" w14:textId="1F6029AB" w:rsidR="00F94111" w:rsidRPr="00F94111" w:rsidRDefault="00F94111">
      <w:pPr>
        <w:spacing w:after="160" w:line="259" w:lineRule="auto"/>
        <w:rPr>
          <w:b/>
          <w:bCs/>
        </w:rPr>
      </w:pPr>
      <w:r>
        <w:lastRenderedPageBreak/>
        <w:t xml:space="preserve">Allez sur l’onglet </w:t>
      </w:r>
      <w:r>
        <w:rPr>
          <w:b/>
          <w:bCs/>
        </w:rPr>
        <w:t xml:space="preserve">Gestion Commerciale Sage </w:t>
      </w:r>
      <w:r>
        <w:t xml:space="preserve">et cliquez sur le bouton </w:t>
      </w:r>
      <w:r w:rsidRPr="00F94111">
        <w:rPr>
          <w:b/>
          <w:bCs/>
        </w:rPr>
        <w:t>Créer/Modifier les articles dans Sage.</w:t>
      </w:r>
    </w:p>
    <w:p w14:paraId="472B4389" w14:textId="41268321" w:rsidR="00F94111" w:rsidRPr="00F94111" w:rsidRDefault="00F94111">
      <w:pPr>
        <w:spacing w:after="160" w:line="259" w:lineRule="auto"/>
      </w:pPr>
      <w:r>
        <w:rPr>
          <w:noProof/>
        </w:rPr>
        <w:drawing>
          <wp:inline distT="0" distB="0" distL="0" distR="0" wp14:anchorId="7D816CCA" wp14:editId="2F80E797">
            <wp:extent cx="3564000" cy="3350160"/>
            <wp:effectExtent l="0" t="0" r="0" b="3175"/>
            <wp:docPr id="73" name="Image 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texte&#10;&#10;Description générée automatiquement"/>
                    <pic:cNvPicPr/>
                  </pic:nvPicPr>
                  <pic:blipFill>
                    <a:blip r:embed="rId93"/>
                    <a:stretch>
                      <a:fillRect/>
                    </a:stretch>
                  </pic:blipFill>
                  <pic:spPr>
                    <a:xfrm>
                      <a:off x="0" y="0"/>
                      <a:ext cx="3564000" cy="3350160"/>
                    </a:xfrm>
                    <a:prstGeom prst="rect">
                      <a:avLst/>
                    </a:prstGeom>
                  </pic:spPr>
                </pic:pic>
              </a:graphicData>
            </a:graphic>
          </wp:inline>
        </w:drawing>
      </w:r>
    </w:p>
    <w:p w14:paraId="6713DBAF" w14:textId="77777777" w:rsidR="006A5623" w:rsidRDefault="00F94111">
      <w:pPr>
        <w:spacing w:after="160" w:line="259" w:lineRule="auto"/>
      </w:pPr>
      <w:r>
        <w:t>Coche</w:t>
      </w:r>
      <w:r w:rsidR="006A5623">
        <w:t>z :</w:t>
      </w:r>
    </w:p>
    <w:p w14:paraId="53A7E10A" w14:textId="7374A20E" w:rsidR="006A5623" w:rsidRDefault="00B67351" w:rsidP="00B67351">
      <w:pPr>
        <w:pStyle w:val="Paragraphedeliste"/>
        <w:numPr>
          <w:ilvl w:val="0"/>
          <w:numId w:val="24"/>
        </w:numPr>
        <w:spacing w:after="160" w:line="259" w:lineRule="auto"/>
      </w:pPr>
      <w:r>
        <w:t>L</w:t>
      </w:r>
      <w:r w:rsidR="00F94111">
        <w:t>a case « Importer seulement la feuille sélectionnée « </w:t>
      </w:r>
      <w:proofErr w:type="spellStart"/>
      <w:r w:rsidR="006A5623">
        <w:t>Products</w:t>
      </w:r>
      <w:proofErr w:type="spellEnd"/>
      <w:r w:rsidR="006A5623">
        <w:t> »</w:t>
      </w:r>
    </w:p>
    <w:p w14:paraId="7CB81FE9" w14:textId="4A5DD353" w:rsidR="006A5623" w:rsidRDefault="00B67351" w:rsidP="00B67351">
      <w:pPr>
        <w:pStyle w:val="Paragraphedeliste"/>
        <w:numPr>
          <w:ilvl w:val="0"/>
          <w:numId w:val="24"/>
        </w:numPr>
        <w:spacing w:after="160" w:line="259" w:lineRule="auto"/>
      </w:pPr>
      <w:r>
        <w:t>L</w:t>
      </w:r>
      <w:r w:rsidR="006A5623">
        <w:t>a case « Créer de nouveaux articles »</w:t>
      </w:r>
    </w:p>
    <w:p w14:paraId="58E21CDE" w14:textId="7EFA8F3F" w:rsidR="006A5623" w:rsidRDefault="006A5623">
      <w:pPr>
        <w:spacing w:after="160" w:line="259" w:lineRule="auto"/>
      </w:pPr>
      <w:r>
        <w:t>Cliquez sur le bouton Importer.</w:t>
      </w:r>
    </w:p>
    <w:p w14:paraId="6D5669C8" w14:textId="1251F9E4" w:rsidR="006A5623" w:rsidRDefault="006A5623">
      <w:pPr>
        <w:spacing w:after="160" w:line="259" w:lineRule="auto"/>
      </w:pPr>
      <w:r>
        <w:t>Wise Up Skate va déclencher la création des nouveaux articles dans Sage.</w:t>
      </w:r>
    </w:p>
    <w:p w14:paraId="6DEC4810" w14:textId="77777777" w:rsidR="006A5623" w:rsidRDefault="006A5623">
      <w:pPr>
        <w:spacing w:after="160" w:line="259" w:lineRule="auto"/>
      </w:pPr>
    </w:p>
    <w:p w14:paraId="42F11947" w14:textId="5A326220" w:rsidR="006A5623" w:rsidRDefault="006A5623" w:rsidP="006A5623">
      <w:pPr>
        <w:pStyle w:val="Titre4"/>
      </w:pPr>
      <w:r w:rsidRPr="006A5623">
        <w:t>Autres fonctions disponibles</w:t>
      </w:r>
      <w:r w:rsidR="00E61C9E">
        <w:t xml:space="preserve"> du bouton « Créer/Modifier les articles dans Sage »</w:t>
      </w:r>
    </w:p>
    <w:p w14:paraId="7F72CDB4" w14:textId="6519BD0E" w:rsidR="006A5623" w:rsidRDefault="006A5623" w:rsidP="006A5623"/>
    <w:p w14:paraId="2E0CD6D9" w14:textId="7228F9A0" w:rsidR="00932855" w:rsidRPr="00932855" w:rsidRDefault="00932855" w:rsidP="006A5623">
      <w:pPr>
        <w:rPr>
          <w:b/>
          <w:bCs/>
        </w:rPr>
      </w:pPr>
      <w:r w:rsidRPr="00932855">
        <w:rPr>
          <w:b/>
          <w:bCs/>
        </w:rPr>
        <w:t>Classeur Excel</w:t>
      </w:r>
    </w:p>
    <w:p w14:paraId="27769FAC" w14:textId="63B190CC" w:rsidR="006A5623" w:rsidRDefault="006A5623" w:rsidP="006A5623">
      <w:r>
        <w:t>Importer toutes les feuilles du classeur Excel : permet d’importer toutes les données contenues dans les différentes feuilles Excel générées par Wise Up Skate.</w:t>
      </w:r>
    </w:p>
    <w:p w14:paraId="41B308CE" w14:textId="5C1C168C" w:rsidR="006A5623" w:rsidRDefault="006A5623" w:rsidP="006A5623">
      <w:r>
        <w:t>Cette fonction s’utilise si vous êtes intervenu en création ou modification sur différentes feuilles.</w:t>
      </w:r>
    </w:p>
    <w:p w14:paraId="2F6B2853" w14:textId="2555A58E" w:rsidR="006A5623" w:rsidRPr="006A5623" w:rsidRDefault="006A5623" w:rsidP="006A5623">
      <w:r>
        <w:rPr>
          <w:noProof/>
        </w:rPr>
        <w:drawing>
          <wp:inline distT="0" distB="0" distL="0" distR="0" wp14:anchorId="61BCF02E" wp14:editId="28570C60">
            <wp:extent cx="4647619" cy="1000000"/>
            <wp:effectExtent l="0" t="0" r="635" b="0"/>
            <wp:docPr id="74" name="Image 7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Une image contenant texte&#10;&#10;Description générée automatiquement"/>
                    <pic:cNvPicPr/>
                  </pic:nvPicPr>
                  <pic:blipFill>
                    <a:blip r:embed="rId94"/>
                    <a:stretch>
                      <a:fillRect/>
                    </a:stretch>
                  </pic:blipFill>
                  <pic:spPr>
                    <a:xfrm>
                      <a:off x="0" y="0"/>
                      <a:ext cx="4647619" cy="1000000"/>
                    </a:xfrm>
                    <a:prstGeom prst="rect">
                      <a:avLst/>
                    </a:prstGeom>
                  </pic:spPr>
                </pic:pic>
              </a:graphicData>
            </a:graphic>
          </wp:inline>
        </w:drawing>
      </w:r>
    </w:p>
    <w:p w14:paraId="3EA67136" w14:textId="3F70D018" w:rsidR="006A5623" w:rsidRPr="00932855" w:rsidRDefault="006A5623" w:rsidP="006A5623">
      <w:pPr>
        <w:rPr>
          <w:b/>
          <w:bCs/>
        </w:rPr>
      </w:pPr>
      <w:r w:rsidRPr="00932855">
        <w:rPr>
          <w:b/>
          <w:bCs/>
        </w:rPr>
        <w:lastRenderedPageBreak/>
        <w:t>Référence article vide</w:t>
      </w:r>
    </w:p>
    <w:p w14:paraId="508D5699" w14:textId="62335F9E" w:rsidR="00932855" w:rsidRDefault="006A5623" w:rsidP="006A5623">
      <w:r>
        <w:t>Si le fichier à importer ne contient pas la colonne « </w:t>
      </w:r>
      <w:proofErr w:type="spellStart"/>
      <w:r>
        <w:t>ar_ref</w:t>
      </w:r>
      <w:proofErr w:type="spellEnd"/>
      <w:r>
        <w:t> »</w:t>
      </w:r>
      <w:r w:rsidR="00932855">
        <w:t xml:space="preserve">, il est possible d’activer ces fonctions pour : </w:t>
      </w:r>
    </w:p>
    <w:p w14:paraId="67E810FB" w14:textId="4CB00ED2" w:rsidR="00932855" w:rsidRDefault="00963E01" w:rsidP="00B67351">
      <w:pPr>
        <w:pStyle w:val="Paragraphedeliste"/>
        <w:numPr>
          <w:ilvl w:val="0"/>
          <w:numId w:val="13"/>
        </w:numPr>
      </w:pPr>
      <w:r>
        <w:t>Rechercher</w:t>
      </w:r>
      <w:r w:rsidR="00932855">
        <w:t xml:space="preserve"> la référence à partir du code-barre si l’information est présente dans le fichier</w:t>
      </w:r>
    </w:p>
    <w:p w14:paraId="6C0B5EF2" w14:textId="3286790A" w:rsidR="00932855" w:rsidRDefault="00963E01" w:rsidP="00B67351">
      <w:pPr>
        <w:pStyle w:val="Paragraphedeliste"/>
        <w:numPr>
          <w:ilvl w:val="0"/>
          <w:numId w:val="13"/>
        </w:numPr>
      </w:pPr>
      <w:r>
        <w:t>Rechercher</w:t>
      </w:r>
      <w:r w:rsidR="00932855">
        <w:t xml:space="preserve"> à partir de la référence article ou code-barre fournisseur si l’information est présente dans le fichier</w:t>
      </w:r>
    </w:p>
    <w:p w14:paraId="4F92BB49" w14:textId="65BD8B39" w:rsidR="00932855" w:rsidRPr="006A5623" w:rsidRDefault="00932855" w:rsidP="00B67351">
      <w:pPr>
        <w:pStyle w:val="Paragraphedeliste"/>
        <w:numPr>
          <w:ilvl w:val="0"/>
          <w:numId w:val="13"/>
        </w:numPr>
      </w:pPr>
      <w:r>
        <w:t>Appliquer les règles de codifications : permet d’interroger les règles de codification. Si dans le fichier, les règles peuvent s’appliquer, Wise Up Skate pourra créer les codes articles dans Sage.</w:t>
      </w:r>
    </w:p>
    <w:p w14:paraId="252E0054" w14:textId="14E3AA76" w:rsidR="006A5623" w:rsidRPr="00F94111" w:rsidRDefault="006A5623">
      <w:pPr>
        <w:spacing w:after="160" w:line="259" w:lineRule="auto"/>
      </w:pPr>
      <w:r>
        <w:rPr>
          <w:noProof/>
        </w:rPr>
        <w:drawing>
          <wp:inline distT="0" distB="0" distL="0" distR="0" wp14:anchorId="7D0F3F63" wp14:editId="4CFFC6F4">
            <wp:extent cx="4514286" cy="1142857"/>
            <wp:effectExtent l="0" t="0" r="635" b="635"/>
            <wp:docPr id="75" name="Image 7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Une image contenant texte&#10;&#10;Description générée automatiquement"/>
                    <pic:cNvPicPr/>
                  </pic:nvPicPr>
                  <pic:blipFill>
                    <a:blip r:embed="rId95"/>
                    <a:stretch>
                      <a:fillRect/>
                    </a:stretch>
                  </pic:blipFill>
                  <pic:spPr>
                    <a:xfrm>
                      <a:off x="0" y="0"/>
                      <a:ext cx="4514286" cy="1142857"/>
                    </a:xfrm>
                    <a:prstGeom prst="rect">
                      <a:avLst/>
                    </a:prstGeom>
                  </pic:spPr>
                </pic:pic>
              </a:graphicData>
            </a:graphic>
          </wp:inline>
        </w:drawing>
      </w:r>
    </w:p>
    <w:p w14:paraId="6AF893D5" w14:textId="5B41DADF" w:rsidR="00D25707" w:rsidRDefault="00D25707">
      <w:pPr>
        <w:spacing w:after="160" w:line="259" w:lineRule="auto"/>
      </w:pPr>
    </w:p>
    <w:p w14:paraId="3928111D" w14:textId="696B4337" w:rsidR="00932855" w:rsidRPr="00984F11" w:rsidRDefault="00932855">
      <w:pPr>
        <w:spacing w:after="160" w:line="259" w:lineRule="auto"/>
        <w:rPr>
          <w:b/>
          <w:bCs/>
        </w:rPr>
      </w:pPr>
      <w:r w:rsidRPr="00984F11">
        <w:rPr>
          <w:b/>
          <w:bCs/>
        </w:rPr>
        <w:t>Options</w:t>
      </w:r>
    </w:p>
    <w:p w14:paraId="52FE96E8" w14:textId="4D3BFFBF" w:rsidR="00932855" w:rsidRDefault="00932855">
      <w:pPr>
        <w:spacing w:after="160" w:line="259" w:lineRule="auto"/>
      </w:pPr>
      <w:r>
        <w:t>En fonction du traitement à exécuter, vous pouvez cocher soit Créer soit Modifier soit les deux.</w:t>
      </w:r>
    </w:p>
    <w:p w14:paraId="11CF1470" w14:textId="7A7BF10E" w:rsidR="00932855" w:rsidRDefault="00932855">
      <w:pPr>
        <w:spacing w:after="160" w:line="259" w:lineRule="auto"/>
      </w:pPr>
      <w:r>
        <w:t xml:space="preserve">Dans le cas de la fonction </w:t>
      </w:r>
      <w:r w:rsidRPr="00932855">
        <w:rPr>
          <w:b/>
          <w:bCs/>
        </w:rPr>
        <w:t>« Mettre à jour les articles existants »</w:t>
      </w:r>
      <w:r>
        <w:t xml:space="preserve"> : vous avez deux options supplémentaires : </w:t>
      </w:r>
    </w:p>
    <w:p w14:paraId="7FDBA011" w14:textId="79532638" w:rsidR="00932855" w:rsidRDefault="00932855" w:rsidP="00B67351">
      <w:pPr>
        <w:pStyle w:val="Paragraphedeliste"/>
        <w:numPr>
          <w:ilvl w:val="0"/>
          <w:numId w:val="14"/>
        </w:numPr>
        <w:spacing w:after="160" w:line="259" w:lineRule="auto"/>
      </w:pPr>
      <w:r>
        <w:t xml:space="preserve">Ne pas remplacer la désignation sur les articles existants : </w:t>
      </w:r>
      <w:r w:rsidR="00F74750">
        <w:t>permet de modifier tous les champs présents dans le fichier à l’exception du champ « Désignation ».</w:t>
      </w:r>
    </w:p>
    <w:p w14:paraId="05EE3BFE" w14:textId="76A03285" w:rsidR="00F74750" w:rsidRDefault="00F74750" w:rsidP="00B67351">
      <w:pPr>
        <w:pStyle w:val="Paragraphedeliste"/>
        <w:numPr>
          <w:ilvl w:val="0"/>
          <w:numId w:val="14"/>
        </w:numPr>
        <w:spacing w:after="160" w:line="259" w:lineRule="auto"/>
      </w:pPr>
      <w:r>
        <w:t>Effacer les champs texte si la cellule est vide : permet de « forcer » la suppression des données dans Sage, si la valeur est nulle sur le fichier Excel.</w:t>
      </w:r>
      <w:r w:rsidR="00F67870">
        <w:t xml:space="preserve"> (Par défaut si la cellule est vide, l’information n’est pas traitée.</w:t>
      </w:r>
    </w:p>
    <w:p w14:paraId="5C07C761" w14:textId="77777777" w:rsidR="00932855" w:rsidRDefault="00932855">
      <w:pPr>
        <w:spacing w:after="160" w:line="259" w:lineRule="auto"/>
      </w:pPr>
    </w:p>
    <w:p w14:paraId="61F9FF00" w14:textId="5B6F86C3" w:rsidR="00932855" w:rsidRDefault="00932855">
      <w:pPr>
        <w:spacing w:after="160" w:line="259" w:lineRule="auto"/>
      </w:pPr>
      <w:r>
        <w:rPr>
          <w:noProof/>
        </w:rPr>
        <w:drawing>
          <wp:inline distT="0" distB="0" distL="0" distR="0" wp14:anchorId="7D3D4F1E" wp14:editId="34111E78">
            <wp:extent cx="4514286" cy="1342857"/>
            <wp:effectExtent l="0" t="0" r="635" b="0"/>
            <wp:docPr id="76" name="Image 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descr="Une image contenant texte&#10;&#10;Description générée automatiquement"/>
                    <pic:cNvPicPr/>
                  </pic:nvPicPr>
                  <pic:blipFill>
                    <a:blip r:embed="rId96"/>
                    <a:stretch>
                      <a:fillRect/>
                    </a:stretch>
                  </pic:blipFill>
                  <pic:spPr>
                    <a:xfrm>
                      <a:off x="0" y="0"/>
                      <a:ext cx="4514286" cy="1342857"/>
                    </a:xfrm>
                    <a:prstGeom prst="rect">
                      <a:avLst/>
                    </a:prstGeom>
                  </pic:spPr>
                </pic:pic>
              </a:graphicData>
            </a:graphic>
          </wp:inline>
        </w:drawing>
      </w:r>
    </w:p>
    <w:p w14:paraId="08D7914F" w14:textId="52011455" w:rsidR="009952C4" w:rsidRDefault="001043D1">
      <w:pPr>
        <w:spacing w:after="160" w:line="259" w:lineRule="auto"/>
        <w:rPr>
          <w:b/>
          <w:bCs/>
        </w:rPr>
      </w:pPr>
      <w:r w:rsidRPr="001043D1">
        <w:rPr>
          <w:b/>
          <w:bCs/>
        </w:rPr>
        <w:t>Sauvegarder la configuration</w:t>
      </w:r>
    </w:p>
    <w:p w14:paraId="0E75E091" w14:textId="3E7CB0F5" w:rsidR="001043D1" w:rsidRPr="001043D1" w:rsidRDefault="001043D1">
      <w:pPr>
        <w:spacing w:after="160" w:line="259" w:lineRule="auto"/>
      </w:pPr>
      <w:r>
        <w:t>Si vous cochez cette case, lorsque vous cliquerez sur le bouton « Créer/Modifier … », les cases cochées lors de l’import précédent seront déjà « pré-cochés ».</w:t>
      </w:r>
    </w:p>
    <w:p w14:paraId="2F32C5EF" w14:textId="76A7378A" w:rsidR="00F74750" w:rsidRDefault="009952C4">
      <w:pPr>
        <w:spacing w:after="160" w:line="259" w:lineRule="auto"/>
      </w:pPr>
      <w:r>
        <w:rPr>
          <w:noProof/>
        </w:rPr>
        <w:lastRenderedPageBreak/>
        <w:drawing>
          <wp:inline distT="0" distB="0" distL="0" distR="0" wp14:anchorId="080A9F13" wp14:editId="1A854BC9">
            <wp:extent cx="2495238" cy="180952"/>
            <wp:effectExtent l="0" t="0" r="63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95238" cy="180952"/>
                    </a:xfrm>
                    <a:prstGeom prst="rect">
                      <a:avLst/>
                    </a:prstGeom>
                  </pic:spPr>
                </pic:pic>
              </a:graphicData>
            </a:graphic>
          </wp:inline>
        </w:drawing>
      </w:r>
    </w:p>
    <w:p w14:paraId="314EE2BD" w14:textId="0B5BABD8" w:rsidR="00595904" w:rsidRDefault="006616EA" w:rsidP="00B67351">
      <w:pPr>
        <w:pStyle w:val="Titre1"/>
        <w:numPr>
          <w:ilvl w:val="0"/>
          <w:numId w:val="7"/>
        </w:numPr>
      </w:pPr>
      <w:bookmarkStart w:id="18" w:name="_Toc97622205"/>
      <w:r>
        <w:t>Fonctions avancées</w:t>
      </w:r>
      <w:bookmarkEnd w:id="18"/>
    </w:p>
    <w:p w14:paraId="56DC46E6" w14:textId="5B98BFB1" w:rsidR="00E86798" w:rsidRDefault="00E86798" w:rsidP="00E86798"/>
    <w:p w14:paraId="04850BBE" w14:textId="4593C58A" w:rsidR="00E86798" w:rsidRDefault="00E86798" w:rsidP="00B67351">
      <w:pPr>
        <w:pStyle w:val="Titre2"/>
        <w:numPr>
          <w:ilvl w:val="1"/>
          <w:numId w:val="21"/>
        </w:numPr>
      </w:pPr>
      <w:bookmarkStart w:id="19" w:name="_Toc97622206"/>
      <w:r>
        <w:t>Règles de codification</w:t>
      </w:r>
      <w:bookmarkEnd w:id="19"/>
      <w:r>
        <w:t xml:space="preserve"> </w:t>
      </w:r>
    </w:p>
    <w:p w14:paraId="7F202161" w14:textId="77777777" w:rsidR="00E86798" w:rsidRDefault="00E86798" w:rsidP="00E86798"/>
    <w:p w14:paraId="0EAD90A2" w14:textId="59489CE5" w:rsidR="00E86798" w:rsidRPr="00EB2241" w:rsidRDefault="00E86798" w:rsidP="00E86798">
      <w:pPr>
        <w:pStyle w:val="Titre3"/>
      </w:pPr>
      <w:r>
        <w:t>4.1.1. Création de la règle</w:t>
      </w:r>
    </w:p>
    <w:p w14:paraId="33925D36" w14:textId="77777777" w:rsidR="00E86798" w:rsidRDefault="00E86798" w:rsidP="00E86798"/>
    <w:p w14:paraId="110EA99A" w14:textId="119DA6BD" w:rsidR="00E86798" w:rsidRDefault="00E86798" w:rsidP="00E86798">
      <w:r>
        <w:t xml:space="preserve">Depuis l’onglet Wise Up Skate, vous pouvez créer des règles de </w:t>
      </w:r>
      <w:r w:rsidR="001D0312">
        <w:t>codification</w:t>
      </w:r>
      <w:r>
        <w:t>.</w:t>
      </w:r>
      <w:r>
        <w:br/>
        <w:t>Attention, ces règles sont uniquement disponibles pour les articles Sage.</w:t>
      </w:r>
    </w:p>
    <w:p w14:paraId="7A8D2945" w14:textId="77777777" w:rsidR="00E86798" w:rsidRDefault="00E86798" w:rsidP="00E86798"/>
    <w:p w14:paraId="14754257" w14:textId="77777777" w:rsidR="00E86798" w:rsidRDefault="00E86798" w:rsidP="00E86798">
      <w:r>
        <w:rPr>
          <w:noProof/>
        </w:rPr>
        <w:drawing>
          <wp:inline distT="0" distB="0" distL="0" distR="0" wp14:anchorId="733891B2" wp14:editId="5C3A4C87">
            <wp:extent cx="4695238" cy="1142857"/>
            <wp:effectExtent l="0" t="0" r="0"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95238" cy="1142857"/>
                    </a:xfrm>
                    <a:prstGeom prst="rect">
                      <a:avLst/>
                    </a:prstGeom>
                  </pic:spPr>
                </pic:pic>
              </a:graphicData>
            </a:graphic>
          </wp:inline>
        </w:drawing>
      </w:r>
    </w:p>
    <w:p w14:paraId="717ECA43" w14:textId="77777777" w:rsidR="00E86798" w:rsidRDefault="00E86798" w:rsidP="00E86798"/>
    <w:p w14:paraId="28225132" w14:textId="77777777" w:rsidR="00E86798" w:rsidRDefault="00E86798" w:rsidP="00E86798">
      <w:r>
        <w:t xml:space="preserve">Cliquez sur le bouton </w:t>
      </w:r>
      <w:r w:rsidRPr="0059237C">
        <w:rPr>
          <w:b/>
          <w:bCs/>
        </w:rPr>
        <w:t>Gérer les règles de codification</w:t>
      </w:r>
      <w:r>
        <w:t>.</w:t>
      </w:r>
    </w:p>
    <w:p w14:paraId="4791B186" w14:textId="77777777" w:rsidR="00E86798" w:rsidRPr="0059237C" w:rsidRDefault="00E86798" w:rsidP="00E86798">
      <w:pPr>
        <w:rPr>
          <w:b/>
          <w:bCs/>
        </w:rPr>
      </w:pPr>
      <w:r>
        <w:t xml:space="preserve">Cliquez sur le bouton </w:t>
      </w:r>
      <w:r w:rsidRPr="0059237C">
        <w:rPr>
          <w:b/>
          <w:bCs/>
        </w:rPr>
        <w:t>Ajouter une règle</w:t>
      </w:r>
    </w:p>
    <w:p w14:paraId="3B542AA9" w14:textId="77777777" w:rsidR="00E86798" w:rsidRDefault="00E86798" w:rsidP="00E86798">
      <w:r>
        <w:rPr>
          <w:noProof/>
        </w:rPr>
        <w:drawing>
          <wp:inline distT="0" distB="0" distL="0" distR="0" wp14:anchorId="4396C26A" wp14:editId="09AD4184">
            <wp:extent cx="5759450" cy="144843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59450" cy="1448435"/>
                    </a:xfrm>
                    <a:prstGeom prst="rect">
                      <a:avLst/>
                    </a:prstGeom>
                  </pic:spPr>
                </pic:pic>
              </a:graphicData>
            </a:graphic>
          </wp:inline>
        </w:drawing>
      </w:r>
    </w:p>
    <w:p w14:paraId="26F56C17" w14:textId="1711E140" w:rsidR="00BA4DED" w:rsidRDefault="00BA4DED">
      <w:pPr>
        <w:autoSpaceDE/>
        <w:autoSpaceDN/>
        <w:adjustRightInd/>
        <w:spacing w:after="160" w:line="259" w:lineRule="auto"/>
      </w:pPr>
      <w:r>
        <w:br w:type="page"/>
      </w:r>
    </w:p>
    <w:p w14:paraId="31DECF94" w14:textId="77777777" w:rsidR="00E86798" w:rsidRDefault="00E86798" w:rsidP="00E86798">
      <w:r>
        <w:lastRenderedPageBreak/>
        <w:t xml:space="preserve">La fenêtre suivante s’affiche : </w:t>
      </w:r>
    </w:p>
    <w:p w14:paraId="4BCE1F41" w14:textId="77777777" w:rsidR="00E86798" w:rsidRDefault="00E86798" w:rsidP="00E86798">
      <w:r>
        <w:rPr>
          <w:noProof/>
        </w:rPr>
        <w:drawing>
          <wp:inline distT="0" distB="0" distL="0" distR="0" wp14:anchorId="56B712BC" wp14:editId="7621ADD3">
            <wp:extent cx="4320000" cy="5195681"/>
            <wp:effectExtent l="0" t="0" r="4445" b="5080"/>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100"/>
                    <a:stretch>
                      <a:fillRect/>
                    </a:stretch>
                  </pic:blipFill>
                  <pic:spPr>
                    <a:xfrm>
                      <a:off x="0" y="0"/>
                      <a:ext cx="4320000" cy="5195681"/>
                    </a:xfrm>
                    <a:prstGeom prst="rect">
                      <a:avLst/>
                    </a:prstGeom>
                  </pic:spPr>
                </pic:pic>
              </a:graphicData>
            </a:graphic>
          </wp:inline>
        </w:drawing>
      </w:r>
    </w:p>
    <w:p w14:paraId="3D91ED2F" w14:textId="7028817E" w:rsidR="00E86798" w:rsidRDefault="00E86798">
      <w:pPr>
        <w:autoSpaceDE/>
        <w:autoSpaceDN/>
        <w:adjustRightInd/>
        <w:spacing w:after="160" w:line="259" w:lineRule="auto"/>
      </w:pPr>
    </w:p>
    <w:p w14:paraId="2245057C" w14:textId="4C1E236C" w:rsidR="00E86798" w:rsidRDefault="00E86798" w:rsidP="00E86798">
      <w:pPr>
        <w:pStyle w:val="Titre3"/>
      </w:pPr>
      <w:r>
        <w:t xml:space="preserve">4.1.2. Paramétrage de la règle de codification </w:t>
      </w:r>
    </w:p>
    <w:p w14:paraId="4CF01E9E" w14:textId="77777777" w:rsidR="00E86798" w:rsidRDefault="00E86798" w:rsidP="00E86798">
      <w:pPr>
        <w:spacing w:after="160" w:line="259" w:lineRule="auto"/>
      </w:pPr>
    </w:p>
    <w:p w14:paraId="32D3728F" w14:textId="77777777" w:rsidR="00E86798" w:rsidRDefault="00E86798" w:rsidP="00E86798">
      <w:pPr>
        <w:spacing w:after="160" w:line="259" w:lineRule="auto"/>
      </w:pPr>
      <w:r>
        <w:t>Donnez un nom à votre règle</w:t>
      </w:r>
    </w:p>
    <w:p w14:paraId="74DEA5A6" w14:textId="77777777" w:rsidR="00E86798" w:rsidRDefault="00E86798" w:rsidP="00E86798">
      <w:pPr>
        <w:spacing w:after="160" w:line="259" w:lineRule="auto"/>
      </w:pPr>
      <w:r>
        <w:rPr>
          <w:noProof/>
        </w:rPr>
        <w:drawing>
          <wp:inline distT="0" distB="0" distL="0" distR="0" wp14:anchorId="3BCA818D" wp14:editId="62D8D656">
            <wp:extent cx="4819048" cy="695238"/>
            <wp:effectExtent l="0" t="0" r="635" b="0"/>
            <wp:docPr id="61" name="Image 61"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table&#10;&#10;Description générée automatiquement"/>
                    <pic:cNvPicPr/>
                  </pic:nvPicPr>
                  <pic:blipFill>
                    <a:blip r:embed="rId101"/>
                    <a:stretch>
                      <a:fillRect/>
                    </a:stretch>
                  </pic:blipFill>
                  <pic:spPr>
                    <a:xfrm>
                      <a:off x="0" y="0"/>
                      <a:ext cx="4819048" cy="695238"/>
                    </a:xfrm>
                    <a:prstGeom prst="rect">
                      <a:avLst/>
                    </a:prstGeom>
                  </pic:spPr>
                </pic:pic>
              </a:graphicData>
            </a:graphic>
          </wp:inline>
        </w:drawing>
      </w:r>
    </w:p>
    <w:p w14:paraId="1C85B902" w14:textId="77777777" w:rsidR="00E86798" w:rsidRDefault="00E86798" w:rsidP="00E86798">
      <w:pPr>
        <w:spacing w:after="160" w:line="259" w:lineRule="auto"/>
      </w:pPr>
      <w:r>
        <w:t>Définissez le critère d’application pour la codification de l’article.</w:t>
      </w:r>
    </w:p>
    <w:p w14:paraId="51174430" w14:textId="77777777" w:rsidR="00E86798" w:rsidRDefault="00E86798" w:rsidP="00B67351">
      <w:pPr>
        <w:pStyle w:val="Paragraphedeliste"/>
        <w:numPr>
          <w:ilvl w:val="0"/>
          <w:numId w:val="10"/>
        </w:numPr>
        <w:spacing w:after="160" w:line="259" w:lineRule="auto"/>
      </w:pPr>
      <w:r>
        <w:t xml:space="preserve">Définir une référence si la référence de l’article est vide dans la feuille Excel : permet de définir une référence article si elle n’est pas présente dans le fichier Excel. </w:t>
      </w:r>
    </w:p>
    <w:p w14:paraId="049FC3B4" w14:textId="77777777" w:rsidR="00E86798" w:rsidRDefault="00E86798" w:rsidP="00B67351">
      <w:pPr>
        <w:pStyle w:val="Paragraphedeliste"/>
        <w:numPr>
          <w:ilvl w:val="0"/>
          <w:numId w:val="10"/>
        </w:numPr>
        <w:spacing w:after="160" w:line="259" w:lineRule="auto"/>
      </w:pPr>
      <w:r>
        <w:lastRenderedPageBreak/>
        <w:t>Définir une référence selon le code famille de l’article présent dans la feuille Excel : permet de définir une référence si le code familles article est renseigné.</w:t>
      </w:r>
    </w:p>
    <w:p w14:paraId="002370D7" w14:textId="77777777" w:rsidR="00E86798" w:rsidRDefault="00E86798" w:rsidP="00B67351">
      <w:pPr>
        <w:pStyle w:val="Paragraphedeliste"/>
        <w:numPr>
          <w:ilvl w:val="0"/>
          <w:numId w:val="10"/>
        </w:numPr>
        <w:spacing w:after="160" w:line="259" w:lineRule="auto"/>
      </w:pPr>
      <w:r>
        <w:t>Définir une référence selon le code tiers du fournisseur présent dans la feuille Excel : permet de définir une référence si le code fournisseur est renseigné.</w:t>
      </w:r>
    </w:p>
    <w:p w14:paraId="6AAC8E2B" w14:textId="77777777" w:rsidR="00E86798" w:rsidRDefault="00E86798" w:rsidP="00E86798">
      <w:pPr>
        <w:spacing w:after="160" w:line="259" w:lineRule="auto"/>
      </w:pPr>
      <w:r>
        <w:t>Dans notre exemple, on cochera le code famille.</w:t>
      </w:r>
    </w:p>
    <w:p w14:paraId="78D6EBF3" w14:textId="77777777" w:rsidR="00E86798" w:rsidRDefault="00E86798" w:rsidP="00E86798">
      <w:pPr>
        <w:spacing w:after="160" w:line="259" w:lineRule="auto"/>
      </w:pPr>
      <w:r>
        <w:rPr>
          <w:noProof/>
        </w:rPr>
        <w:drawing>
          <wp:inline distT="0" distB="0" distL="0" distR="0" wp14:anchorId="33A39276" wp14:editId="25367DF4">
            <wp:extent cx="4828571" cy="1685714"/>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28571" cy="1685714"/>
                    </a:xfrm>
                    <a:prstGeom prst="rect">
                      <a:avLst/>
                    </a:prstGeom>
                  </pic:spPr>
                </pic:pic>
              </a:graphicData>
            </a:graphic>
          </wp:inline>
        </w:drawing>
      </w:r>
    </w:p>
    <w:p w14:paraId="6826B9D1" w14:textId="77777777" w:rsidR="00E86798" w:rsidRDefault="00E86798" w:rsidP="00E86798">
      <w:pPr>
        <w:spacing w:after="160" w:line="259" w:lineRule="auto"/>
      </w:pPr>
      <w:r w:rsidRPr="005C4BB2">
        <w:rPr>
          <w:b/>
          <w:bCs/>
        </w:rPr>
        <w:t>Définir une famille article si vide</w:t>
      </w:r>
      <w:r>
        <w:t> : Permet d’affecter une famille par défaut si la colonne « code famille » n’est pas présente sur le fichier.</w:t>
      </w:r>
    </w:p>
    <w:p w14:paraId="30B38089" w14:textId="77777777" w:rsidR="00E86798" w:rsidRDefault="00E86798" w:rsidP="00E86798">
      <w:pPr>
        <w:spacing w:after="160" w:line="259" w:lineRule="auto"/>
      </w:pPr>
      <w:r>
        <w:t>Attention : cela implique que tous les articles dans le fichier Excel seront affectés à la même famille articles dans Sage.</w:t>
      </w:r>
    </w:p>
    <w:p w14:paraId="7156DA0A" w14:textId="77777777" w:rsidR="00E86798" w:rsidRDefault="00E86798" w:rsidP="00E86798">
      <w:pPr>
        <w:spacing w:after="160" w:line="259" w:lineRule="auto"/>
      </w:pPr>
      <w:r>
        <w:rPr>
          <w:noProof/>
        </w:rPr>
        <w:drawing>
          <wp:inline distT="0" distB="0" distL="0" distR="0" wp14:anchorId="368ABF40" wp14:editId="03D7CA47">
            <wp:extent cx="4733333" cy="695238"/>
            <wp:effectExtent l="0" t="0" r="0" b="0"/>
            <wp:docPr id="63" name="Image 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10;&#10;Description générée automatiquement"/>
                    <pic:cNvPicPr/>
                  </pic:nvPicPr>
                  <pic:blipFill>
                    <a:blip r:embed="rId103"/>
                    <a:stretch>
                      <a:fillRect/>
                    </a:stretch>
                  </pic:blipFill>
                  <pic:spPr>
                    <a:xfrm>
                      <a:off x="0" y="0"/>
                      <a:ext cx="4733333" cy="695238"/>
                    </a:xfrm>
                    <a:prstGeom prst="rect">
                      <a:avLst/>
                    </a:prstGeom>
                  </pic:spPr>
                </pic:pic>
              </a:graphicData>
            </a:graphic>
          </wp:inline>
        </w:drawing>
      </w:r>
    </w:p>
    <w:p w14:paraId="2BF79C68" w14:textId="5CFCA666" w:rsidR="00E86798" w:rsidRDefault="00E86798" w:rsidP="00E86798">
      <w:pPr>
        <w:spacing w:after="160" w:line="259" w:lineRule="auto"/>
      </w:pPr>
    </w:p>
    <w:p w14:paraId="5538157A" w14:textId="77777777" w:rsidR="00E86798" w:rsidRPr="008D7F5F" w:rsidRDefault="00E86798" w:rsidP="00E86798">
      <w:pPr>
        <w:spacing w:after="160" w:line="259" w:lineRule="auto"/>
        <w:rPr>
          <w:b/>
          <w:bCs/>
        </w:rPr>
      </w:pPr>
      <w:r w:rsidRPr="008D7F5F">
        <w:rPr>
          <w:b/>
          <w:bCs/>
        </w:rPr>
        <w:t xml:space="preserve">Racine de la référence </w:t>
      </w:r>
    </w:p>
    <w:p w14:paraId="041F0106" w14:textId="62A85853" w:rsidR="008D4C44" w:rsidRPr="008D4C44" w:rsidRDefault="008D4C44" w:rsidP="00E86798">
      <w:pPr>
        <w:spacing w:after="160" w:line="259" w:lineRule="auto"/>
        <w:rPr>
          <w:color w:val="C45911" w:themeColor="accent2" w:themeShade="BF"/>
        </w:rPr>
      </w:pPr>
      <w:r w:rsidRPr="008D4C44">
        <w:rPr>
          <w:color w:val="C45911" w:themeColor="accent2" w:themeShade="BF"/>
        </w:rPr>
        <w:t xml:space="preserve">Codification auto de Sage : </w:t>
      </w:r>
      <w:r>
        <w:rPr>
          <w:color w:val="C45911" w:themeColor="accent2" w:themeShade="BF"/>
        </w:rPr>
        <w:t xml:space="preserve">Sage envoi le </w:t>
      </w:r>
      <w:r w:rsidRPr="008D4C44">
        <w:rPr>
          <w:color w:val="C45911" w:themeColor="accent2" w:themeShade="BF"/>
        </w:rPr>
        <w:t xml:space="preserve">même </w:t>
      </w:r>
      <w:r>
        <w:rPr>
          <w:color w:val="C45911" w:themeColor="accent2" w:themeShade="BF"/>
        </w:rPr>
        <w:t>code</w:t>
      </w:r>
      <w:r w:rsidRPr="008D4C44">
        <w:rPr>
          <w:color w:val="C45911" w:themeColor="accent2" w:themeShade="BF"/>
        </w:rPr>
        <w:sym w:font="Wingdings" w:char="F0E0"/>
      </w:r>
      <w:r>
        <w:rPr>
          <w:color w:val="C45911" w:themeColor="accent2" w:themeShade="BF"/>
        </w:rPr>
        <w:t xml:space="preserve"> donc </w:t>
      </w:r>
      <w:proofErr w:type="spellStart"/>
      <w:r>
        <w:rPr>
          <w:color w:val="C45911" w:themeColor="accent2" w:themeShade="BF"/>
        </w:rPr>
        <w:t>modif</w:t>
      </w:r>
      <w:proofErr w:type="spellEnd"/>
      <w:r>
        <w:rPr>
          <w:color w:val="C45911" w:themeColor="accent2" w:themeShade="BF"/>
        </w:rPr>
        <w:t xml:space="preserve"> manuellement</w:t>
      </w:r>
    </w:p>
    <w:p w14:paraId="639CBF09" w14:textId="03FC60EC" w:rsidR="00E86798" w:rsidRDefault="00E86798" w:rsidP="00E86798">
      <w:pPr>
        <w:spacing w:after="160" w:line="259" w:lineRule="auto"/>
      </w:pPr>
      <w:r>
        <w:t>Pour la création des nouveaux articles dans Sage, vous pouvez renseigner la racine article à appliquer à chaque création de nouveaux articles dans Sage.</w:t>
      </w:r>
    </w:p>
    <w:p w14:paraId="0F59B4AF" w14:textId="77777777" w:rsidR="00E86798" w:rsidRDefault="00E86798" w:rsidP="00E86798">
      <w:pPr>
        <w:spacing w:after="160" w:line="259" w:lineRule="auto"/>
      </w:pPr>
      <w:r>
        <w:t>La case : Utiliser la racine de la famille ou de la codification automatique, implique que ce paramétrage soit déjà en place dans Sage (codification automatique).</w:t>
      </w:r>
    </w:p>
    <w:p w14:paraId="7F754D13" w14:textId="77777777" w:rsidR="00E86798" w:rsidRDefault="00E86798" w:rsidP="00E86798">
      <w:pPr>
        <w:spacing w:after="160" w:line="259" w:lineRule="auto"/>
      </w:pPr>
      <w:r>
        <w:rPr>
          <w:noProof/>
        </w:rPr>
        <w:drawing>
          <wp:inline distT="0" distB="0" distL="0" distR="0" wp14:anchorId="0877B8F9" wp14:editId="73FFDE41">
            <wp:extent cx="4790476" cy="1171429"/>
            <wp:effectExtent l="0" t="0" r="0" b="0"/>
            <wp:docPr id="64" name="Image 6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Une image contenant texte&#10;&#10;Description générée automatiquement"/>
                    <pic:cNvPicPr/>
                  </pic:nvPicPr>
                  <pic:blipFill>
                    <a:blip r:embed="rId104"/>
                    <a:stretch>
                      <a:fillRect/>
                    </a:stretch>
                  </pic:blipFill>
                  <pic:spPr>
                    <a:xfrm>
                      <a:off x="0" y="0"/>
                      <a:ext cx="4790476" cy="1171429"/>
                    </a:xfrm>
                    <a:prstGeom prst="rect">
                      <a:avLst/>
                    </a:prstGeom>
                  </pic:spPr>
                </pic:pic>
              </a:graphicData>
            </a:graphic>
          </wp:inline>
        </w:drawing>
      </w:r>
    </w:p>
    <w:p w14:paraId="521AD83F" w14:textId="77777777" w:rsidR="00E86798" w:rsidRDefault="00E86798" w:rsidP="00E86798">
      <w:pPr>
        <w:spacing w:after="160" w:line="259" w:lineRule="auto"/>
      </w:pPr>
      <w:r>
        <w:t>Longueur du compte de la référence</w:t>
      </w:r>
    </w:p>
    <w:p w14:paraId="6AE6DCF3" w14:textId="77777777" w:rsidR="00E86798" w:rsidRDefault="00E86798" w:rsidP="00E86798">
      <w:pPr>
        <w:spacing w:after="160" w:line="259" w:lineRule="auto"/>
      </w:pPr>
      <w:r>
        <w:lastRenderedPageBreak/>
        <w:t>Permet d’indiquer la longueur de la référence article à créer (préfixe + incrément)</w:t>
      </w:r>
    </w:p>
    <w:p w14:paraId="35B73DFB" w14:textId="77777777" w:rsidR="00E86798" w:rsidRDefault="00E86798" w:rsidP="00E86798">
      <w:pPr>
        <w:spacing w:after="160" w:line="259" w:lineRule="auto"/>
      </w:pPr>
      <w:r>
        <w:t>Exemple : BXOR000001 - BXOR000002 -</w:t>
      </w:r>
      <w:r w:rsidRPr="008D7F5F">
        <w:t xml:space="preserve"> </w:t>
      </w:r>
      <w:r>
        <w:t xml:space="preserve">BXOR000003 - </w:t>
      </w:r>
      <w:proofErr w:type="spellStart"/>
      <w:r>
        <w:t>etc</w:t>
      </w:r>
      <w:proofErr w:type="spellEnd"/>
    </w:p>
    <w:p w14:paraId="51D188A5" w14:textId="77777777" w:rsidR="00E86798" w:rsidRDefault="00E86798" w:rsidP="00E86798">
      <w:pPr>
        <w:spacing w:after="160" w:line="259" w:lineRule="auto"/>
      </w:pPr>
      <w:r>
        <w:rPr>
          <w:noProof/>
        </w:rPr>
        <w:drawing>
          <wp:inline distT="0" distB="0" distL="0" distR="0" wp14:anchorId="39FE4D7D" wp14:editId="6BEF8136">
            <wp:extent cx="4771429" cy="1638095"/>
            <wp:effectExtent l="0" t="0" r="0" b="635"/>
            <wp:docPr id="65" name="Image 6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10;&#10;Description générée automatiquement"/>
                    <pic:cNvPicPr/>
                  </pic:nvPicPr>
                  <pic:blipFill>
                    <a:blip r:embed="rId105"/>
                    <a:stretch>
                      <a:fillRect/>
                    </a:stretch>
                  </pic:blipFill>
                  <pic:spPr>
                    <a:xfrm>
                      <a:off x="0" y="0"/>
                      <a:ext cx="4771429" cy="1638095"/>
                    </a:xfrm>
                    <a:prstGeom prst="rect">
                      <a:avLst/>
                    </a:prstGeom>
                  </pic:spPr>
                </pic:pic>
              </a:graphicData>
            </a:graphic>
          </wp:inline>
        </w:drawing>
      </w:r>
    </w:p>
    <w:p w14:paraId="6E740033" w14:textId="638878FC" w:rsidR="00E86798" w:rsidRDefault="00E86798" w:rsidP="00E86798">
      <w:pPr>
        <w:spacing w:after="160" w:line="259" w:lineRule="auto"/>
      </w:pPr>
    </w:p>
    <w:p w14:paraId="2FBAC6A8" w14:textId="77D39799" w:rsidR="006616EA" w:rsidRDefault="006616EA" w:rsidP="006616EA">
      <w:pPr>
        <w:pStyle w:val="Titre2"/>
      </w:pPr>
      <w:bookmarkStart w:id="20" w:name="_Toc97622207"/>
      <w:r>
        <w:t>4.</w:t>
      </w:r>
      <w:r w:rsidR="00D15C28">
        <w:t>2</w:t>
      </w:r>
      <w:r>
        <w:t>. Fonctions avancées sur l’usage de Wise Up Skate</w:t>
      </w:r>
      <w:bookmarkEnd w:id="20"/>
    </w:p>
    <w:p w14:paraId="45B208CF" w14:textId="77777777" w:rsidR="006616EA" w:rsidRPr="006616EA" w:rsidRDefault="006616EA" w:rsidP="006616EA"/>
    <w:p w14:paraId="25193FB0" w14:textId="028B8A96" w:rsidR="00595904" w:rsidRDefault="00CA62F1" w:rsidP="006616EA">
      <w:pPr>
        <w:pStyle w:val="Titre3"/>
        <w:rPr>
          <w:b/>
          <w:bCs/>
        </w:rPr>
      </w:pPr>
      <w:r>
        <w:t>4.</w:t>
      </w:r>
      <w:r w:rsidR="00D15C28">
        <w:t>2.1.</w:t>
      </w:r>
      <w:r>
        <w:t xml:space="preserve"> </w:t>
      </w:r>
      <w:r w:rsidR="006616EA">
        <w:t xml:space="preserve">Depuis l’onglet </w:t>
      </w:r>
      <w:r w:rsidR="006616EA" w:rsidRPr="006616EA">
        <w:rPr>
          <w:b/>
          <w:bCs/>
        </w:rPr>
        <w:t>Classeur Excel</w:t>
      </w:r>
    </w:p>
    <w:p w14:paraId="33DFC45C" w14:textId="5DB24EDB" w:rsidR="006616EA" w:rsidRDefault="006616EA" w:rsidP="006616EA">
      <w:r>
        <w:t>Cet onglet regroupe les fonctions pour :</w:t>
      </w:r>
    </w:p>
    <w:p w14:paraId="1C881661" w14:textId="24487503" w:rsidR="006616EA" w:rsidRDefault="006616EA" w:rsidP="00B67351">
      <w:pPr>
        <w:pStyle w:val="Paragraphedeliste"/>
        <w:numPr>
          <w:ilvl w:val="1"/>
          <w:numId w:val="12"/>
        </w:numPr>
      </w:pPr>
      <w:r>
        <w:t>Enregistrer Sous : si on souhaite exporter les données sur un fichier Excel</w:t>
      </w:r>
    </w:p>
    <w:p w14:paraId="6CD23664" w14:textId="0273C704" w:rsidR="006616EA" w:rsidRDefault="006616EA" w:rsidP="00B67351">
      <w:pPr>
        <w:pStyle w:val="Paragraphedeliste"/>
        <w:numPr>
          <w:ilvl w:val="1"/>
          <w:numId w:val="12"/>
        </w:numPr>
      </w:pPr>
      <w:r>
        <w:t>Sauver et Fichier : enregistre sous un fichier Excel les données qui auront déclenchés un traitement dans Sage.</w:t>
      </w:r>
    </w:p>
    <w:p w14:paraId="3EDBD06E" w14:textId="05F5A49E" w:rsidR="006616EA" w:rsidRDefault="006616EA" w:rsidP="00B67351">
      <w:pPr>
        <w:pStyle w:val="Paragraphedeliste"/>
        <w:numPr>
          <w:ilvl w:val="1"/>
          <w:numId w:val="12"/>
        </w:numPr>
      </w:pPr>
      <w:r>
        <w:t>Ouvert : Permet d’ouvrir un fichier Excel à traiter</w:t>
      </w:r>
    </w:p>
    <w:p w14:paraId="3BA9FC84" w14:textId="08314ECF" w:rsidR="006616EA" w:rsidRDefault="006616EA" w:rsidP="00B67351">
      <w:pPr>
        <w:pStyle w:val="Paragraphedeliste"/>
        <w:numPr>
          <w:ilvl w:val="1"/>
          <w:numId w:val="12"/>
        </w:numPr>
      </w:pPr>
      <w:r>
        <w:t>Nouveau : Efface les données chargées pour repartir d’un nouveau fichier.</w:t>
      </w:r>
    </w:p>
    <w:p w14:paraId="22871425" w14:textId="643AEB34" w:rsidR="006616EA" w:rsidRDefault="006616EA" w:rsidP="006616EA"/>
    <w:p w14:paraId="11FD8402" w14:textId="2A9A1FF2" w:rsidR="00E06840" w:rsidRDefault="00E06840" w:rsidP="00E06840">
      <w:pPr>
        <w:pStyle w:val="Titre3"/>
        <w:rPr>
          <w:b/>
          <w:bCs/>
        </w:rPr>
      </w:pPr>
      <w:r>
        <w:t>4.</w:t>
      </w:r>
      <w:r w:rsidR="00D15C28">
        <w:t>2</w:t>
      </w:r>
      <w:r>
        <w:t xml:space="preserve">.2. Depuis l’onglet </w:t>
      </w:r>
      <w:r>
        <w:rPr>
          <w:b/>
          <w:bCs/>
        </w:rPr>
        <w:t>Feuille</w:t>
      </w:r>
      <w:r w:rsidRPr="006616EA">
        <w:rPr>
          <w:b/>
          <w:bCs/>
        </w:rPr>
        <w:t xml:space="preserve"> Excel</w:t>
      </w:r>
    </w:p>
    <w:p w14:paraId="1E65820C" w14:textId="666DADF6" w:rsidR="00E06840" w:rsidRDefault="00E06840">
      <w:pPr>
        <w:spacing w:after="160" w:line="259" w:lineRule="auto"/>
      </w:pPr>
      <w:r>
        <w:t xml:space="preserve">Cet onglet regroupe les fonctions de type Excel de type : </w:t>
      </w:r>
    </w:p>
    <w:p w14:paraId="18B79C1F" w14:textId="2E49FE57" w:rsidR="00E06840" w:rsidRDefault="00D15C28" w:rsidP="00B67351">
      <w:pPr>
        <w:pStyle w:val="Paragraphedeliste"/>
        <w:numPr>
          <w:ilvl w:val="0"/>
          <w:numId w:val="22"/>
        </w:numPr>
        <w:spacing w:after="160" w:line="259" w:lineRule="auto"/>
      </w:pPr>
      <w:r>
        <w:t>M</w:t>
      </w:r>
      <w:r w:rsidR="00E06840">
        <w:t>ise en page</w:t>
      </w:r>
    </w:p>
    <w:p w14:paraId="61F82E46" w14:textId="412B43CD" w:rsidR="00E06840" w:rsidRDefault="00E06840" w:rsidP="00B67351">
      <w:pPr>
        <w:pStyle w:val="Paragraphedeliste"/>
        <w:numPr>
          <w:ilvl w:val="0"/>
          <w:numId w:val="22"/>
        </w:numPr>
        <w:spacing w:after="160" w:line="259" w:lineRule="auto"/>
      </w:pPr>
      <w:r>
        <w:t xml:space="preserve">Filtre </w:t>
      </w:r>
    </w:p>
    <w:p w14:paraId="2DCE7926" w14:textId="5BEF8AED" w:rsidR="00E06840" w:rsidRDefault="00E06840" w:rsidP="00B67351">
      <w:pPr>
        <w:pStyle w:val="Paragraphedeliste"/>
        <w:numPr>
          <w:ilvl w:val="0"/>
          <w:numId w:val="22"/>
        </w:numPr>
        <w:spacing w:after="160" w:line="259" w:lineRule="auto"/>
      </w:pPr>
      <w:r>
        <w:t>Tri</w:t>
      </w:r>
    </w:p>
    <w:p w14:paraId="7F7B6C21" w14:textId="35B20C05" w:rsidR="00FF4374" w:rsidRDefault="00FF4374">
      <w:pPr>
        <w:spacing w:after="160" w:line="259" w:lineRule="auto"/>
      </w:pPr>
      <w:r>
        <w:rPr>
          <w:noProof/>
        </w:rPr>
        <w:drawing>
          <wp:inline distT="0" distB="0" distL="0" distR="0" wp14:anchorId="23918FF3" wp14:editId="5496BEF5">
            <wp:extent cx="5759450" cy="375285"/>
            <wp:effectExtent l="0" t="0" r="0" b="571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59450" cy="375285"/>
                    </a:xfrm>
                    <a:prstGeom prst="rect">
                      <a:avLst/>
                    </a:prstGeom>
                  </pic:spPr>
                </pic:pic>
              </a:graphicData>
            </a:graphic>
          </wp:inline>
        </w:drawing>
      </w:r>
    </w:p>
    <w:p w14:paraId="0A83E506" w14:textId="6E8E0E18" w:rsidR="00FF4374" w:rsidRDefault="00FF4374">
      <w:pPr>
        <w:spacing w:after="160" w:line="259" w:lineRule="auto"/>
      </w:pPr>
      <w:r>
        <w:rPr>
          <w:noProof/>
        </w:rPr>
        <w:drawing>
          <wp:inline distT="0" distB="0" distL="0" distR="0" wp14:anchorId="5ABFAE9F" wp14:editId="069AE601">
            <wp:extent cx="1371429" cy="923810"/>
            <wp:effectExtent l="0" t="0" r="63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371429" cy="923810"/>
                    </a:xfrm>
                    <a:prstGeom prst="rect">
                      <a:avLst/>
                    </a:prstGeom>
                  </pic:spPr>
                </pic:pic>
              </a:graphicData>
            </a:graphic>
          </wp:inline>
        </w:drawing>
      </w:r>
    </w:p>
    <w:p w14:paraId="36A4BD93" w14:textId="724D12FD" w:rsidR="00E06840" w:rsidRDefault="00E06840">
      <w:pPr>
        <w:spacing w:after="160" w:line="259" w:lineRule="auto"/>
      </w:pPr>
      <w:r>
        <w:t>Vous pouvez ain</w:t>
      </w:r>
      <w:r w:rsidR="00256D3F">
        <w:t>si trier et filtrer les données sur lesquel</w:t>
      </w:r>
      <w:r w:rsidR="00FF4374">
        <w:t>les vous souhaitez travailler.</w:t>
      </w:r>
    </w:p>
    <w:p w14:paraId="11DE55D8" w14:textId="059644E6" w:rsidR="00DF48D1" w:rsidRDefault="00DF48D1">
      <w:pPr>
        <w:spacing w:after="160" w:line="259" w:lineRule="auto"/>
      </w:pPr>
    </w:p>
    <w:p w14:paraId="70DDEDDD" w14:textId="77777777" w:rsidR="00BA4DED" w:rsidRDefault="00BA4DED">
      <w:pPr>
        <w:spacing w:after="160" w:line="259" w:lineRule="auto"/>
      </w:pPr>
    </w:p>
    <w:p w14:paraId="6E83BB76" w14:textId="1B97F67C" w:rsidR="00FF4374" w:rsidRDefault="00FF4374" w:rsidP="00FF4374">
      <w:pPr>
        <w:pStyle w:val="Titre3"/>
        <w:rPr>
          <w:b/>
          <w:bCs/>
        </w:rPr>
      </w:pPr>
      <w:r>
        <w:lastRenderedPageBreak/>
        <w:t>4.</w:t>
      </w:r>
      <w:r w:rsidR="00403A8E">
        <w:t>2</w:t>
      </w:r>
      <w:r>
        <w:t xml:space="preserve">.3. Depuis l’onglet </w:t>
      </w:r>
      <w:r>
        <w:rPr>
          <w:b/>
          <w:bCs/>
        </w:rPr>
        <w:t>Gestion Commerciale Sage</w:t>
      </w:r>
    </w:p>
    <w:p w14:paraId="32D9C8D5" w14:textId="67FA7203" w:rsidR="00FF4374" w:rsidRDefault="00FF4374" w:rsidP="00FF4374"/>
    <w:p w14:paraId="0DF4C6BE" w14:textId="7CCFBBAD" w:rsidR="00FF4374" w:rsidRPr="00FF4374" w:rsidRDefault="00657B67" w:rsidP="00FF4374">
      <w:r>
        <w:rPr>
          <w:noProof/>
        </w:rPr>
        <w:drawing>
          <wp:inline distT="0" distB="0" distL="0" distR="0" wp14:anchorId="485FDFA5" wp14:editId="2B055FD6">
            <wp:extent cx="5759450" cy="113347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59450" cy="1133475"/>
                    </a:xfrm>
                    <a:prstGeom prst="rect">
                      <a:avLst/>
                    </a:prstGeom>
                  </pic:spPr>
                </pic:pic>
              </a:graphicData>
            </a:graphic>
          </wp:inline>
        </w:drawing>
      </w:r>
    </w:p>
    <w:p w14:paraId="2E093E32" w14:textId="77777777" w:rsidR="00E06840" w:rsidRDefault="00E06840">
      <w:pPr>
        <w:spacing w:after="160" w:line="259" w:lineRule="auto"/>
      </w:pPr>
    </w:p>
    <w:p w14:paraId="70C3B002" w14:textId="5A32D9EF" w:rsidR="006616EA" w:rsidRDefault="00FF4374" w:rsidP="006616EA">
      <w:r>
        <w:t xml:space="preserve">Bouton </w:t>
      </w:r>
      <w:r w:rsidRPr="00657B67">
        <w:rPr>
          <w:b/>
          <w:bCs/>
        </w:rPr>
        <w:t>Importer les articles dans le Classeur Excel</w:t>
      </w:r>
      <w:r>
        <w:t xml:space="preserve"> : </w:t>
      </w:r>
      <w:r w:rsidR="00657B67">
        <w:t>permet de charger la base articles Sage (même fonction que Nouveau Fichier de l’onglet Wise Up Skate).</w:t>
      </w:r>
    </w:p>
    <w:p w14:paraId="6BDF97F0" w14:textId="62DDB585" w:rsidR="00657B67" w:rsidRDefault="00657B67" w:rsidP="006616EA"/>
    <w:p w14:paraId="6E899092" w14:textId="1EBA8B16" w:rsidR="00657B67" w:rsidRDefault="00657B67" w:rsidP="006616EA">
      <w:r>
        <w:t xml:space="preserve">Bouton </w:t>
      </w:r>
      <w:r w:rsidRPr="00657B67">
        <w:rPr>
          <w:b/>
          <w:bCs/>
        </w:rPr>
        <w:t>Créer/Modifier les articles dans Sage</w:t>
      </w:r>
      <w:r>
        <w:t> : Permet d’importer un fichier Wise Up Skate dans Sage pour créer ou modifier les données articles dans Sage.</w:t>
      </w:r>
    </w:p>
    <w:p w14:paraId="757690E6" w14:textId="22DB2EE3" w:rsidR="00657B67" w:rsidRDefault="00657B67" w:rsidP="006616EA"/>
    <w:p w14:paraId="4C4331AF" w14:textId="4238C572" w:rsidR="00E80013" w:rsidRDefault="00657B67" w:rsidP="00E80013">
      <w:r>
        <w:t xml:space="preserve">Bouton </w:t>
      </w:r>
      <w:r w:rsidR="00B94595">
        <w:rPr>
          <w:b/>
          <w:bCs/>
        </w:rPr>
        <w:t xml:space="preserve">Vérifier la longueur des champs : </w:t>
      </w:r>
      <w:r w:rsidR="00B94595">
        <w:t>Permet à Wise Up Skate de vérifie</w:t>
      </w:r>
      <w:r w:rsidR="00E80013">
        <w:t>r si la longueur du champ « </w:t>
      </w:r>
      <w:proofErr w:type="spellStart"/>
      <w:r w:rsidR="00E80013">
        <w:t>ar_ref</w:t>
      </w:r>
      <w:proofErr w:type="spellEnd"/>
      <w:r w:rsidR="00E80013">
        <w:t> » est conforme au format attendu par Sage 100. Cette fonction est à utiliser lors de l’import de nouveaux articles dans Sage. Cela permet de limiter les messages d’erreur.</w:t>
      </w:r>
    </w:p>
    <w:p w14:paraId="16FB88E0" w14:textId="4ABEAECC" w:rsidR="00E80013" w:rsidRDefault="00E80013" w:rsidP="00E80013"/>
    <w:p w14:paraId="3A997C55" w14:textId="61CE257B" w:rsidR="00657B67" w:rsidRDefault="00E80013" w:rsidP="006616EA">
      <w:r>
        <w:t xml:space="preserve">Bouton </w:t>
      </w:r>
      <w:r>
        <w:rPr>
          <w:b/>
          <w:bCs/>
        </w:rPr>
        <w:t xml:space="preserve">Trouver la prochaine référence : </w:t>
      </w:r>
      <w:r>
        <w:t>Permet à Wise Up Skate de proposer les codifications des références articles en fonction des paramètres renseignés dans les règles de codification.</w:t>
      </w:r>
    </w:p>
    <w:p w14:paraId="3C80D685" w14:textId="6B2850BB" w:rsidR="00E80013" w:rsidRDefault="00E80013" w:rsidP="006616EA">
      <w:r>
        <w:t>Cette fonction permet d’avoir une information. Sur une liste de nouveaux articles, la « prochaine référence » indiquée par Wise Up Skate sera la même pour tous les articles répondant à la même règle de codification.</w:t>
      </w:r>
    </w:p>
    <w:p w14:paraId="7A96C7C3" w14:textId="385A174B" w:rsidR="009B7624" w:rsidRDefault="003D5117" w:rsidP="009B7624">
      <w:r>
        <w:t>Cette information doit être « effacée » avant d’importer les articles dans Sage.</w:t>
      </w:r>
      <w:r w:rsidR="009B7624">
        <w:t xml:space="preserve"> </w:t>
      </w:r>
    </w:p>
    <w:p w14:paraId="733C778D" w14:textId="71C35E38" w:rsidR="009B7624" w:rsidRDefault="009B7624" w:rsidP="009B7624"/>
    <w:p w14:paraId="7C09181B" w14:textId="44BDE4B0" w:rsidR="00DF48D1" w:rsidRDefault="00DF48D1">
      <w:pPr>
        <w:autoSpaceDE/>
        <w:autoSpaceDN/>
        <w:adjustRightInd/>
        <w:spacing w:after="160" w:line="259" w:lineRule="auto"/>
      </w:pPr>
      <w:r>
        <w:br w:type="page"/>
      </w:r>
    </w:p>
    <w:p w14:paraId="6911EF6F" w14:textId="4CF723A4" w:rsidR="006616EA" w:rsidRDefault="00B353CD" w:rsidP="00B67351">
      <w:pPr>
        <w:pStyle w:val="Titre1"/>
        <w:numPr>
          <w:ilvl w:val="0"/>
          <w:numId w:val="21"/>
        </w:numPr>
      </w:pPr>
      <w:bookmarkStart w:id="21" w:name="_Toc97622208"/>
      <w:r>
        <w:lastRenderedPageBreak/>
        <w:t>Exemples d’import de données</w:t>
      </w:r>
      <w:bookmarkEnd w:id="21"/>
    </w:p>
    <w:p w14:paraId="6C60D771" w14:textId="5A35FCD7" w:rsidR="00B353CD" w:rsidRDefault="00B353CD" w:rsidP="00B353CD"/>
    <w:p w14:paraId="6431A86F" w14:textId="1803F9D3" w:rsidR="00B353CD" w:rsidRDefault="00B353CD" w:rsidP="00B353CD">
      <w:pPr>
        <w:pStyle w:val="Titre2"/>
      </w:pPr>
      <w:bookmarkStart w:id="22" w:name="_Toc97622209"/>
      <w:r>
        <w:t>5.1. Import des données Articles</w:t>
      </w:r>
      <w:bookmarkEnd w:id="22"/>
    </w:p>
    <w:p w14:paraId="3B2ACEDC" w14:textId="744E9015" w:rsidR="00B353CD" w:rsidRDefault="00B353CD" w:rsidP="00B353CD"/>
    <w:p w14:paraId="482AAAE1" w14:textId="5D407925" w:rsidR="00B353CD" w:rsidRDefault="00B353CD" w:rsidP="00B353CD">
      <w:pPr>
        <w:pStyle w:val="Titre3"/>
      </w:pPr>
      <w:bookmarkStart w:id="23" w:name="_Hlk156297788"/>
      <w:r>
        <w:t>5.1.1. Création d’articles de type standard</w:t>
      </w:r>
    </w:p>
    <w:bookmarkEnd w:id="23"/>
    <w:p w14:paraId="0D746047" w14:textId="77777777" w:rsidR="00B353CD" w:rsidRPr="00B353CD" w:rsidRDefault="00B353CD" w:rsidP="00B353CD"/>
    <w:p w14:paraId="69CDCDE0" w14:textId="7881638E" w:rsidR="00B353CD" w:rsidRDefault="00B353CD" w:rsidP="00B353CD">
      <w:r>
        <w:t>Les colonnes obligatoires sont :</w:t>
      </w:r>
    </w:p>
    <w:p w14:paraId="16D5325A" w14:textId="0945522E" w:rsidR="00B353CD" w:rsidRDefault="00B353CD" w:rsidP="00B67351">
      <w:pPr>
        <w:pStyle w:val="Paragraphedeliste"/>
        <w:numPr>
          <w:ilvl w:val="0"/>
          <w:numId w:val="15"/>
        </w:numPr>
      </w:pPr>
      <w:proofErr w:type="spellStart"/>
      <w:r>
        <w:t>Fa_codeFamille</w:t>
      </w:r>
      <w:proofErr w:type="spellEnd"/>
    </w:p>
    <w:p w14:paraId="0EE7BEBC" w14:textId="37EE8B08" w:rsidR="00B353CD" w:rsidRDefault="00B353CD" w:rsidP="00B67351">
      <w:pPr>
        <w:pStyle w:val="Paragraphedeliste"/>
        <w:numPr>
          <w:ilvl w:val="0"/>
          <w:numId w:val="15"/>
        </w:numPr>
      </w:pPr>
      <w:proofErr w:type="spellStart"/>
      <w:r>
        <w:t>Ar_ref</w:t>
      </w:r>
      <w:proofErr w:type="spellEnd"/>
    </w:p>
    <w:p w14:paraId="05009836" w14:textId="372296AE" w:rsidR="00B353CD" w:rsidRDefault="00B353CD" w:rsidP="00B67351">
      <w:pPr>
        <w:pStyle w:val="Paragraphedeliste"/>
        <w:numPr>
          <w:ilvl w:val="0"/>
          <w:numId w:val="15"/>
        </w:numPr>
      </w:pPr>
      <w:proofErr w:type="spellStart"/>
      <w:r>
        <w:t>Ar_design</w:t>
      </w:r>
      <w:proofErr w:type="spellEnd"/>
    </w:p>
    <w:p w14:paraId="7736885B" w14:textId="75532D99" w:rsidR="00B353CD" w:rsidRDefault="00B353CD" w:rsidP="00B67351">
      <w:pPr>
        <w:pStyle w:val="Paragraphedeliste"/>
        <w:numPr>
          <w:ilvl w:val="0"/>
          <w:numId w:val="15"/>
        </w:numPr>
      </w:pPr>
      <w:proofErr w:type="spellStart"/>
      <w:r>
        <w:t>Ar_suiviStock</w:t>
      </w:r>
      <w:proofErr w:type="spellEnd"/>
      <w:r>
        <w:t> : sur ce champ c’est la valeur Sage à renseigner :</w:t>
      </w:r>
    </w:p>
    <w:p w14:paraId="13093AF3" w14:textId="6254BFD5" w:rsidR="00B353CD" w:rsidRDefault="00B353CD" w:rsidP="00B67351">
      <w:pPr>
        <w:pStyle w:val="Paragraphedeliste"/>
        <w:numPr>
          <w:ilvl w:val="1"/>
          <w:numId w:val="15"/>
        </w:numPr>
      </w:pPr>
      <w:r>
        <w:t>CMUP</w:t>
      </w:r>
    </w:p>
    <w:p w14:paraId="685036FA" w14:textId="7BFCD3D9" w:rsidR="00B353CD" w:rsidRDefault="00B353CD" w:rsidP="00B67351">
      <w:pPr>
        <w:pStyle w:val="Paragraphedeliste"/>
        <w:numPr>
          <w:ilvl w:val="1"/>
          <w:numId w:val="15"/>
        </w:numPr>
      </w:pPr>
      <w:r>
        <w:t>Lot</w:t>
      </w:r>
    </w:p>
    <w:p w14:paraId="11DBCD6C" w14:textId="5649A41A" w:rsidR="00B353CD" w:rsidRDefault="00B353CD" w:rsidP="00B67351">
      <w:pPr>
        <w:pStyle w:val="Paragraphedeliste"/>
        <w:numPr>
          <w:ilvl w:val="1"/>
          <w:numId w:val="15"/>
        </w:numPr>
      </w:pPr>
      <w:proofErr w:type="spellStart"/>
      <w:r>
        <w:t>Serie</w:t>
      </w:r>
      <w:proofErr w:type="spellEnd"/>
    </w:p>
    <w:p w14:paraId="6229584E" w14:textId="4EF018C0" w:rsidR="00B353CD" w:rsidRDefault="00B353CD" w:rsidP="00B67351">
      <w:pPr>
        <w:pStyle w:val="Paragraphedeliste"/>
        <w:numPr>
          <w:ilvl w:val="1"/>
          <w:numId w:val="15"/>
        </w:numPr>
      </w:pPr>
      <w:r>
        <w:t>Aucun</w:t>
      </w:r>
    </w:p>
    <w:p w14:paraId="6BF26573" w14:textId="484AAD96" w:rsidR="00B353CD" w:rsidRDefault="00B353CD" w:rsidP="00B353CD"/>
    <w:p w14:paraId="2FF8194D" w14:textId="2D14945A" w:rsidR="00B353CD" w:rsidRDefault="00B353CD" w:rsidP="00B353CD">
      <w:pPr>
        <w:pStyle w:val="Titre3"/>
      </w:pPr>
      <w:r>
        <w:t>5.1.</w:t>
      </w:r>
      <w:r w:rsidR="00261E7D">
        <w:t>2</w:t>
      </w:r>
      <w:r>
        <w:t>. Création d’articles de type à gamme</w:t>
      </w:r>
    </w:p>
    <w:p w14:paraId="6C591743" w14:textId="1A88A173" w:rsidR="00DD7740" w:rsidRPr="00DD7740" w:rsidRDefault="00DD7740" w:rsidP="00DD7740">
      <w:r>
        <w:t>Etape 1 : dans Sage, vérifier que les gammes soient créés pour que Wise Up Skate puisse faire la liaison (fichier / paramètre société / article /gamme).</w:t>
      </w:r>
    </w:p>
    <w:p w14:paraId="3055F758" w14:textId="77777777" w:rsidR="00B353CD" w:rsidRPr="00B353CD" w:rsidRDefault="00B353CD" w:rsidP="00B353CD"/>
    <w:p w14:paraId="1357412F" w14:textId="77777777" w:rsidR="001D0754" w:rsidRDefault="001D0754" w:rsidP="001D0754">
      <w:r>
        <w:t>Les colonnes obligatoires sont :</w:t>
      </w:r>
    </w:p>
    <w:p w14:paraId="156C5D34" w14:textId="77777777" w:rsidR="001D0754" w:rsidRDefault="001D0754" w:rsidP="00B67351">
      <w:pPr>
        <w:pStyle w:val="Paragraphedeliste"/>
        <w:numPr>
          <w:ilvl w:val="0"/>
          <w:numId w:val="15"/>
        </w:numPr>
      </w:pPr>
      <w:proofErr w:type="spellStart"/>
      <w:r>
        <w:t>Fa_codeFamille</w:t>
      </w:r>
      <w:proofErr w:type="spellEnd"/>
    </w:p>
    <w:p w14:paraId="79403F0C" w14:textId="77777777" w:rsidR="001D0754" w:rsidRDefault="001D0754" w:rsidP="00B67351">
      <w:pPr>
        <w:pStyle w:val="Paragraphedeliste"/>
        <w:numPr>
          <w:ilvl w:val="0"/>
          <w:numId w:val="15"/>
        </w:numPr>
      </w:pPr>
      <w:proofErr w:type="spellStart"/>
      <w:r>
        <w:t>Ar_ref</w:t>
      </w:r>
      <w:proofErr w:type="spellEnd"/>
    </w:p>
    <w:p w14:paraId="30BFA12D" w14:textId="77777777" w:rsidR="001D0754" w:rsidRDefault="001D0754" w:rsidP="00B67351">
      <w:pPr>
        <w:pStyle w:val="Paragraphedeliste"/>
        <w:numPr>
          <w:ilvl w:val="0"/>
          <w:numId w:val="15"/>
        </w:numPr>
      </w:pPr>
      <w:proofErr w:type="spellStart"/>
      <w:r>
        <w:t>Ar_design</w:t>
      </w:r>
      <w:proofErr w:type="spellEnd"/>
    </w:p>
    <w:p w14:paraId="429711E4" w14:textId="03CA67C2" w:rsidR="001D0754" w:rsidRDefault="001D0754" w:rsidP="00B67351">
      <w:pPr>
        <w:pStyle w:val="Paragraphedeliste"/>
        <w:numPr>
          <w:ilvl w:val="0"/>
          <w:numId w:val="15"/>
        </w:numPr>
      </w:pPr>
      <w:proofErr w:type="spellStart"/>
      <w:r>
        <w:t>Ar_suiviStock</w:t>
      </w:r>
      <w:proofErr w:type="spellEnd"/>
      <w:r>
        <w:t> : CMUP</w:t>
      </w:r>
    </w:p>
    <w:p w14:paraId="3FDB54DE"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AR_Gamme1</w:t>
      </w:r>
    </w:p>
    <w:p w14:paraId="57966493"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AR_Gamme2</w:t>
      </w:r>
    </w:p>
    <w:p w14:paraId="52013D85"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EG_Enumere1</w:t>
      </w:r>
    </w:p>
    <w:p w14:paraId="614FF705"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EG_Enumere2</w:t>
      </w:r>
    </w:p>
    <w:p w14:paraId="1EA46085" w14:textId="77777777" w:rsidR="001D0754" w:rsidRPr="001D0754" w:rsidRDefault="001D0754" w:rsidP="001D0754">
      <w:pPr>
        <w:pStyle w:val="Paragraphedeliste"/>
        <w:autoSpaceDE w:val="0"/>
        <w:autoSpaceDN w:val="0"/>
        <w:adjustRightInd w:val="0"/>
        <w:spacing w:after="0" w:line="300" w:lineRule="auto"/>
        <w:ind w:firstLine="0"/>
        <w:rPr>
          <w:rFonts w:asciiTheme="minorHAnsi" w:eastAsiaTheme="minorEastAsia" w:hAnsiTheme="minorHAnsi"/>
          <w:color w:val="auto"/>
          <w:szCs w:val="24"/>
        </w:rPr>
      </w:pPr>
    </w:p>
    <w:p w14:paraId="70ED7379" w14:textId="758CCB89" w:rsidR="001D0754" w:rsidRPr="001D0754" w:rsidRDefault="001D0754" w:rsidP="001D0754">
      <w:pPr>
        <w:ind w:left="10" w:hanging="10"/>
        <w:rPr>
          <w:szCs w:val="24"/>
        </w:rPr>
      </w:pPr>
      <w:r>
        <w:rPr>
          <w:szCs w:val="24"/>
        </w:rPr>
        <w:t>Les colonnes non-obligatoires, « complémentaires » :</w:t>
      </w:r>
    </w:p>
    <w:p w14:paraId="28B442C1" w14:textId="403464B2"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proofErr w:type="spellStart"/>
      <w:r w:rsidRPr="001D0754">
        <w:rPr>
          <w:rFonts w:asciiTheme="minorHAnsi" w:eastAsiaTheme="minorEastAsia" w:hAnsiTheme="minorHAnsi" w:cs="Times New Roman"/>
          <w:color w:val="auto"/>
          <w:szCs w:val="24"/>
        </w:rPr>
        <w:t>AE_Ref</w:t>
      </w:r>
      <w:proofErr w:type="spellEnd"/>
    </w:p>
    <w:p w14:paraId="5A3F0CF2" w14:textId="5A451E9D"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proofErr w:type="spellStart"/>
      <w:r w:rsidRPr="001D0754">
        <w:rPr>
          <w:rFonts w:asciiTheme="minorHAnsi" w:eastAsiaTheme="minorEastAsia" w:hAnsiTheme="minorHAnsi" w:cs="Times New Roman"/>
          <w:color w:val="auto"/>
          <w:szCs w:val="24"/>
        </w:rPr>
        <w:t>AE_CodeBarre</w:t>
      </w:r>
      <w:proofErr w:type="spellEnd"/>
    </w:p>
    <w:p w14:paraId="305256C8"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proofErr w:type="spellStart"/>
      <w:r w:rsidRPr="001D0754">
        <w:rPr>
          <w:rFonts w:asciiTheme="minorHAnsi" w:eastAsiaTheme="minorEastAsia" w:hAnsiTheme="minorHAnsi" w:cs="Times New Roman"/>
          <w:color w:val="auto"/>
          <w:szCs w:val="24"/>
        </w:rPr>
        <w:t>AE_PrixAch</w:t>
      </w:r>
      <w:proofErr w:type="spellEnd"/>
    </w:p>
    <w:p w14:paraId="5A8F3777" w14:textId="77777777" w:rsidR="001D0754" w:rsidRPr="001D0754" w:rsidRDefault="001D0754"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proofErr w:type="spellStart"/>
      <w:r w:rsidRPr="001D0754">
        <w:rPr>
          <w:rFonts w:asciiTheme="minorHAnsi" w:eastAsiaTheme="minorEastAsia" w:hAnsiTheme="minorHAnsi" w:cs="Times New Roman"/>
          <w:color w:val="auto"/>
          <w:szCs w:val="24"/>
        </w:rPr>
        <w:t>AE_Sommeil</w:t>
      </w:r>
      <w:proofErr w:type="spellEnd"/>
    </w:p>
    <w:p w14:paraId="06FB2199" w14:textId="1CABBD8F" w:rsidR="001D0754" w:rsidRDefault="001D0754" w:rsidP="001D0754">
      <w:pPr>
        <w:pStyle w:val="Paragraphedeliste"/>
        <w:ind w:firstLine="0"/>
      </w:pPr>
    </w:p>
    <w:p w14:paraId="201743BC" w14:textId="260D1206" w:rsidR="00DE5AAB" w:rsidRDefault="00DE5AAB">
      <w:pPr>
        <w:spacing w:after="160" w:line="259" w:lineRule="auto"/>
      </w:pPr>
      <w:r>
        <w:t>Pour créer un article à gamme :</w:t>
      </w:r>
    </w:p>
    <w:p w14:paraId="2E5FB3F5" w14:textId="5B77B1FC" w:rsidR="00261E7D" w:rsidRDefault="00DE5AAB">
      <w:pPr>
        <w:spacing w:after="160" w:line="259" w:lineRule="auto"/>
      </w:pPr>
      <w:r>
        <w:t>- la 1</w:t>
      </w:r>
      <w:r w:rsidRPr="00DE5AAB">
        <w:rPr>
          <w:vertAlign w:val="superscript"/>
        </w:rPr>
        <w:t>ère</w:t>
      </w:r>
      <w:r>
        <w:t xml:space="preserve"> ligne contient les noms des gammes</w:t>
      </w:r>
      <w:r w:rsidR="00261E7D">
        <w:t xml:space="preserve">, à savoir le ou les champs : </w:t>
      </w:r>
    </w:p>
    <w:p w14:paraId="50C6AFB8"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AR_Gamme1</w:t>
      </w:r>
    </w:p>
    <w:p w14:paraId="714FFDE2"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lastRenderedPageBreak/>
        <w:t>AR_Gamme2</w:t>
      </w:r>
    </w:p>
    <w:p w14:paraId="19F40510" w14:textId="1B5CDEE1" w:rsidR="00261E7D" w:rsidRDefault="00261E7D">
      <w:pPr>
        <w:spacing w:after="160" w:line="259" w:lineRule="auto"/>
      </w:pPr>
    </w:p>
    <w:p w14:paraId="323106A5" w14:textId="09EECB60" w:rsidR="00DE5AAB" w:rsidRDefault="00DE5AAB">
      <w:pPr>
        <w:spacing w:after="160" w:line="259" w:lineRule="auto"/>
      </w:pPr>
      <w:r>
        <w:t xml:space="preserve">- </w:t>
      </w:r>
      <w:r w:rsidR="00261E7D">
        <w:t xml:space="preserve">les lignes suivantes doivent contenir les noms des gammes et les énumérés de gamme : </w:t>
      </w:r>
    </w:p>
    <w:p w14:paraId="5AD1467B"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AR_Gamme1</w:t>
      </w:r>
    </w:p>
    <w:p w14:paraId="2989C7E8"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AR_Gamme2</w:t>
      </w:r>
    </w:p>
    <w:p w14:paraId="25C6E65A"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EG_Enumere1</w:t>
      </w:r>
    </w:p>
    <w:p w14:paraId="5A7FC0B8" w14:textId="77777777" w:rsidR="00261E7D" w:rsidRPr="001D0754" w:rsidRDefault="00261E7D"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r w:rsidRPr="001D0754">
        <w:rPr>
          <w:rFonts w:asciiTheme="minorHAnsi" w:eastAsiaTheme="minorEastAsia" w:hAnsiTheme="minorHAnsi" w:cs="Times New Roman"/>
          <w:color w:val="auto"/>
          <w:szCs w:val="24"/>
        </w:rPr>
        <w:t>EG_Enumere2</w:t>
      </w:r>
    </w:p>
    <w:p w14:paraId="3816AB74" w14:textId="72112B42" w:rsidR="00261E7D" w:rsidRDefault="00261E7D">
      <w:pPr>
        <w:spacing w:after="160" w:line="259" w:lineRule="auto"/>
      </w:pPr>
    </w:p>
    <w:p w14:paraId="17B569B5" w14:textId="57001E0A" w:rsidR="00261E7D" w:rsidRDefault="00261E7D">
      <w:pPr>
        <w:spacing w:after="160" w:line="259" w:lineRule="auto"/>
      </w:pPr>
      <w:r>
        <w:t>Exemple ci-dessous :</w:t>
      </w:r>
    </w:p>
    <w:p w14:paraId="3A8D531B" w14:textId="3188AE8F" w:rsidR="00261E7D" w:rsidRDefault="00261E7D">
      <w:pPr>
        <w:spacing w:after="160" w:line="259" w:lineRule="auto"/>
      </w:pPr>
      <w:r>
        <w:rPr>
          <w:noProof/>
        </w:rPr>
        <w:drawing>
          <wp:inline distT="0" distB="0" distL="0" distR="0" wp14:anchorId="6BEDF420" wp14:editId="5244B961">
            <wp:extent cx="5759450" cy="737235"/>
            <wp:effectExtent l="0" t="0" r="0" b="5715"/>
            <wp:docPr id="79" name="Image 7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ne image contenant table&#10;&#10;Description générée automatiquement"/>
                    <pic:cNvPicPr/>
                  </pic:nvPicPr>
                  <pic:blipFill>
                    <a:blip r:embed="rId109"/>
                    <a:stretch>
                      <a:fillRect/>
                    </a:stretch>
                  </pic:blipFill>
                  <pic:spPr>
                    <a:xfrm>
                      <a:off x="0" y="0"/>
                      <a:ext cx="5759450" cy="737235"/>
                    </a:xfrm>
                    <a:prstGeom prst="rect">
                      <a:avLst/>
                    </a:prstGeom>
                  </pic:spPr>
                </pic:pic>
              </a:graphicData>
            </a:graphic>
          </wp:inline>
        </w:drawing>
      </w:r>
    </w:p>
    <w:p w14:paraId="639D6223" w14:textId="17C69822" w:rsidR="00261E7D" w:rsidRDefault="00DD7740">
      <w:pPr>
        <w:spacing w:after="160" w:line="259" w:lineRule="auto"/>
      </w:pPr>
      <w:r>
        <w:t>Dans Sage, les gammes 1 et 2 doivent être existantes. SKATE ne créé pas les gammes.</w:t>
      </w:r>
    </w:p>
    <w:p w14:paraId="6D97881B" w14:textId="64A0C6B7" w:rsidR="00261E7D" w:rsidRDefault="00261E7D" w:rsidP="00261E7D">
      <w:pPr>
        <w:pStyle w:val="Titre3"/>
      </w:pPr>
      <w:r>
        <w:t>5.1.3. Création d’articles de type à nomenclature</w:t>
      </w:r>
    </w:p>
    <w:p w14:paraId="06F45524" w14:textId="371EB439" w:rsidR="00261E7D" w:rsidRDefault="008E6048" w:rsidP="00261E7D">
      <w:r>
        <w:t xml:space="preserve">Vous aurez deux feuilles à renseigner : </w:t>
      </w:r>
    </w:p>
    <w:p w14:paraId="2FF4CBF5" w14:textId="53148804" w:rsidR="008E6048" w:rsidRDefault="008E6048" w:rsidP="00261E7D">
      <w:r>
        <w:t xml:space="preserve">- </w:t>
      </w:r>
      <w:proofErr w:type="spellStart"/>
      <w:r>
        <w:t>Products</w:t>
      </w:r>
      <w:proofErr w:type="spellEnd"/>
    </w:p>
    <w:p w14:paraId="7F6BC315" w14:textId="2E739CA3" w:rsidR="008E6048" w:rsidRDefault="008E6048" w:rsidP="00261E7D">
      <w:r>
        <w:t>- Nomenclatures</w:t>
      </w:r>
    </w:p>
    <w:p w14:paraId="244CEB6A" w14:textId="0257267E" w:rsidR="008E6048" w:rsidRDefault="008E6048" w:rsidP="00261E7D"/>
    <w:p w14:paraId="646C68A4" w14:textId="003D7C61" w:rsidR="008E6048" w:rsidRPr="008E6048" w:rsidRDefault="008E6048" w:rsidP="00261E7D">
      <w:pPr>
        <w:rPr>
          <w:b/>
          <w:bCs/>
        </w:rPr>
      </w:pPr>
      <w:r w:rsidRPr="008E6048">
        <w:rPr>
          <w:b/>
          <w:bCs/>
        </w:rPr>
        <w:t>Sur la feuille « </w:t>
      </w:r>
      <w:proofErr w:type="spellStart"/>
      <w:r w:rsidRPr="008E6048">
        <w:rPr>
          <w:b/>
          <w:bCs/>
        </w:rPr>
        <w:t>Products</w:t>
      </w:r>
      <w:proofErr w:type="spellEnd"/>
      <w:r w:rsidRPr="008E6048">
        <w:rPr>
          <w:b/>
          <w:bCs/>
        </w:rPr>
        <w:t> »</w:t>
      </w:r>
    </w:p>
    <w:p w14:paraId="1CA8FF40" w14:textId="77777777" w:rsidR="008E6048" w:rsidRDefault="008E6048" w:rsidP="008E6048">
      <w:r>
        <w:t>Les colonnes obligatoires sont :</w:t>
      </w:r>
    </w:p>
    <w:p w14:paraId="1A54F60C" w14:textId="77777777" w:rsidR="008E6048" w:rsidRDefault="008E6048" w:rsidP="00B67351">
      <w:pPr>
        <w:pStyle w:val="Paragraphedeliste"/>
        <w:numPr>
          <w:ilvl w:val="0"/>
          <w:numId w:val="15"/>
        </w:numPr>
      </w:pPr>
      <w:proofErr w:type="spellStart"/>
      <w:r>
        <w:t>Fa_codeFamille</w:t>
      </w:r>
      <w:proofErr w:type="spellEnd"/>
    </w:p>
    <w:p w14:paraId="486FDBE3" w14:textId="77777777" w:rsidR="008E6048" w:rsidRDefault="008E6048" w:rsidP="00B67351">
      <w:pPr>
        <w:pStyle w:val="Paragraphedeliste"/>
        <w:numPr>
          <w:ilvl w:val="0"/>
          <w:numId w:val="15"/>
        </w:numPr>
      </w:pPr>
      <w:proofErr w:type="spellStart"/>
      <w:r>
        <w:t>Ar_ref</w:t>
      </w:r>
      <w:proofErr w:type="spellEnd"/>
    </w:p>
    <w:p w14:paraId="06536FC8" w14:textId="77777777" w:rsidR="008E6048" w:rsidRDefault="008E6048" w:rsidP="00B67351">
      <w:pPr>
        <w:pStyle w:val="Paragraphedeliste"/>
        <w:numPr>
          <w:ilvl w:val="0"/>
          <w:numId w:val="15"/>
        </w:numPr>
      </w:pPr>
      <w:proofErr w:type="spellStart"/>
      <w:r>
        <w:t>Ar_design</w:t>
      </w:r>
      <w:proofErr w:type="spellEnd"/>
    </w:p>
    <w:p w14:paraId="49F3F6BD" w14:textId="7ABF1569" w:rsidR="008E6048" w:rsidRDefault="008E6048" w:rsidP="00B67351">
      <w:pPr>
        <w:pStyle w:val="Paragraphedeliste"/>
        <w:numPr>
          <w:ilvl w:val="0"/>
          <w:numId w:val="15"/>
        </w:numPr>
      </w:pPr>
      <w:proofErr w:type="spellStart"/>
      <w:r>
        <w:t>Ar_suiviStock</w:t>
      </w:r>
      <w:proofErr w:type="spellEnd"/>
      <w:r>
        <w:t xml:space="preserve"> : </w:t>
      </w:r>
      <w:r w:rsidR="000875E0">
        <w:t>Aucun</w:t>
      </w:r>
    </w:p>
    <w:p w14:paraId="547D3361" w14:textId="060613FA" w:rsidR="008E6048" w:rsidRPr="000875E0" w:rsidRDefault="008E6048"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proofErr w:type="spellStart"/>
      <w:r w:rsidRPr="008E6048">
        <w:rPr>
          <w:rFonts w:asciiTheme="minorHAnsi" w:eastAsiaTheme="minorEastAsia" w:hAnsiTheme="minorHAnsi" w:cs="Times New Roman"/>
          <w:color w:val="auto"/>
          <w:szCs w:val="24"/>
        </w:rPr>
        <w:t>AR_Nomencl</w:t>
      </w:r>
      <w:proofErr w:type="spellEnd"/>
      <w:r w:rsidR="00F62D42">
        <w:rPr>
          <w:rFonts w:asciiTheme="minorHAnsi" w:eastAsiaTheme="minorEastAsia" w:hAnsiTheme="minorHAnsi" w:cs="Times New Roman"/>
          <w:color w:val="auto"/>
          <w:szCs w:val="24"/>
        </w:rPr>
        <w:t> : Composé</w:t>
      </w:r>
    </w:p>
    <w:p w14:paraId="723F4A1D" w14:textId="2763FE46" w:rsidR="000875E0" w:rsidRDefault="000875E0" w:rsidP="000875E0">
      <w:pPr>
        <w:rPr>
          <w:szCs w:val="24"/>
        </w:rPr>
      </w:pPr>
    </w:p>
    <w:p w14:paraId="421E88BD" w14:textId="0D3B7887" w:rsidR="000875E0" w:rsidRDefault="000875E0" w:rsidP="000875E0">
      <w:pPr>
        <w:rPr>
          <w:szCs w:val="24"/>
        </w:rPr>
      </w:pPr>
      <w:r>
        <w:rPr>
          <w:szCs w:val="24"/>
        </w:rPr>
        <w:t xml:space="preserve">Exemple : </w:t>
      </w:r>
    </w:p>
    <w:p w14:paraId="3D8B9AC0" w14:textId="0A9D4C28" w:rsidR="000875E0" w:rsidRPr="000875E0" w:rsidRDefault="000875E0" w:rsidP="000875E0">
      <w:pPr>
        <w:rPr>
          <w:szCs w:val="24"/>
        </w:rPr>
      </w:pPr>
      <w:r>
        <w:rPr>
          <w:noProof/>
        </w:rPr>
        <w:drawing>
          <wp:inline distT="0" distB="0" distL="0" distR="0" wp14:anchorId="4F7F6396" wp14:editId="750852CB">
            <wp:extent cx="5759450" cy="42608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59450" cy="426085"/>
                    </a:xfrm>
                    <a:prstGeom prst="rect">
                      <a:avLst/>
                    </a:prstGeom>
                  </pic:spPr>
                </pic:pic>
              </a:graphicData>
            </a:graphic>
          </wp:inline>
        </w:drawing>
      </w:r>
    </w:p>
    <w:p w14:paraId="1A099427" w14:textId="5B5D2576" w:rsidR="008E6048" w:rsidRDefault="008E6048" w:rsidP="008E6048"/>
    <w:p w14:paraId="1F73197A" w14:textId="09155A1D" w:rsidR="000875E0" w:rsidRDefault="000875E0">
      <w:pPr>
        <w:autoSpaceDE/>
        <w:autoSpaceDN/>
        <w:adjustRightInd/>
        <w:spacing w:after="160" w:line="259" w:lineRule="auto"/>
      </w:pPr>
      <w:r>
        <w:br w:type="page"/>
      </w:r>
    </w:p>
    <w:p w14:paraId="7B391F59" w14:textId="37BDBC2A" w:rsidR="008E6048" w:rsidRPr="008E6048" w:rsidRDefault="008E6048" w:rsidP="008E6048">
      <w:pPr>
        <w:ind w:left="10" w:hanging="10"/>
        <w:rPr>
          <w:b/>
          <w:bCs/>
        </w:rPr>
      </w:pPr>
      <w:r w:rsidRPr="008E6048">
        <w:rPr>
          <w:b/>
          <w:bCs/>
        </w:rPr>
        <w:lastRenderedPageBreak/>
        <w:t>Sur la feuille « Nomenclatures »</w:t>
      </w:r>
    </w:p>
    <w:p w14:paraId="1D287485" w14:textId="77777777" w:rsidR="008E6048" w:rsidRDefault="008E6048" w:rsidP="008E6048">
      <w:r>
        <w:t>Les colonnes obligatoires sont :</w:t>
      </w:r>
    </w:p>
    <w:p w14:paraId="0443B1A5" w14:textId="3402AC55" w:rsidR="008E6048" w:rsidRDefault="008E6048" w:rsidP="00B67351">
      <w:pPr>
        <w:pStyle w:val="Paragraphedeliste"/>
        <w:numPr>
          <w:ilvl w:val="0"/>
          <w:numId w:val="15"/>
        </w:numPr>
      </w:pPr>
      <w:proofErr w:type="spellStart"/>
      <w:r>
        <w:t>Ar_ref</w:t>
      </w:r>
      <w:proofErr w:type="spellEnd"/>
    </w:p>
    <w:p w14:paraId="652B9CF8" w14:textId="128D541A" w:rsidR="008E6048" w:rsidRDefault="008E6048" w:rsidP="00B67351">
      <w:pPr>
        <w:pStyle w:val="Paragraphedeliste"/>
        <w:numPr>
          <w:ilvl w:val="0"/>
          <w:numId w:val="15"/>
        </w:numPr>
        <w:rPr>
          <w:szCs w:val="24"/>
        </w:rPr>
      </w:pPr>
      <w:proofErr w:type="spellStart"/>
      <w:r>
        <w:rPr>
          <w:szCs w:val="24"/>
        </w:rPr>
        <w:t>NO_RefDet</w:t>
      </w:r>
      <w:proofErr w:type="spellEnd"/>
    </w:p>
    <w:p w14:paraId="6ED3CE25" w14:textId="77777777" w:rsidR="008E6048" w:rsidRPr="008E6048" w:rsidRDefault="008E6048" w:rsidP="00B67351">
      <w:pPr>
        <w:pStyle w:val="Paragraphedeliste"/>
        <w:numPr>
          <w:ilvl w:val="0"/>
          <w:numId w:val="15"/>
        </w:numPr>
        <w:rPr>
          <w:szCs w:val="24"/>
        </w:rPr>
      </w:pPr>
      <w:proofErr w:type="spellStart"/>
      <w:r w:rsidRPr="008E6048">
        <w:rPr>
          <w:szCs w:val="24"/>
        </w:rPr>
        <w:t>NO_Qte</w:t>
      </w:r>
      <w:proofErr w:type="spellEnd"/>
    </w:p>
    <w:p w14:paraId="6500F791" w14:textId="77777777" w:rsidR="008E6048" w:rsidRPr="008E6048" w:rsidRDefault="008E6048" w:rsidP="00B67351">
      <w:pPr>
        <w:pStyle w:val="Paragraphedeliste"/>
        <w:numPr>
          <w:ilvl w:val="0"/>
          <w:numId w:val="15"/>
        </w:numPr>
        <w:rPr>
          <w:szCs w:val="24"/>
        </w:rPr>
      </w:pPr>
      <w:proofErr w:type="spellStart"/>
      <w:r w:rsidRPr="008E6048">
        <w:rPr>
          <w:szCs w:val="24"/>
        </w:rPr>
        <w:t>NO_Type</w:t>
      </w:r>
      <w:proofErr w:type="spellEnd"/>
    </w:p>
    <w:p w14:paraId="04126366" w14:textId="649F5F71" w:rsidR="00B353CD" w:rsidRDefault="00B353CD" w:rsidP="008E6048"/>
    <w:p w14:paraId="4083F2CF" w14:textId="77777777" w:rsidR="008E6048" w:rsidRPr="001D0754" w:rsidRDefault="008E6048" w:rsidP="008E6048">
      <w:pPr>
        <w:ind w:left="10" w:hanging="10"/>
        <w:rPr>
          <w:szCs w:val="24"/>
        </w:rPr>
      </w:pPr>
      <w:r>
        <w:rPr>
          <w:szCs w:val="24"/>
        </w:rPr>
        <w:t>Les colonnes non-obligatoires, « complémentaires » :</w:t>
      </w:r>
    </w:p>
    <w:p w14:paraId="5F62AE24" w14:textId="77777777" w:rsidR="008E6048" w:rsidRDefault="008E6048" w:rsidP="00B67351">
      <w:pPr>
        <w:pStyle w:val="Paragraphedeliste"/>
        <w:numPr>
          <w:ilvl w:val="0"/>
          <w:numId w:val="15"/>
        </w:numPr>
        <w:rPr>
          <w:szCs w:val="24"/>
        </w:rPr>
      </w:pPr>
      <w:r w:rsidRPr="008E6048">
        <w:rPr>
          <w:szCs w:val="24"/>
        </w:rPr>
        <w:t>AG_No1Com</w:t>
      </w:r>
      <w:r>
        <w:rPr>
          <w:szCs w:val="24"/>
        </w:rPr>
        <w:t>p</w:t>
      </w:r>
    </w:p>
    <w:p w14:paraId="67BF7451" w14:textId="77777777" w:rsidR="008E6048" w:rsidRPr="008E6048" w:rsidRDefault="008E6048" w:rsidP="00B67351">
      <w:pPr>
        <w:pStyle w:val="Paragraphedeliste"/>
        <w:numPr>
          <w:ilvl w:val="0"/>
          <w:numId w:val="15"/>
        </w:numPr>
        <w:rPr>
          <w:szCs w:val="24"/>
        </w:rPr>
      </w:pPr>
      <w:r w:rsidRPr="008E6048">
        <w:rPr>
          <w:szCs w:val="24"/>
        </w:rPr>
        <w:t>AG_No2Comp</w:t>
      </w:r>
    </w:p>
    <w:p w14:paraId="37909A92" w14:textId="4A3A450E" w:rsidR="008E6048" w:rsidRPr="008E6048" w:rsidRDefault="008E6048" w:rsidP="00B67351">
      <w:pPr>
        <w:pStyle w:val="Paragraphedeliste"/>
        <w:numPr>
          <w:ilvl w:val="0"/>
          <w:numId w:val="15"/>
        </w:numPr>
        <w:rPr>
          <w:szCs w:val="24"/>
        </w:rPr>
      </w:pPr>
      <w:r w:rsidRPr="008E6048">
        <w:rPr>
          <w:szCs w:val="24"/>
        </w:rPr>
        <w:t>AG_No1</w:t>
      </w:r>
    </w:p>
    <w:p w14:paraId="4186949A" w14:textId="77777777" w:rsidR="008E6048" w:rsidRPr="008E6048" w:rsidRDefault="008E6048" w:rsidP="00B67351">
      <w:pPr>
        <w:pStyle w:val="Paragraphedeliste"/>
        <w:numPr>
          <w:ilvl w:val="0"/>
          <w:numId w:val="15"/>
        </w:numPr>
        <w:rPr>
          <w:szCs w:val="24"/>
        </w:rPr>
      </w:pPr>
      <w:r w:rsidRPr="008E6048">
        <w:rPr>
          <w:szCs w:val="24"/>
        </w:rPr>
        <w:t>AG_No2</w:t>
      </w:r>
    </w:p>
    <w:p w14:paraId="05F561F7" w14:textId="77777777" w:rsidR="008E6048" w:rsidRPr="008E6048" w:rsidRDefault="008E6048" w:rsidP="00B67351">
      <w:pPr>
        <w:pStyle w:val="Paragraphedeliste"/>
        <w:numPr>
          <w:ilvl w:val="0"/>
          <w:numId w:val="15"/>
        </w:numPr>
        <w:rPr>
          <w:szCs w:val="24"/>
        </w:rPr>
      </w:pPr>
      <w:proofErr w:type="spellStart"/>
      <w:r w:rsidRPr="008E6048">
        <w:rPr>
          <w:szCs w:val="24"/>
        </w:rPr>
        <w:t>NO_Repartition</w:t>
      </w:r>
      <w:proofErr w:type="spellEnd"/>
    </w:p>
    <w:p w14:paraId="31BBE24D" w14:textId="77777777" w:rsidR="008E6048" w:rsidRPr="008E6048" w:rsidRDefault="008E6048" w:rsidP="00B67351">
      <w:pPr>
        <w:pStyle w:val="Paragraphedeliste"/>
        <w:numPr>
          <w:ilvl w:val="0"/>
          <w:numId w:val="15"/>
        </w:numPr>
        <w:rPr>
          <w:szCs w:val="24"/>
        </w:rPr>
      </w:pPr>
      <w:proofErr w:type="spellStart"/>
      <w:r w:rsidRPr="008E6048">
        <w:rPr>
          <w:szCs w:val="24"/>
        </w:rPr>
        <w:t>NO_Commentaire</w:t>
      </w:r>
      <w:proofErr w:type="spellEnd"/>
    </w:p>
    <w:p w14:paraId="0FE565D6" w14:textId="77777777" w:rsidR="008E6048" w:rsidRPr="008E6048" w:rsidRDefault="008E6048" w:rsidP="00B67351">
      <w:pPr>
        <w:pStyle w:val="Paragraphedeliste"/>
        <w:numPr>
          <w:ilvl w:val="0"/>
          <w:numId w:val="15"/>
        </w:numPr>
        <w:rPr>
          <w:szCs w:val="24"/>
        </w:rPr>
      </w:pPr>
      <w:r w:rsidRPr="008E6048">
        <w:rPr>
          <w:szCs w:val="24"/>
        </w:rPr>
        <w:t>RAZ</w:t>
      </w:r>
    </w:p>
    <w:p w14:paraId="07E1DA1D" w14:textId="452D4DE4" w:rsidR="000875E0" w:rsidRDefault="000875E0">
      <w:pPr>
        <w:spacing w:after="160" w:line="259" w:lineRule="auto"/>
      </w:pPr>
    </w:p>
    <w:p w14:paraId="204583B7" w14:textId="5CF4B60E" w:rsidR="000875E0" w:rsidRDefault="006E3E28">
      <w:pPr>
        <w:spacing w:after="160" w:line="259" w:lineRule="auto"/>
      </w:pPr>
      <w:r>
        <w:rPr>
          <w:noProof/>
        </w:rPr>
        <w:drawing>
          <wp:inline distT="0" distB="0" distL="0" distR="0" wp14:anchorId="420EFADB" wp14:editId="18D17CD9">
            <wp:extent cx="5759450" cy="529590"/>
            <wp:effectExtent l="0" t="0" r="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59450" cy="529590"/>
                    </a:xfrm>
                    <a:prstGeom prst="rect">
                      <a:avLst/>
                    </a:prstGeom>
                  </pic:spPr>
                </pic:pic>
              </a:graphicData>
            </a:graphic>
          </wp:inline>
        </w:drawing>
      </w:r>
    </w:p>
    <w:p w14:paraId="0A7451C4" w14:textId="77777777" w:rsidR="00602233" w:rsidRDefault="00602233">
      <w:pPr>
        <w:spacing w:after="160" w:line="259" w:lineRule="auto"/>
      </w:pPr>
    </w:p>
    <w:p w14:paraId="620E7FF9" w14:textId="579F0A0C" w:rsidR="00602233" w:rsidRPr="00602233" w:rsidRDefault="00602233">
      <w:pPr>
        <w:spacing w:after="160" w:line="259" w:lineRule="auto"/>
        <w:rPr>
          <w:b/>
          <w:bCs/>
        </w:rPr>
      </w:pPr>
      <w:r w:rsidRPr="00602233">
        <w:rPr>
          <w:b/>
          <w:bCs/>
        </w:rPr>
        <w:t>Création dans Sage</w:t>
      </w:r>
    </w:p>
    <w:p w14:paraId="4329D979" w14:textId="3A5D8BB6" w:rsidR="006E3E28" w:rsidRDefault="00602233">
      <w:pPr>
        <w:spacing w:after="160" w:line="259" w:lineRule="auto"/>
      </w:pPr>
      <w:r>
        <w:rPr>
          <w:noProof/>
        </w:rPr>
        <w:drawing>
          <wp:anchor distT="0" distB="0" distL="114300" distR="114300" simplePos="0" relativeHeight="251682816" behindDoc="0" locked="0" layoutInCell="1" allowOverlap="1" wp14:anchorId="3FB32BF1" wp14:editId="2912FD5A">
            <wp:simplePos x="0" y="0"/>
            <wp:positionH relativeFrom="column">
              <wp:posOffset>2528570</wp:posOffset>
            </wp:positionH>
            <wp:positionV relativeFrom="paragraph">
              <wp:posOffset>279400</wp:posOffset>
            </wp:positionV>
            <wp:extent cx="3600000" cy="3383999"/>
            <wp:effectExtent l="0" t="0" r="635" b="6985"/>
            <wp:wrapNone/>
            <wp:docPr id="83" name="Image 8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Une image contenant texte&#10;&#10;Description générée automatiquement"/>
                    <pic:cNvPicPr/>
                  </pic:nvPicPr>
                  <pic:blipFill>
                    <a:blip r:embed="rId112">
                      <a:extLst>
                        <a:ext uri="{28A0092B-C50C-407E-A947-70E740481C1C}">
                          <a14:useLocalDpi xmlns:a14="http://schemas.microsoft.com/office/drawing/2010/main" val="0"/>
                        </a:ext>
                      </a:extLst>
                    </a:blip>
                    <a:stretch>
                      <a:fillRect/>
                    </a:stretch>
                  </pic:blipFill>
                  <pic:spPr>
                    <a:xfrm>
                      <a:off x="0" y="0"/>
                      <a:ext cx="3600000" cy="3383999"/>
                    </a:xfrm>
                    <a:prstGeom prst="rect">
                      <a:avLst/>
                    </a:prstGeom>
                  </pic:spPr>
                </pic:pic>
              </a:graphicData>
            </a:graphic>
          </wp:anchor>
        </w:drawing>
      </w:r>
      <w:r w:rsidR="006E3E28">
        <w:t>Puis lancez le traitement, depuis l’onglet Gestion Commerciale Sage. Cliquez sur le bouton Créer/Modifier…</w:t>
      </w:r>
    </w:p>
    <w:p w14:paraId="23D74D04" w14:textId="4570DD0D" w:rsidR="006E3E28" w:rsidRDefault="006E3E28">
      <w:pPr>
        <w:spacing w:after="160" w:line="259" w:lineRule="auto"/>
      </w:pPr>
      <w:r>
        <w:t>Cochez :</w:t>
      </w:r>
    </w:p>
    <w:p w14:paraId="17A3BAA2" w14:textId="1BE18E1E" w:rsidR="006E3E28" w:rsidRDefault="006E3E28">
      <w:pPr>
        <w:spacing w:after="160" w:line="259" w:lineRule="auto"/>
      </w:pPr>
      <w:r>
        <w:t>- Importer toutes les feuilles</w:t>
      </w:r>
    </w:p>
    <w:p w14:paraId="445F5C82" w14:textId="224CA833" w:rsidR="006E3E28" w:rsidRDefault="006E3E28">
      <w:pPr>
        <w:spacing w:after="160" w:line="259" w:lineRule="auto"/>
      </w:pPr>
      <w:r>
        <w:t>- Créer de nouveaux articles</w:t>
      </w:r>
    </w:p>
    <w:p w14:paraId="480787B3" w14:textId="5B994BD1" w:rsidR="006E3E28" w:rsidRDefault="006E3E28">
      <w:pPr>
        <w:spacing w:after="160" w:line="259" w:lineRule="auto"/>
      </w:pPr>
      <w:r>
        <w:t>Cliquez sur Importer.</w:t>
      </w:r>
    </w:p>
    <w:p w14:paraId="27430E61" w14:textId="73811708" w:rsidR="005F5B56" w:rsidRDefault="005F5B56">
      <w:pPr>
        <w:spacing w:after="160" w:line="259" w:lineRule="auto"/>
      </w:pPr>
    </w:p>
    <w:p w14:paraId="7BB53EDB" w14:textId="31C59E0F" w:rsidR="005F5B56" w:rsidRDefault="005F5B56">
      <w:pPr>
        <w:spacing w:after="160" w:line="259" w:lineRule="auto"/>
      </w:pPr>
    </w:p>
    <w:p w14:paraId="054D703B" w14:textId="6CC6E6F1" w:rsidR="00602233" w:rsidRDefault="00602233">
      <w:pPr>
        <w:spacing w:after="160" w:line="259" w:lineRule="auto"/>
      </w:pPr>
    </w:p>
    <w:p w14:paraId="25969C52" w14:textId="1DF7B781" w:rsidR="00602233" w:rsidRDefault="00602233">
      <w:pPr>
        <w:spacing w:after="160" w:line="259" w:lineRule="auto"/>
      </w:pPr>
    </w:p>
    <w:p w14:paraId="43478ECE" w14:textId="2B3E3E7E" w:rsidR="00602233" w:rsidRDefault="00602233">
      <w:pPr>
        <w:spacing w:after="160" w:line="259" w:lineRule="auto"/>
      </w:pPr>
    </w:p>
    <w:p w14:paraId="0DF03075" w14:textId="527FB352" w:rsidR="00602233" w:rsidRDefault="00602233">
      <w:pPr>
        <w:spacing w:after="160" w:line="259" w:lineRule="auto"/>
      </w:pPr>
    </w:p>
    <w:p w14:paraId="080F412F" w14:textId="77777777" w:rsidR="00602233" w:rsidRDefault="00602233">
      <w:pPr>
        <w:spacing w:after="160" w:line="259" w:lineRule="auto"/>
      </w:pPr>
    </w:p>
    <w:p w14:paraId="5F0BDE0E" w14:textId="2209F950" w:rsidR="006E3E28" w:rsidRPr="005F5B56" w:rsidRDefault="000823E4">
      <w:pPr>
        <w:spacing w:after="160" w:line="259" w:lineRule="auto"/>
        <w:rPr>
          <w:b/>
          <w:bCs/>
        </w:rPr>
      </w:pPr>
      <w:r w:rsidRPr="005F5B56">
        <w:rPr>
          <w:b/>
          <w:bCs/>
        </w:rPr>
        <w:lastRenderedPageBreak/>
        <w:t>Vous aurez dans Sage </w:t>
      </w:r>
    </w:p>
    <w:p w14:paraId="172862F8" w14:textId="16744944" w:rsidR="000823E4" w:rsidRDefault="00DF48D1" w:rsidP="00B67351">
      <w:pPr>
        <w:pStyle w:val="Paragraphedeliste"/>
        <w:numPr>
          <w:ilvl w:val="1"/>
          <w:numId w:val="16"/>
        </w:numPr>
        <w:spacing w:after="160" w:line="259" w:lineRule="auto"/>
      </w:pPr>
      <w:r>
        <w:t>L’article</w:t>
      </w:r>
      <w:r w:rsidR="000823E4">
        <w:t xml:space="preserve"> créé en nomenclature</w:t>
      </w:r>
    </w:p>
    <w:p w14:paraId="6255F674" w14:textId="040F5042" w:rsidR="000823E4" w:rsidRDefault="000823E4">
      <w:pPr>
        <w:spacing w:after="160" w:line="259" w:lineRule="auto"/>
      </w:pPr>
      <w:r>
        <w:rPr>
          <w:noProof/>
        </w:rPr>
        <w:drawing>
          <wp:inline distT="0" distB="0" distL="0" distR="0" wp14:anchorId="45EE0362" wp14:editId="2F08FB54">
            <wp:extent cx="5040000" cy="1062854"/>
            <wp:effectExtent l="0" t="0" r="0" b="4445"/>
            <wp:docPr id="84" name="Image 8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descr="Une image contenant texte&#10;&#10;Description générée automatiquement"/>
                    <pic:cNvPicPr/>
                  </pic:nvPicPr>
                  <pic:blipFill>
                    <a:blip r:embed="rId113"/>
                    <a:stretch>
                      <a:fillRect/>
                    </a:stretch>
                  </pic:blipFill>
                  <pic:spPr>
                    <a:xfrm>
                      <a:off x="0" y="0"/>
                      <a:ext cx="5040000" cy="1062854"/>
                    </a:xfrm>
                    <a:prstGeom prst="rect">
                      <a:avLst/>
                    </a:prstGeom>
                  </pic:spPr>
                </pic:pic>
              </a:graphicData>
            </a:graphic>
          </wp:inline>
        </w:drawing>
      </w:r>
    </w:p>
    <w:p w14:paraId="4369A489" w14:textId="56A37DA7" w:rsidR="000823E4" w:rsidRDefault="000823E4" w:rsidP="00B67351">
      <w:pPr>
        <w:pStyle w:val="Paragraphedeliste"/>
        <w:numPr>
          <w:ilvl w:val="0"/>
          <w:numId w:val="17"/>
        </w:numPr>
        <w:spacing w:after="160" w:line="259" w:lineRule="auto"/>
      </w:pPr>
      <w:r>
        <w:t xml:space="preserve">la composition </w:t>
      </w:r>
    </w:p>
    <w:p w14:paraId="66429A06" w14:textId="546513FC" w:rsidR="000823E4" w:rsidRDefault="000823E4">
      <w:pPr>
        <w:spacing w:after="160" w:line="259" w:lineRule="auto"/>
      </w:pPr>
      <w:r>
        <w:rPr>
          <w:noProof/>
        </w:rPr>
        <w:drawing>
          <wp:inline distT="0" distB="0" distL="0" distR="0" wp14:anchorId="11D4E7BD" wp14:editId="68483CB3">
            <wp:extent cx="5292000" cy="1947012"/>
            <wp:effectExtent l="0" t="0" r="4445" b="0"/>
            <wp:docPr id="85" name="Image 8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Une image contenant texte&#10;&#10;Description générée automatiquement"/>
                    <pic:cNvPicPr/>
                  </pic:nvPicPr>
                  <pic:blipFill>
                    <a:blip r:embed="rId114"/>
                    <a:stretch>
                      <a:fillRect/>
                    </a:stretch>
                  </pic:blipFill>
                  <pic:spPr>
                    <a:xfrm>
                      <a:off x="0" y="0"/>
                      <a:ext cx="5292000" cy="1947012"/>
                    </a:xfrm>
                    <a:prstGeom prst="rect">
                      <a:avLst/>
                    </a:prstGeom>
                  </pic:spPr>
                </pic:pic>
              </a:graphicData>
            </a:graphic>
          </wp:inline>
        </w:drawing>
      </w:r>
    </w:p>
    <w:p w14:paraId="44BC81EA" w14:textId="0D6228E5" w:rsidR="000823E4" w:rsidRDefault="000823E4">
      <w:pPr>
        <w:spacing w:after="160" w:line="259" w:lineRule="auto"/>
      </w:pPr>
    </w:p>
    <w:p w14:paraId="2B67015D" w14:textId="244719AD" w:rsidR="00D74487" w:rsidRDefault="00D74487" w:rsidP="00D74487">
      <w:pPr>
        <w:pStyle w:val="Titre3"/>
      </w:pPr>
      <w:r>
        <w:t>5.1.</w:t>
      </w:r>
      <w:r w:rsidR="00056B95">
        <w:t>4</w:t>
      </w:r>
      <w:r>
        <w:t>. Création d’articles de type</w:t>
      </w:r>
      <w:r w:rsidR="00F62D42">
        <w:t xml:space="preserve"> « série » et « </w:t>
      </w:r>
      <w:r>
        <w:t>article lié</w:t>
      </w:r>
      <w:r w:rsidR="00F62D42">
        <w:t> »</w:t>
      </w:r>
    </w:p>
    <w:p w14:paraId="6D23A8AD" w14:textId="77777777" w:rsidR="00D74487" w:rsidRPr="00D74487" w:rsidRDefault="00D74487" w:rsidP="00D74487"/>
    <w:p w14:paraId="4D437912" w14:textId="77777777" w:rsidR="00F62D42" w:rsidRPr="008E6048" w:rsidRDefault="00F62D42" w:rsidP="00F62D42">
      <w:pPr>
        <w:rPr>
          <w:b/>
          <w:bCs/>
        </w:rPr>
      </w:pPr>
      <w:r w:rsidRPr="008E6048">
        <w:rPr>
          <w:b/>
          <w:bCs/>
        </w:rPr>
        <w:t>Sur la feuille « </w:t>
      </w:r>
      <w:proofErr w:type="spellStart"/>
      <w:r w:rsidRPr="008E6048">
        <w:rPr>
          <w:b/>
          <w:bCs/>
        </w:rPr>
        <w:t>Products</w:t>
      </w:r>
      <w:proofErr w:type="spellEnd"/>
      <w:r w:rsidRPr="008E6048">
        <w:rPr>
          <w:b/>
          <w:bCs/>
        </w:rPr>
        <w:t> »</w:t>
      </w:r>
    </w:p>
    <w:p w14:paraId="3088966F" w14:textId="77777777" w:rsidR="00F62D42" w:rsidRDefault="00F62D42" w:rsidP="00F62D42">
      <w:r>
        <w:t>Les colonnes obligatoires sont :</w:t>
      </w:r>
    </w:p>
    <w:p w14:paraId="02FFF393" w14:textId="77777777" w:rsidR="00F62D42" w:rsidRDefault="00F62D42" w:rsidP="00B67351">
      <w:pPr>
        <w:pStyle w:val="Paragraphedeliste"/>
        <w:numPr>
          <w:ilvl w:val="0"/>
          <w:numId w:val="15"/>
        </w:numPr>
      </w:pPr>
      <w:proofErr w:type="spellStart"/>
      <w:r>
        <w:t>Fa_codeFamille</w:t>
      </w:r>
      <w:proofErr w:type="spellEnd"/>
    </w:p>
    <w:p w14:paraId="302FFA50" w14:textId="77777777" w:rsidR="00F62D42" w:rsidRDefault="00F62D42" w:rsidP="00B67351">
      <w:pPr>
        <w:pStyle w:val="Paragraphedeliste"/>
        <w:numPr>
          <w:ilvl w:val="0"/>
          <w:numId w:val="15"/>
        </w:numPr>
      </w:pPr>
      <w:proofErr w:type="spellStart"/>
      <w:r>
        <w:t>Ar_ref</w:t>
      </w:r>
      <w:proofErr w:type="spellEnd"/>
    </w:p>
    <w:p w14:paraId="3BA2937A" w14:textId="77777777" w:rsidR="00F62D42" w:rsidRDefault="00F62D42" w:rsidP="00B67351">
      <w:pPr>
        <w:pStyle w:val="Paragraphedeliste"/>
        <w:numPr>
          <w:ilvl w:val="0"/>
          <w:numId w:val="15"/>
        </w:numPr>
      </w:pPr>
      <w:proofErr w:type="spellStart"/>
      <w:r>
        <w:t>Ar_design</w:t>
      </w:r>
      <w:proofErr w:type="spellEnd"/>
    </w:p>
    <w:p w14:paraId="67007394" w14:textId="1F74B518" w:rsidR="00F62D42" w:rsidRDefault="00F62D42" w:rsidP="00B67351">
      <w:pPr>
        <w:pStyle w:val="Paragraphedeliste"/>
        <w:numPr>
          <w:ilvl w:val="0"/>
          <w:numId w:val="15"/>
        </w:numPr>
      </w:pPr>
      <w:proofErr w:type="spellStart"/>
      <w:r>
        <w:t>Ar_suiviStock</w:t>
      </w:r>
      <w:proofErr w:type="spellEnd"/>
      <w:r>
        <w:t xml:space="preserve"> : </w:t>
      </w:r>
      <w:proofErr w:type="spellStart"/>
      <w:r>
        <w:t>Serie</w:t>
      </w:r>
      <w:proofErr w:type="spellEnd"/>
    </w:p>
    <w:p w14:paraId="175EE0D1" w14:textId="13217C6D" w:rsidR="00F62D42" w:rsidRPr="000875E0" w:rsidRDefault="00F62D42" w:rsidP="00B67351">
      <w:pPr>
        <w:pStyle w:val="Paragraphedeliste"/>
        <w:numPr>
          <w:ilvl w:val="0"/>
          <w:numId w:val="15"/>
        </w:numPr>
        <w:autoSpaceDE w:val="0"/>
        <w:autoSpaceDN w:val="0"/>
        <w:adjustRightInd w:val="0"/>
        <w:spacing w:after="0" w:line="300" w:lineRule="auto"/>
        <w:rPr>
          <w:rFonts w:asciiTheme="minorHAnsi" w:eastAsiaTheme="minorEastAsia" w:hAnsiTheme="minorHAnsi"/>
          <w:color w:val="auto"/>
          <w:szCs w:val="24"/>
        </w:rPr>
      </w:pPr>
      <w:proofErr w:type="spellStart"/>
      <w:r w:rsidRPr="008E6048">
        <w:rPr>
          <w:rFonts w:asciiTheme="minorHAnsi" w:eastAsiaTheme="minorEastAsia" w:hAnsiTheme="minorHAnsi" w:cs="Times New Roman"/>
          <w:color w:val="auto"/>
          <w:szCs w:val="24"/>
        </w:rPr>
        <w:t>AR_Nomencl</w:t>
      </w:r>
      <w:proofErr w:type="spellEnd"/>
      <w:r>
        <w:rPr>
          <w:rFonts w:asciiTheme="minorHAnsi" w:eastAsiaTheme="minorEastAsia" w:hAnsiTheme="minorHAnsi" w:cs="Times New Roman"/>
          <w:color w:val="auto"/>
          <w:szCs w:val="24"/>
        </w:rPr>
        <w:t> : Article Lié</w:t>
      </w:r>
    </w:p>
    <w:p w14:paraId="2DE3628E" w14:textId="77777777" w:rsidR="00F62D42" w:rsidRDefault="00F62D42" w:rsidP="00F62D42">
      <w:pPr>
        <w:rPr>
          <w:szCs w:val="24"/>
        </w:rPr>
      </w:pPr>
    </w:p>
    <w:p w14:paraId="0748B702" w14:textId="77777777" w:rsidR="00F62D42" w:rsidRDefault="00F62D42" w:rsidP="00F62D42">
      <w:pPr>
        <w:rPr>
          <w:szCs w:val="24"/>
        </w:rPr>
      </w:pPr>
      <w:r>
        <w:rPr>
          <w:szCs w:val="24"/>
        </w:rPr>
        <w:t xml:space="preserve">Exemple : </w:t>
      </w:r>
    </w:p>
    <w:p w14:paraId="0BA17DE7" w14:textId="09C33F98" w:rsidR="00F62D42" w:rsidRDefault="00F62D42" w:rsidP="00F62D42">
      <w:pPr>
        <w:rPr>
          <w:szCs w:val="24"/>
        </w:rPr>
      </w:pPr>
      <w:r>
        <w:rPr>
          <w:noProof/>
        </w:rPr>
        <w:drawing>
          <wp:inline distT="0" distB="0" distL="0" distR="0" wp14:anchorId="0C0F4E7E" wp14:editId="4242E9AD">
            <wp:extent cx="5733333" cy="638095"/>
            <wp:effectExtent l="0" t="0" r="0" b="0"/>
            <wp:docPr id="89" name="Image 8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descr="Une image contenant texte&#10;&#10;Description générée automatiquement"/>
                    <pic:cNvPicPr/>
                  </pic:nvPicPr>
                  <pic:blipFill>
                    <a:blip r:embed="rId115"/>
                    <a:stretch>
                      <a:fillRect/>
                    </a:stretch>
                  </pic:blipFill>
                  <pic:spPr>
                    <a:xfrm>
                      <a:off x="0" y="0"/>
                      <a:ext cx="5733333" cy="638095"/>
                    </a:xfrm>
                    <a:prstGeom prst="rect">
                      <a:avLst/>
                    </a:prstGeom>
                  </pic:spPr>
                </pic:pic>
              </a:graphicData>
            </a:graphic>
          </wp:inline>
        </w:drawing>
      </w:r>
    </w:p>
    <w:p w14:paraId="226B7347" w14:textId="7989F44F" w:rsidR="00602233" w:rsidRDefault="00602233">
      <w:pPr>
        <w:autoSpaceDE/>
        <w:autoSpaceDN/>
        <w:adjustRightInd/>
        <w:spacing w:after="160" w:line="259" w:lineRule="auto"/>
        <w:rPr>
          <w:szCs w:val="24"/>
        </w:rPr>
      </w:pPr>
      <w:r>
        <w:rPr>
          <w:szCs w:val="24"/>
        </w:rPr>
        <w:br w:type="page"/>
      </w:r>
    </w:p>
    <w:p w14:paraId="1E94EAF0" w14:textId="3F1822E4" w:rsidR="009B3F9A" w:rsidRDefault="009B3F9A" w:rsidP="009B3F9A">
      <w:pPr>
        <w:rPr>
          <w:b/>
          <w:bCs/>
        </w:rPr>
      </w:pPr>
      <w:r w:rsidRPr="008E6048">
        <w:rPr>
          <w:b/>
          <w:bCs/>
        </w:rPr>
        <w:lastRenderedPageBreak/>
        <w:t>Sur la feuille « </w:t>
      </w:r>
      <w:proofErr w:type="spellStart"/>
      <w:r>
        <w:rPr>
          <w:b/>
          <w:bCs/>
        </w:rPr>
        <w:t>Linked</w:t>
      </w:r>
      <w:proofErr w:type="spellEnd"/>
      <w:r>
        <w:rPr>
          <w:b/>
          <w:bCs/>
        </w:rPr>
        <w:t xml:space="preserve"> </w:t>
      </w:r>
      <w:proofErr w:type="spellStart"/>
      <w:r>
        <w:rPr>
          <w:b/>
          <w:bCs/>
        </w:rPr>
        <w:t>products</w:t>
      </w:r>
      <w:proofErr w:type="spellEnd"/>
      <w:r>
        <w:rPr>
          <w:b/>
          <w:bCs/>
        </w:rPr>
        <w:t xml:space="preserve"> </w:t>
      </w:r>
      <w:r w:rsidRPr="008E6048">
        <w:rPr>
          <w:b/>
          <w:bCs/>
        </w:rPr>
        <w:t>»</w:t>
      </w:r>
    </w:p>
    <w:p w14:paraId="77532CFC" w14:textId="77777777" w:rsidR="009B3F9A" w:rsidRDefault="009B3F9A" w:rsidP="009B3F9A">
      <w:r>
        <w:t>Les colonnes obligatoires sont :</w:t>
      </w:r>
    </w:p>
    <w:p w14:paraId="71029E52" w14:textId="77777777" w:rsidR="009B3F9A" w:rsidRDefault="009B3F9A" w:rsidP="00B67351">
      <w:pPr>
        <w:pStyle w:val="Paragraphedeliste"/>
        <w:numPr>
          <w:ilvl w:val="0"/>
          <w:numId w:val="15"/>
        </w:numPr>
      </w:pPr>
      <w:proofErr w:type="spellStart"/>
      <w:r>
        <w:t>Ar_ref</w:t>
      </w:r>
      <w:proofErr w:type="spellEnd"/>
    </w:p>
    <w:p w14:paraId="2E40178B" w14:textId="77777777" w:rsidR="009B3F9A" w:rsidRPr="009B3F9A" w:rsidRDefault="009B3F9A" w:rsidP="00B67351">
      <w:pPr>
        <w:pStyle w:val="Paragraphedeliste"/>
        <w:numPr>
          <w:ilvl w:val="0"/>
          <w:numId w:val="15"/>
        </w:numPr>
        <w:rPr>
          <w:szCs w:val="24"/>
        </w:rPr>
      </w:pPr>
      <w:proofErr w:type="spellStart"/>
      <w:r w:rsidRPr="009B3F9A">
        <w:rPr>
          <w:szCs w:val="24"/>
        </w:rPr>
        <w:t>NO_RefDet</w:t>
      </w:r>
      <w:proofErr w:type="spellEnd"/>
    </w:p>
    <w:p w14:paraId="79D92C64" w14:textId="77777777" w:rsidR="009B3F9A" w:rsidRPr="009B3F9A" w:rsidRDefault="009B3F9A" w:rsidP="00B67351">
      <w:pPr>
        <w:pStyle w:val="Paragraphedeliste"/>
        <w:numPr>
          <w:ilvl w:val="0"/>
          <w:numId w:val="15"/>
        </w:numPr>
        <w:rPr>
          <w:szCs w:val="24"/>
        </w:rPr>
      </w:pPr>
      <w:proofErr w:type="spellStart"/>
      <w:r w:rsidRPr="009B3F9A">
        <w:rPr>
          <w:szCs w:val="24"/>
        </w:rPr>
        <w:t>NO_Qte</w:t>
      </w:r>
      <w:proofErr w:type="spellEnd"/>
    </w:p>
    <w:p w14:paraId="02946BC8" w14:textId="77777777" w:rsidR="009B3F9A" w:rsidRPr="009B3F9A" w:rsidRDefault="009B3F9A" w:rsidP="00B67351">
      <w:pPr>
        <w:pStyle w:val="Paragraphedeliste"/>
        <w:numPr>
          <w:ilvl w:val="0"/>
          <w:numId w:val="15"/>
        </w:numPr>
        <w:rPr>
          <w:szCs w:val="24"/>
        </w:rPr>
      </w:pPr>
      <w:r w:rsidRPr="009B3F9A">
        <w:rPr>
          <w:szCs w:val="24"/>
        </w:rPr>
        <w:t>Fixe</w:t>
      </w:r>
    </w:p>
    <w:p w14:paraId="0175B8DD" w14:textId="693101AA" w:rsidR="009B3F9A" w:rsidRDefault="009B3F9A" w:rsidP="00F62D42">
      <w:pPr>
        <w:rPr>
          <w:szCs w:val="24"/>
        </w:rPr>
      </w:pPr>
    </w:p>
    <w:p w14:paraId="1819D829" w14:textId="358D87FC" w:rsidR="009B3F9A" w:rsidRDefault="009B3F9A" w:rsidP="00F62D42">
      <w:pPr>
        <w:rPr>
          <w:szCs w:val="24"/>
        </w:rPr>
      </w:pPr>
      <w:r>
        <w:rPr>
          <w:szCs w:val="24"/>
        </w:rPr>
        <w:t xml:space="preserve">Exemple : </w:t>
      </w:r>
    </w:p>
    <w:p w14:paraId="6797AFD9" w14:textId="432111F3" w:rsidR="00F62D42" w:rsidRPr="000875E0" w:rsidRDefault="009B3F9A" w:rsidP="00F62D42">
      <w:pPr>
        <w:rPr>
          <w:szCs w:val="24"/>
        </w:rPr>
      </w:pPr>
      <w:r>
        <w:rPr>
          <w:noProof/>
        </w:rPr>
        <w:drawing>
          <wp:inline distT="0" distB="0" distL="0" distR="0" wp14:anchorId="66BA6C3E" wp14:editId="18D785FB">
            <wp:extent cx="3514286" cy="647619"/>
            <wp:effectExtent l="0" t="0" r="0" b="0"/>
            <wp:docPr id="90" name="Image 9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Une image contenant table&#10;&#10;Description générée automatiquement"/>
                    <pic:cNvPicPr/>
                  </pic:nvPicPr>
                  <pic:blipFill>
                    <a:blip r:embed="rId116"/>
                    <a:stretch>
                      <a:fillRect/>
                    </a:stretch>
                  </pic:blipFill>
                  <pic:spPr>
                    <a:xfrm>
                      <a:off x="0" y="0"/>
                      <a:ext cx="3514286" cy="647619"/>
                    </a:xfrm>
                    <a:prstGeom prst="rect">
                      <a:avLst/>
                    </a:prstGeom>
                  </pic:spPr>
                </pic:pic>
              </a:graphicData>
            </a:graphic>
          </wp:inline>
        </w:drawing>
      </w:r>
    </w:p>
    <w:p w14:paraId="4D67C6E8" w14:textId="6ECDF6FA" w:rsidR="00F62D42" w:rsidRDefault="00F62D42" w:rsidP="00F62D42"/>
    <w:p w14:paraId="1E84BF77" w14:textId="580713C9" w:rsidR="00602233" w:rsidRPr="00602233" w:rsidRDefault="00602233" w:rsidP="00F62D42">
      <w:pPr>
        <w:spacing w:after="160" w:line="259" w:lineRule="auto"/>
        <w:rPr>
          <w:b/>
          <w:bCs/>
        </w:rPr>
      </w:pPr>
      <w:r w:rsidRPr="00602233">
        <w:rPr>
          <w:b/>
          <w:bCs/>
        </w:rPr>
        <w:t>Création dans Sage</w:t>
      </w:r>
    </w:p>
    <w:p w14:paraId="6495A78C" w14:textId="1141A5DD" w:rsidR="00F62D42" w:rsidRDefault="00F62D42" w:rsidP="00F62D42">
      <w:pPr>
        <w:spacing w:after="160" w:line="259" w:lineRule="auto"/>
      </w:pPr>
      <w:r>
        <w:t>Puis lancez le traitement, depuis l’onglet Gestion Commerciale Sage. Cliquez sur le bouton Créer/Modifier…</w:t>
      </w:r>
    </w:p>
    <w:p w14:paraId="5C4991D4" w14:textId="77777777" w:rsidR="00F62D42" w:rsidRDefault="00F62D42" w:rsidP="00F62D42">
      <w:pPr>
        <w:spacing w:after="160" w:line="259" w:lineRule="auto"/>
      </w:pPr>
      <w:r>
        <w:t>Cochez :</w:t>
      </w:r>
    </w:p>
    <w:p w14:paraId="0D6C6868" w14:textId="707F0FF3" w:rsidR="00F62D42" w:rsidRDefault="00F62D42" w:rsidP="00B67351">
      <w:pPr>
        <w:pStyle w:val="Paragraphedeliste"/>
        <w:numPr>
          <w:ilvl w:val="0"/>
          <w:numId w:val="18"/>
        </w:numPr>
        <w:spacing w:after="160" w:line="259" w:lineRule="auto"/>
      </w:pPr>
      <w:r>
        <w:t>Importer toutes les feuilles</w:t>
      </w:r>
    </w:p>
    <w:p w14:paraId="12EE10F6" w14:textId="57BF9704" w:rsidR="00F62D42" w:rsidRDefault="00F62D42" w:rsidP="00B67351">
      <w:pPr>
        <w:pStyle w:val="Paragraphedeliste"/>
        <w:numPr>
          <w:ilvl w:val="0"/>
          <w:numId w:val="18"/>
        </w:numPr>
        <w:spacing w:after="160" w:line="259" w:lineRule="auto"/>
      </w:pPr>
      <w:r>
        <w:t>Créer de nouveaux articles</w:t>
      </w:r>
    </w:p>
    <w:p w14:paraId="520D632A" w14:textId="77777777" w:rsidR="00F62D42" w:rsidRDefault="00F62D42" w:rsidP="00F62D42">
      <w:pPr>
        <w:spacing w:after="160" w:line="259" w:lineRule="auto"/>
      </w:pPr>
      <w:r>
        <w:t>Cliquez sur Importer.</w:t>
      </w:r>
    </w:p>
    <w:p w14:paraId="66A22C21" w14:textId="77777777" w:rsidR="00F62D42" w:rsidRDefault="00F62D42" w:rsidP="00F62D42">
      <w:pPr>
        <w:spacing w:after="160" w:line="259" w:lineRule="auto"/>
      </w:pPr>
      <w:r>
        <w:rPr>
          <w:noProof/>
        </w:rPr>
        <w:drawing>
          <wp:inline distT="0" distB="0" distL="0" distR="0" wp14:anchorId="541E07F1" wp14:editId="1F23975F">
            <wp:extent cx="3600000" cy="3383999"/>
            <wp:effectExtent l="0" t="0" r="635" b="6985"/>
            <wp:docPr id="88" name="Image 8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Une image contenant texte&#10;&#10;Description générée automatiquement"/>
                    <pic:cNvPicPr/>
                  </pic:nvPicPr>
                  <pic:blipFill>
                    <a:blip r:embed="rId112"/>
                    <a:stretch>
                      <a:fillRect/>
                    </a:stretch>
                  </pic:blipFill>
                  <pic:spPr>
                    <a:xfrm>
                      <a:off x="0" y="0"/>
                      <a:ext cx="3600000" cy="3383999"/>
                    </a:xfrm>
                    <a:prstGeom prst="rect">
                      <a:avLst/>
                    </a:prstGeom>
                  </pic:spPr>
                </pic:pic>
              </a:graphicData>
            </a:graphic>
          </wp:inline>
        </w:drawing>
      </w:r>
    </w:p>
    <w:p w14:paraId="7683E113" w14:textId="77777777" w:rsidR="00F62D42" w:rsidRDefault="00F62D42" w:rsidP="00F62D42">
      <w:pPr>
        <w:spacing w:after="160" w:line="259" w:lineRule="auto"/>
      </w:pPr>
    </w:p>
    <w:p w14:paraId="12FC529A" w14:textId="7A33F011" w:rsidR="00056B95" w:rsidRDefault="00056B95" w:rsidP="00056B95">
      <w:pPr>
        <w:pStyle w:val="Titre3"/>
      </w:pPr>
      <w:r>
        <w:lastRenderedPageBreak/>
        <w:t xml:space="preserve">5.1.5. Création d’articles de type </w:t>
      </w:r>
      <w:r w:rsidR="0050512A">
        <w:t>« conditionnement »</w:t>
      </w:r>
    </w:p>
    <w:p w14:paraId="358DB2F0" w14:textId="31EC3E63" w:rsidR="0050512A" w:rsidRDefault="0050512A" w:rsidP="0050512A"/>
    <w:p w14:paraId="539FE36A" w14:textId="77777777" w:rsidR="00246E4D" w:rsidRPr="008E6048" w:rsidRDefault="00246E4D" w:rsidP="00246E4D">
      <w:pPr>
        <w:rPr>
          <w:b/>
          <w:bCs/>
        </w:rPr>
      </w:pPr>
      <w:r w:rsidRPr="008E6048">
        <w:rPr>
          <w:b/>
          <w:bCs/>
        </w:rPr>
        <w:t>Sur la feuille « </w:t>
      </w:r>
      <w:proofErr w:type="spellStart"/>
      <w:r w:rsidRPr="008E6048">
        <w:rPr>
          <w:b/>
          <w:bCs/>
        </w:rPr>
        <w:t>Products</w:t>
      </w:r>
      <w:proofErr w:type="spellEnd"/>
      <w:r w:rsidRPr="008E6048">
        <w:rPr>
          <w:b/>
          <w:bCs/>
        </w:rPr>
        <w:t> »</w:t>
      </w:r>
    </w:p>
    <w:p w14:paraId="37E43C57" w14:textId="77777777" w:rsidR="00246E4D" w:rsidRDefault="00246E4D" w:rsidP="00246E4D">
      <w:r>
        <w:t>Les colonnes obligatoires sont :</w:t>
      </w:r>
    </w:p>
    <w:p w14:paraId="49EB9F7C" w14:textId="77777777" w:rsidR="00246E4D" w:rsidRDefault="00246E4D" w:rsidP="00B67351">
      <w:pPr>
        <w:pStyle w:val="Paragraphedeliste"/>
        <w:numPr>
          <w:ilvl w:val="0"/>
          <w:numId w:val="15"/>
        </w:numPr>
      </w:pPr>
      <w:proofErr w:type="spellStart"/>
      <w:r>
        <w:t>Fa_codeFamille</w:t>
      </w:r>
      <w:proofErr w:type="spellEnd"/>
    </w:p>
    <w:p w14:paraId="6F5235A1" w14:textId="77777777" w:rsidR="00246E4D" w:rsidRDefault="00246E4D" w:rsidP="00B67351">
      <w:pPr>
        <w:pStyle w:val="Paragraphedeliste"/>
        <w:numPr>
          <w:ilvl w:val="0"/>
          <w:numId w:val="15"/>
        </w:numPr>
      </w:pPr>
      <w:proofErr w:type="spellStart"/>
      <w:r>
        <w:t>Ar_ref</w:t>
      </w:r>
      <w:proofErr w:type="spellEnd"/>
    </w:p>
    <w:p w14:paraId="3FE05CAC" w14:textId="77777777" w:rsidR="00246E4D" w:rsidRDefault="00246E4D" w:rsidP="00B67351">
      <w:pPr>
        <w:pStyle w:val="Paragraphedeliste"/>
        <w:numPr>
          <w:ilvl w:val="0"/>
          <w:numId w:val="15"/>
        </w:numPr>
      </w:pPr>
      <w:proofErr w:type="spellStart"/>
      <w:r>
        <w:t>Ar_design</w:t>
      </w:r>
      <w:proofErr w:type="spellEnd"/>
    </w:p>
    <w:p w14:paraId="1D4FFDA4" w14:textId="6036D068" w:rsidR="00246E4D" w:rsidRDefault="00246E4D" w:rsidP="00B67351">
      <w:pPr>
        <w:pStyle w:val="Paragraphedeliste"/>
        <w:numPr>
          <w:ilvl w:val="0"/>
          <w:numId w:val="15"/>
        </w:numPr>
      </w:pPr>
      <w:proofErr w:type="spellStart"/>
      <w:r>
        <w:t>Ar_suiviStock</w:t>
      </w:r>
      <w:proofErr w:type="spellEnd"/>
      <w:r>
        <w:t> : CMUP</w:t>
      </w:r>
    </w:p>
    <w:p w14:paraId="4A0CD90F" w14:textId="05BBF74D" w:rsidR="00246E4D" w:rsidRPr="00246E4D" w:rsidRDefault="00246E4D" w:rsidP="00B67351">
      <w:pPr>
        <w:pStyle w:val="Paragraphedeliste"/>
        <w:numPr>
          <w:ilvl w:val="0"/>
          <w:numId w:val="15"/>
        </w:numPr>
        <w:rPr>
          <w:szCs w:val="24"/>
        </w:rPr>
      </w:pPr>
      <w:proofErr w:type="spellStart"/>
      <w:r w:rsidRPr="00246E4D">
        <w:rPr>
          <w:szCs w:val="24"/>
        </w:rPr>
        <w:t>AR_UniteVen</w:t>
      </w:r>
      <w:proofErr w:type="spellEnd"/>
      <w:r>
        <w:rPr>
          <w:szCs w:val="24"/>
        </w:rPr>
        <w:t> : valeur de l’unité de vente (texte)</w:t>
      </w:r>
    </w:p>
    <w:p w14:paraId="255A8DFB" w14:textId="3717F571" w:rsidR="00246E4D" w:rsidRPr="00246E4D" w:rsidRDefault="00246E4D" w:rsidP="00B67351">
      <w:pPr>
        <w:pStyle w:val="Paragraphedeliste"/>
        <w:numPr>
          <w:ilvl w:val="0"/>
          <w:numId w:val="15"/>
        </w:numPr>
        <w:rPr>
          <w:szCs w:val="24"/>
        </w:rPr>
      </w:pPr>
      <w:proofErr w:type="spellStart"/>
      <w:r w:rsidRPr="00246E4D">
        <w:rPr>
          <w:szCs w:val="24"/>
        </w:rPr>
        <w:t>AR_Condition</w:t>
      </w:r>
      <w:proofErr w:type="spellEnd"/>
      <w:r>
        <w:rPr>
          <w:szCs w:val="24"/>
        </w:rPr>
        <w:t> : valeur du conditionnement (texte)</w:t>
      </w:r>
    </w:p>
    <w:p w14:paraId="20C2372D" w14:textId="1AC7F0EA" w:rsidR="00246E4D" w:rsidRPr="000875E0" w:rsidRDefault="00246E4D" w:rsidP="00246E4D">
      <w:pPr>
        <w:pStyle w:val="Paragraphedeliste"/>
        <w:autoSpaceDE w:val="0"/>
        <w:autoSpaceDN w:val="0"/>
        <w:adjustRightInd w:val="0"/>
        <w:spacing w:after="0" w:line="300" w:lineRule="auto"/>
        <w:ind w:firstLine="0"/>
        <w:rPr>
          <w:rFonts w:asciiTheme="minorHAnsi" w:eastAsiaTheme="minorEastAsia" w:hAnsiTheme="minorHAnsi"/>
          <w:color w:val="auto"/>
          <w:szCs w:val="24"/>
        </w:rPr>
      </w:pPr>
    </w:p>
    <w:p w14:paraId="7859E97A" w14:textId="77777777" w:rsidR="00246E4D" w:rsidRDefault="00246E4D" w:rsidP="00246E4D">
      <w:pPr>
        <w:rPr>
          <w:szCs w:val="24"/>
        </w:rPr>
      </w:pPr>
      <w:r>
        <w:rPr>
          <w:szCs w:val="24"/>
        </w:rPr>
        <w:t xml:space="preserve">Exemple : </w:t>
      </w:r>
    </w:p>
    <w:p w14:paraId="2C5EDF23" w14:textId="2B7048D1" w:rsidR="00246E4D" w:rsidRDefault="00691A96" w:rsidP="00246E4D">
      <w:pPr>
        <w:rPr>
          <w:szCs w:val="24"/>
        </w:rPr>
      </w:pPr>
      <w:r>
        <w:rPr>
          <w:noProof/>
        </w:rPr>
        <w:drawing>
          <wp:inline distT="0" distB="0" distL="0" distR="0" wp14:anchorId="0DA6319A" wp14:editId="73786480">
            <wp:extent cx="5040000" cy="578458"/>
            <wp:effectExtent l="0" t="0" r="0" b="0"/>
            <wp:docPr id="94" name="Image 9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Une image contenant table&#10;&#10;Description générée automatiquement"/>
                    <pic:cNvPicPr/>
                  </pic:nvPicPr>
                  <pic:blipFill>
                    <a:blip r:embed="rId117"/>
                    <a:stretch>
                      <a:fillRect/>
                    </a:stretch>
                  </pic:blipFill>
                  <pic:spPr>
                    <a:xfrm>
                      <a:off x="0" y="0"/>
                      <a:ext cx="5040000" cy="578458"/>
                    </a:xfrm>
                    <a:prstGeom prst="rect">
                      <a:avLst/>
                    </a:prstGeom>
                  </pic:spPr>
                </pic:pic>
              </a:graphicData>
            </a:graphic>
          </wp:inline>
        </w:drawing>
      </w:r>
    </w:p>
    <w:p w14:paraId="61E66DF2" w14:textId="3CD55D35" w:rsidR="00246E4D" w:rsidRDefault="00246E4D" w:rsidP="00246E4D">
      <w:pPr>
        <w:rPr>
          <w:b/>
          <w:bCs/>
        </w:rPr>
      </w:pPr>
      <w:r w:rsidRPr="008E6048">
        <w:rPr>
          <w:b/>
          <w:bCs/>
        </w:rPr>
        <w:t>Sur la feuille « </w:t>
      </w:r>
      <w:r w:rsidR="00691A96">
        <w:rPr>
          <w:b/>
          <w:bCs/>
        </w:rPr>
        <w:t>Packaging</w:t>
      </w:r>
      <w:r w:rsidRPr="008E6048">
        <w:rPr>
          <w:b/>
          <w:bCs/>
        </w:rPr>
        <w:t> »</w:t>
      </w:r>
    </w:p>
    <w:p w14:paraId="6014D22D" w14:textId="77777777" w:rsidR="00246E4D" w:rsidRDefault="00246E4D" w:rsidP="00246E4D">
      <w:r>
        <w:t>Les colonnes obligatoires sont :</w:t>
      </w:r>
    </w:p>
    <w:p w14:paraId="19CFEC74" w14:textId="77777777" w:rsidR="00246E4D" w:rsidRDefault="00246E4D" w:rsidP="00B67351">
      <w:pPr>
        <w:pStyle w:val="Paragraphedeliste"/>
        <w:numPr>
          <w:ilvl w:val="0"/>
          <w:numId w:val="15"/>
        </w:numPr>
      </w:pPr>
      <w:proofErr w:type="spellStart"/>
      <w:r>
        <w:t>Ar_ref</w:t>
      </w:r>
      <w:proofErr w:type="spellEnd"/>
    </w:p>
    <w:p w14:paraId="5BF5EE95" w14:textId="32E6C776" w:rsidR="00691A96" w:rsidRPr="00691A96" w:rsidRDefault="00691A96" w:rsidP="00B67351">
      <w:pPr>
        <w:pStyle w:val="Paragraphedeliste"/>
        <w:numPr>
          <w:ilvl w:val="0"/>
          <w:numId w:val="15"/>
        </w:numPr>
        <w:rPr>
          <w:szCs w:val="24"/>
        </w:rPr>
      </w:pPr>
      <w:proofErr w:type="spellStart"/>
      <w:r w:rsidRPr="00691A96">
        <w:rPr>
          <w:szCs w:val="24"/>
        </w:rPr>
        <w:t>EC_Enumere</w:t>
      </w:r>
      <w:proofErr w:type="spellEnd"/>
      <w:r w:rsidR="002E428B">
        <w:rPr>
          <w:szCs w:val="24"/>
        </w:rPr>
        <w:t> : valeur du conditionnement créé dans Sage</w:t>
      </w:r>
    </w:p>
    <w:p w14:paraId="230BD958" w14:textId="785FAC28" w:rsidR="00691A96" w:rsidRPr="00691A96" w:rsidRDefault="00691A96" w:rsidP="00B67351">
      <w:pPr>
        <w:pStyle w:val="Paragraphedeliste"/>
        <w:numPr>
          <w:ilvl w:val="0"/>
          <w:numId w:val="15"/>
        </w:numPr>
        <w:rPr>
          <w:szCs w:val="24"/>
        </w:rPr>
      </w:pPr>
      <w:proofErr w:type="spellStart"/>
      <w:r w:rsidRPr="00691A96">
        <w:rPr>
          <w:szCs w:val="24"/>
        </w:rPr>
        <w:t>EC_Quantite</w:t>
      </w:r>
      <w:proofErr w:type="spellEnd"/>
      <w:r w:rsidR="002E428B">
        <w:rPr>
          <w:szCs w:val="24"/>
        </w:rPr>
        <w:t> : valeur numérique</w:t>
      </w:r>
    </w:p>
    <w:p w14:paraId="3C282D28" w14:textId="095C62C3" w:rsidR="00691A96" w:rsidRDefault="00691A96" w:rsidP="00246E4D">
      <w:pPr>
        <w:rPr>
          <w:szCs w:val="24"/>
        </w:rPr>
      </w:pPr>
      <w:r>
        <w:rPr>
          <w:szCs w:val="24"/>
        </w:rPr>
        <w:t xml:space="preserve">Les autres colonnes sont « complémentaires ». </w:t>
      </w:r>
    </w:p>
    <w:p w14:paraId="3845796E" w14:textId="77777777" w:rsidR="002E428B" w:rsidRDefault="002E428B" w:rsidP="00246E4D">
      <w:pPr>
        <w:rPr>
          <w:szCs w:val="24"/>
        </w:rPr>
      </w:pPr>
    </w:p>
    <w:p w14:paraId="184569A1" w14:textId="77777777" w:rsidR="00246E4D" w:rsidRDefault="00246E4D" w:rsidP="00246E4D">
      <w:pPr>
        <w:rPr>
          <w:szCs w:val="24"/>
        </w:rPr>
      </w:pPr>
      <w:r>
        <w:rPr>
          <w:szCs w:val="24"/>
        </w:rPr>
        <w:t xml:space="preserve">Exemple : </w:t>
      </w:r>
    </w:p>
    <w:p w14:paraId="39F1F418" w14:textId="37CFA583" w:rsidR="00246E4D" w:rsidRDefault="002E428B" w:rsidP="00246E4D">
      <w:pPr>
        <w:rPr>
          <w:szCs w:val="24"/>
        </w:rPr>
      </w:pPr>
      <w:r>
        <w:rPr>
          <w:noProof/>
        </w:rPr>
        <w:drawing>
          <wp:inline distT="0" distB="0" distL="0" distR="0" wp14:anchorId="1DE8B988" wp14:editId="0AC0E2A9">
            <wp:extent cx="5040000" cy="732608"/>
            <wp:effectExtent l="0" t="0" r="0" b="0"/>
            <wp:docPr id="95" name="Image 9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descr="Une image contenant table&#10;&#10;Description générée automatiquement"/>
                    <pic:cNvPicPr/>
                  </pic:nvPicPr>
                  <pic:blipFill>
                    <a:blip r:embed="rId118"/>
                    <a:stretch>
                      <a:fillRect/>
                    </a:stretch>
                  </pic:blipFill>
                  <pic:spPr>
                    <a:xfrm>
                      <a:off x="0" y="0"/>
                      <a:ext cx="5040000" cy="732608"/>
                    </a:xfrm>
                    <a:prstGeom prst="rect">
                      <a:avLst/>
                    </a:prstGeom>
                  </pic:spPr>
                </pic:pic>
              </a:graphicData>
            </a:graphic>
          </wp:inline>
        </w:drawing>
      </w:r>
    </w:p>
    <w:p w14:paraId="122E15D0" w14:textId="77777777" w:rsidR="00246E4D" w:rsidRDefault="00246E4D" w:rsidP="00246E4D"/>
    <w:p w14:paraId="0D077EEB" w14:textId="77777777" w:rsidR="00246E4D" w:rsidRPr="00602233" w:rsidRDefault="00246E4D" w:rsidP="00246E4D">
      <w:pPr>
        <w:spacing w:after="160" w:line="259" w:lineRule="auto"/>
        <w:rPr>
          <w:b/>
          <w:bCs/>
        </w:rPr>
      </w:pPr>
      <w:r w:rsidRPr="00602233">
        <w:rPr>
          <w:b/>
          <w:bCs/>
        </w:rPr>
        <w:t>Création dans Sage</w:t>
      </w:r>
    </w:p>
    <w:p w14:paraId="739CB33E" w14:textId="77777777" w:rsidR="00246E4D" w:rsidRDefault="00246E4D" w:rsidP="00246E4D">
      <w:pPr>
        <w:spacing w:after="160" w:line="259" w:lineRule="auto"/>
      </w:pPr>
      <w:r>
        <w:t>Puis lancez le traitement, depuis l’onglet Gestion Commerciale Sage. Cliquez sur le bouton Créer/Modifier…</w:t>
      </w:r>
    </w:p>
    <w:p w14:paraId="5D95425D" w14:textId="77777777" w:rsidR="00246E4D" w:rsidRDefault="00246E4D" w:rsidP="00246E4D">
      <w:pPr>
        <w:spacing w:after="160" w:line="259" w:lineRule="auto"/>
      </w:pPr>
      <w:r>
        <w:t>Cochez :</w:t>
      </w:r>
    </w:p>
    <w:p w14:paraId="421FD8E7" w14:textId="77777777" w:rsidR="00246E4D" w:rsidRDefault="00246E4D" w:rsidP="00B67351">
      <w:pPr>
        <w:pStyle w:val="Paragraphedeliste"/>
        <w:numPr>
          <w:ilvl w:val="0"/>
          <w:numId w:val="18"/>
        </w:numPr>
        <w:spacing w:after="160" w:line="259" w:lineRule="auto"/>
      </w:pPr>
      <w:r>
        <w:t>Importer toutes les feuilles</w:t>
      </w:r>
    </w:p>
    <w:p w14:paraId="5AD0FE11" w14:textId="77777777" w:rsidR="00246E4D" w:rsidRDefault="00246E4D" w:rsidP="00B67351">
      <w:pPr>
        <w:pStyle w:val="Paragraphedeliste"/>
        <w:numPr>
          <w:ilvl w:val="0"/>
          <w:numId w:val="18"/>
        </w:numPr>
        <w:spacing w:after="160" w:line="259" w:lineRule="auto"/>
      </w:pPr>
      <w:r>
        <w:t>Créer de nouveaux articles</w:t>
      </w:r>
    </w:p>
    <w:p w14:paraId="1EAFBE73" w14:textId="77777777" w:rsidR="00246E4D" w:rsidRDefault="00246E4D" w:rsidP="00246E4D">
      <w:pPr>
        <w:spacing w:after="160" w:line="259" w:lineRule="auto"/>
      </w:pPr>
      <w:r>
        <w:t>Cliquez sur Importer.</w:t>
      </w:r>
    </w:p>
    <w:p w14:paraId="572A074F" w14:textId="6CB48360" w:rsidR="00246E4D" w:rsidRDefault="00246E4D" w:rsidP="00246E4D">
      <w:pPr>
        <w:spacing w:after="160" w:line="259" w:lineRule="auto"/>
      </w:pPr>
    </w:p>
    <w:p w14:paraId="0267511F" w14:textId="77777777" w:rsidR="00246E4D" w:rsidRDefault="00246E4D" w:rsidP="00246E4D">
      <w:pPr>
        <w:spacing w:after="160" w:line="259" w:lineRule="auto"/>
      </w:pPr>
    </w:p>
    <w:p w14:paraId="1307C964" w14:textId="4EE6066B" w:rsidR="00DD3AB6" w:rsidRDefault="00DD3AB6" w:rsidP="00DD3AB6">
      <w:pPr>
        <w:pStyle w:val="Titre3"/>
      </w:pPr>
      <w:r>
        <w:lastRenderedPageBreak/>
        <w:t>5.1.</w:t>
      </w:r>
      <w:r w:rsidR="008B44C1">
        <w:t>6</w:t>
      </w:r>
      <w:r>
        <w:t>. Création d’articles « prix par quantité »</w:t>
      </w:r>
    </w:p>
    <w:p w14:paraId="0242697F" w14:textId="77777777" w:rsidR="008B44C1" w:rsidRPr="008B44C1" w:rsidRDefault="008B44C1" w:rsidP="008B44C1"/>
    <w:p w14:paraId="69664ADB" w14:textId="266FA79A" w:rsidR="00DD3AB6" w:rsidRDefault="00DD3AB6">
      <w:pPr>
        <w:spacing w:after="160" w:line="259" w:lineRule="auto"/>
      </w:pPr>
      <w:r>
        <w:t>Si vous gérez les prix dégressifs dans Sage, vous pouvez importer les prix par quantité avec Wise Up Skate.</w:t>
      </w:r>
    </w:p>
    <w:p w14:paraId="59CBE78F" w14:textId="39E1BFF9" w:rsidR="008B44C1" w:rsidRPr="008E6048" w:rsidRDefault="008B44C1" w:rsidP="008B44C1">
      <w:pPr>
        <w:rPr>
          <w:b/>
          <w:bCs/>
        </w:rPr>
      </w:pPr>
      <w:r>
        <w:rPr>
          <w:b/>
          <w:bCs/>
        </w:rPr>
        <w:t>S</w:t>
      </w:r>
      <w:r w:rsidRPr="008E6048">
        <w:rPr>
          <w:b/>
          <w:bCs/>
        </w:rPr>
        <w:t>ur la feuille « </w:t>
      </w:r>
      <w:proofErr w:type="spellStart"/>
      <w:r w:rsidRPr="008E6048">
        <w:rPr>
          <w:b/>
          <w:bCs/>
        </w:rPr>
        <w:t>Products</w:t>
      </w:r>
      <w:proofErr w:type="spellEnd"/>
      <w:r w:rsidRPr="008E6048">
        <w:rPr>
          <w:b/>
          <w:bCs/>
        </w:rPr>
        <w:t> »</w:t>
      </w:r>
    </w:p>
    <w:p w14:paraId="7E7F357B" w14:textId="77777777" w:rsidR="008B44C1" w:rsidRDefault="008B44C1" w:rsidP="008B44C1">
      <w:r>
        <w:t>Les colonnes obligatoires sont :</w:t>
      </w:r>
    </w:p>
    <w:p w14:paraId="7133BC65" w14:textId="77777777" w:rsidR="008B44C1" w:rsidRDefault="008B44C1" w:rsidP="00B67351">
      <w:pPr>
        <w:pStyle w:val="Paragraphedeliste"/>
        <w:numPr>
          <w:ilvl w:val="0"/>
          <w:numId w:val="15"/>
        </w:numPr>
      </w:pPr>
      <w:proofErr w:type="spellStart"/>
      <w:r>
        <w:t>Fa_codeFamille</w:t>
      </w:r>
      <w:proofErr w:type="spellEnd"/>
    </w:p>
    <w:p w14:paraId="68CF73B0" w14:textId="77777777" w:rsidR="008B44C1" w:rsidRDefault="008B44C1" w:rsidP="00B67351">
      <w:pPr>
        <w:pStyle w:val="Paragraphedeliste"/>
        <w:numPr>
          <w:ilvl w:val="0"/>
          <w:numId w:val="15"/>
        </w:numPr>
      </w:pPr>
      <w:proofErr w:type="spellStart"/>
      <w:r>
        <w:t>Ar_ref</w:t>
      </w:r>
      <w:proofErr w:type="spellEnd"/>
    </w:p>
    <w:p w14:paraId="799610A8" w14:textId="77777777" w:rsidR="008B44C1" w:rsidRDefault="008B44C1" w:rsidP="00B67351">
      <w:pPr>
        <w:pStyle w:val="Paragraphedeliste"/>
        <w:numPr>
          <w:ilvl w:val="0"/>
          <w:numId w:val="15"/>
        </w:numPr>
      </w:pPr>
      <w:proofErr w:type="spellStart"/>
      <w:r>
        <w:t>Ar_design</w:t>
      </w:r>
      <w:proofErr w:type="spellEnd"/>
    </w:p>
    <w:p w14:paraId="0D0A088D" w14:textId="77777777" w:rsidR="008B44C1" w:rsidRDefault="008B44C1" w:rsidP="00B67351">
      <w:pPr>
        <w:pStyle w:val="Paragraphedeliste"/>
        <w:numPr>
          <w:ilvl w:val="0"/>
          <w:numId w:val="15"/>
        </w:numPr>
      </w:pPr>
      <w:proofErr w:type="spellStart"/>
      <w:r>
        <w:t>Ar_suiviStock</w:t>
      </w:r>
      <w:proofErr w:type="spellEnd"/>
      <w:r>
        <w:t> : CMUP</w:t>
      </w:r>
    </w:p>
    <w:p w14:paraId="3C3A302C" w14:textId="77777777" w:rsidR="008B44C1" w:rsidRPr="000875E0" w:rsidRDefault="008B44C1" w:rsidP="008B44C1">
      <w:pPr>
        <w:pStyle w:val="Paragraphedeliste"/>
        <w:autoSpaceDE w:val="0"/>
        <w:autoSpaceDN w:val="0"/>
        <w:adjustRightInd w:val="0"/>
        <w:spacing w:after="0" w:line="300" w:lineRule="auto"/>
        <w:ind w:firstLine="0"/>
        <w:rPr>
          <w:rFonts w:asciiTheme="minorHAnsi" w:eastAsiaTheme="minorEastAsia" w:hAnsiTheme="minorHAnsi"/>
          <w:color w:val="auto"/>
          <w:szCs w:val="24"/>
        </w:rPr>
      </w:pPr>
    </w:p>
    <w:p w14:paraId="1F56D9CF" w14:textId="77777777" w:rsidR="008B44C1" w:rsidRDefault="008B44C1" w:rsidP="008B44C1">
      <w:pPr>
        <w:rPr>
          <w:szCs w:val="24"/>
        </w:rPr>
      </w:pPr>
      <w:r>
        <w:rPr>
          <w:szCs w:val="24"/>
        </w:rPr>
        <w:t xml:space="preserve">Exemple : </w:t>
      </w:r>
    </w:p>
    <w:p w14:paraId="61EE9B29" w14:textId="4361F469" w:rsidR="008B44C1" w:rsidRDefault="008B44C1" w:rsidP="008B44C1">
      <w:pPr>
        <w:rPr>
          <w:szCs w:val="24"/>
        </w:rPr>
      </w:pPr>
      <w:r>
        <w:rPr>
          <w:noProof/>
        </w:rPr>
        <w:drawing>
          <wp:inline distT="0" distB="0" distL="0" distR="0" wp14:anchorId="1FEA40CE" wp14:editId="78C4DE72">
            <wp:extent cx="3428571" cy="742857"/>
            <wp:effectExtent l="0" t="0" r="0" b="0"/>
            <wp:docPr id="96" name="Image 9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able&#10;&#10;Description générée automatiquement"/>
                    <pic:cNvPicPr/>
                  </pic:nvPicPr>
                  <pic:blipFill>
                    <a:blip r:embed="rId119"/>
                    <a:stretch>
                      <a:fillRect/>
                    </a:stretch>
                  </pic:blipFill>
                  <pic:spPr>
                    <a:xfrm>
                      <a:off x="0" y="0"/>
                      <a:ext cx="3428571" cy="742857"/>
                    </a:xfrm>
                    <a:prstGeom prst="rect">
                      <a:avLst/>
                    </a:prstGeom>
                  </pic:spPr>
                </pic:pic>
              </a:graphicData>
            </a:graphic>
          </wp:inline>
        </w:drawing>
      </w:r>
    </w:p>
    <w:p w14:paraId="19C3603E" w14:textId="598544F2" w:rsidR="008B44C1" w:rsidRDefault="008B44C1" w:rsidP="008B44C1">
      <w:pPr>
        <w:rPr>
          <w:b/>
          <w:bCs/>
        </w:rPr>
      </w:pPr>
      <w:r w:rsidRPr="008E6048">
        <w:rPr>
          <w:b/>
          <w:bCs/>
        </w:rPr>
        <w:t>Sur la feuille « </w:t>
      </w:r>
      <w:proofErr w:type="spellStart"/>
      <w:r>
        <w:rPr>
          <w:b/>
          <w:bCs/>
        </w:rPr>
        <w:t>Prices</w:t>
      </w:r>
      <w:proofErr w:type="spellEnd"/>
      <w:r>
        <w:rPr>
          <w:b/>
          <w:bCs/>
        </w:rPr>
        <w:t xml:space="preserve"> by </w:t>
      </w:r>
      <w:proofErr w:type="spellStart"/>
      <w:r>
        <w:rPr>
          <w:b/>
          <w:bCs/>
        </w:rPr>
        <w:t>quantity</w:t>
      </w:r>
      <w:proofErr w:type="spellEnd"/>
      <w:r w:rsidRPr="008E6048">
        <w:rPr>
          <w:b/>
          <w:bCs/>
        </w:rPr>
        <w:t> »</w:t>
      </w:r>
    </w:p>
    <w:p w14:paraId="774FF706" w14:textId="77777777" w:rsidR="008B44C1" w:rsidRDefault="008B44C1" w:rsidP="008B44C1">
      <w:r>
        <w:t>Les colonnes obligatoires sont :</w:t>
      </w:r>
    </w:p>
    <w:p w14:paraId="51C48C7A" w14:textId="77777777" w:rsidR="008B44C1" w:rsidRDefault="008B44C1" w:rsidP="00B67351">
      <w:pPr>
        <w:pStyle w:val="Paragraphedeliste"/>
        <w:numPr>
          <w:ilvl w:val="0"/>
          <w:numId w:val="15"/>
        </w:numPr>
      </w:pPr>
      <w:proofErr w:type="spellStart"/>
      <w:r>
        <w:t>Ar_ref</w:t>
      </w:r>
      <w:proofErr w:type="spellEnd"/>
    </w:p>
    <w:p w14:paraId="7C4E025A" w14:textId="04E8BDB4" w:rsidR="008B44C1" w:rsidRDefault="008B44C1" w:rsidP="00B67351">
      <w:pPr>
        <w:pStyle w:val="Paragraphedeliste"/>
        <w:numPr>
          <w:ilvl w:val="0"/>
          <w:numId w:val="15"/>
        </w:numPr>
        <w:rPr>
          <w:szCs w:val="24"/>
        </w:rPr>
      </w:pPr>
      <w:proofErr w:type="spellStart"/>
      <w:r w:rsidRPr="008B44C1">
        <w:rPr>
          <w:szCs w:val="24"/>
        </w:rPr>
        <w:t>G_Intitule</w:t>
      </w:r>
      <w:proofErr w:type="spellEnd"/>
      <w:r>
        <w:rPr>
          <w:szCs w:val="24"/>
        </w:rPr>
        <w:t xml:space="preserve"> </w:t>
      </w:r>
      <w:r w:rsidRPr="008B44C1">
        <w:rPr>
          <w:szCs w:val="24"/>
        </w:rPr>
        <w:t>: valeur du conditionnement créé dans Sage</w:t>
      </w:r>
    </w:p>
    <w:p w14:paraId="46370255" w14:textId="41E1CFA2" w:rsidR="008B44C1" w:rsidRPr="008B44C1" w:rsidRDefault="008B44C1" w:rsidP="00B67351">
      <w:pPr>
        <w:pStyle w:val="Paragraphedeliste"/>
        <w:numPr>
          <w:ilvl w:val="0"/>
          <w:numId w:val="15"/>
        </w:numPr>
        <w:rPr>
          <w:szCs w:val="24"/>
        </w:rPr>
      </w:pPr>
      <w:proofErr w:type="spellStart"/>
      <w:r w:rsidRPr="008B44C1">
        <w:rPr>
          <w:szCs w:val="24"/>
        </w:rPr>
        <w:t>CT_Num</w:t>
      </w:r>
      <w:proofErr w:type="spellEnd"/>
      <w:r>
        <w:rPr>
          <w:szCs w:val="24"/>
        </w:rPr>
        <w:t> : code client si tarif d’exception</w:t>
      </w:r>
    </w:p>
    <w:p w14:paraId="5558D9E2" w14:textId="4C79B6E3" w:rsidR="008B44C1" w:rsidRPr="008B44C1" w:rsidRDefault="008B44C1" w:rsidP="00B67351">
      <w:pPr>
        <w:pStyle w:val="Paragraphedeliste"/>
        <w:numPr>
          <w:ilvl w:val="0"/>
          <w:numId w:val="15"/>
        </w:numPr>
        <w:rPr>
          <w:szCs w:val="24"/>
        </w:rPr>
      </w:pPr>
      <w:proofErr w:type="spellStart"/>
      <w:r w:rsidRPr="008B44C1">
        <w:rPr>
          <w:szCs w:val="24"/>
        </w:rPr>
        <w:t>P_CatTarif</w:t>
      </w:r>
      <w:proofErr w:type="spellEnd"/>
      <w:r>
        <w:rPr>
          <w:szCs w:val="24"/>
        </w:rPr>
        <w:t> : valeur de la catégorie tarifaire Sage</w:t>
      </w:r>
    </w:p>
    <w:p w14:paraId="1F1E23BD" w14:textId="77777777" w:rsidR="008B44C1" w:rsidRPr="008B44C1" w:rsidRDefault="008B44C1" w:rsidP="00B67351">
      <w:pPr>
        <w:pStyle w:val="Paragraphedeliste"/>
        <w:numPr>
          <w:ilvl w:val="0"/>
          <w:numId w:val="15"/>
        </w:numPr>
        <w:rPr>
          <w:szCs w:val="24"/>
        </w:rPr>
      </w:pPr>
      <w:r w:rsidRPr="008B44C1">
        <w:rPr>
          <w:szCs w:val="24"/>
        </w:rPr>
        <w:t>TQ_BorneSup_1</w:t>
      </w:r>
    </w:p>
    <w:p w14:paraId="3DF13365" w14:textId="77777777" w:rsidR="008B44C1" w:rsidRPr="008B44C1" w:rsidRDefault="008B44C1" w:rsidP="00B67351">
      <w:pPr>
        <w:pStyle w:val="Paragraphedeliste"/>
        <w:numPr>
          <w:ilvl w:val="0"/>
          <w:numId w:val="15"/>
        </w:numPr>
        <w:rPr>
          <w:szCs w:val="24"/>
        </w:rPr>
      </w:pPr>
      <w:r w:rsidRPr="008B44C1">
        <w:rPr>
          <w:szCs w:val="24"/>
        </w:rPr>
        <w:t>TQ_Remise_1</w:t>
      </w:r>
    </w:p>
    <w:p w14:paraId="6773C0E9" w14:textId="77777777" w:rsidR="008B44C1" w:rsidRPr="008B44C1" w:rsidRDefault="008B44C1" w:rsidP="00B67351">
      <w:pPr>
        <w:pStyle w:val="Paragraphedeliste"/>
        <w:numPr>
          <w:ilvl w:val="0"/>
          <w:numId w:val="15"/>
        </w:numPr>
        <w:rPr>
          <w:szCs w:val="24"/>
        </w:rPr>
      </w:pPr>
      <w:r w:rsidRPr="008B44C1">
        <w:rPr>
          <w:szCs w:val="24"/>
        </w:rPr>
        <w:t>TQ_PrixNet_1</w:t>
      </w:r>
    </w:p>
    <w:p w14:paraId="347184EA" w14:textId="283556DF" w:rsidR="008B44C1" w:rsidRPr="008B44C1" w:rsidRDefault="008B44C1" w:rsidP="00B67351">
      <w:pPr>
        <w:pStyle w:val="Paragraphedeliste"/>
        <w:numPr>
          <w:ilvl w:val="0"/>
          <w:numId w:val="15"/>
        </w:numPr>
        <w:rPr>
          <w:szCs w:val="24"/>
        </w:rPr>
      </w:pPr>
      <w:r w:rsidRPr="008B44C1">
        <w:rPr>
          <w:szCs w:val="24"/>
        </w:rPr>
        <w:t>TQ_BorneSup_</w:t>
      </w:r>
      <w:r>
        <w:rPr>
          <w:szCs w:val="24"/>
        </w:rPr>
        <w:t>2</w:t>
      </w:r>
    </w:p>
    <w:p w14:paraId="0204DF9A" w14:textId="72733965" w:rsidR="008B44C1" w:rsidRPr="008B44C1" w:rsidRDefault="008B44C1" w:rsidP="00B67351">
      <w:pPr>
        <w:pStyle w:val="Paragraphedeliste"/>
        <w:numPr>
          <w:ilvl w:val="0"/>
          <w:numId w:val="15"/>
        </w:numPr>
        <w:rPr>
          <w:szCs w:val="24"/>
        </w:rPr>
      </w:pPr>
      <w:r w:rsidRPr="008B44C1">
        <w:rPr>
          <w:szCs w:val="24"/>
        </w:rPr>
        <w:t>TQ_Remise_</w:t>
      </w:r>
      <w:r>
        <w:rPr>
          <w:szCs w:val="24"/>
        </w:rPr>
        <w:t>2</w:t>
      </w:r>
    </w:p>
    <w:p w14:paraId="1002BB37" w14:textId="6502BE37" w:rsidR="008B44C1" w:rsidRDefault="008B44C1" w:rsidP="00B67351">
      <w:pPr>
        <w:pStyle w:val="Paragraphedeliste"/>
        <w:numPr>
          <w:ilvl w:val="0"/>
          <w:numId w:val="15"/>
        </w:numPr>
        <w:rPr>
          <w:szCs w:val="24"/>
        </w:rPr>
      </w:pPr>
      <w:r w:rsidRPr="008B44C1">
        <w:rPr>
          <w:szCs w:val="24"/>
        </w:rPr>
        <w:t>TQ_PrixNet_</w:t>
      </w:r>
      <w:r>
        <w:rPr>
          <w:szCs w:val="24"/>
        </w:rPr>
        <w:t>2</w:t>
      </w:r>
    </w:p>
    <w:p w14:paraId="35482430" w14:textId="77777777" w:rsidR="008B44C1" w:rsidRPr="008B44C1" w:rsidRDefault="008B44C1" w:rsidP="008B44C1">
      <w:pPr>
        <w:pStyle w:val="Paragraphedeliste"/>
        <w:ind w:firstLine="0"/>
        <w:rPr>
          <w:szCs w:val="24"/>
        </w:rPr>
      </w:pPr>
    </w:p>
    <w:p w14:paraId="52C5857F" w14:textId="0CA304FB" w:rsidR="008B44C1" w:rsidRDefault="008B44C1" w:rsidP="008B44C1">
      <w:pPr>
        <w:rPr>
          <w:szCs w:val="24"/>
        </w:rPr>
      </w:pPr>
      <w:r>
        <w:rPr>
          <w:szCs w:val="24"/>
        </w:rPr>
        <w:t>Ajouter autant de colonnes de borne que nécessaire :</w:t>
      </w:r>
    </w:p>
    <w:p w14:paraId="58C34279" w14:textId="4C1BDD4E" w:rsidR="008B44C1" w:rsidRPr="008B44C1" w:rsidRDefault="008B44C1" w:rsidP="00B67351">
      <w:pPr>
        <w:pStyle w:val="Paragraphedeliste"/>
        <w:numPr>
          <w:ilvl w:val="0"/>
          <w:numId w:val="15"/>
        </w:numPr>
        <w:rPr>
          <w:szCs w:val="24"/>
        </w:rPr>
      </w:pPr>
      <w:proofErr w:type="spellStart"/>
      <w:r w:rsidRPr="008B44C1">
        <w:rPr>
          <w:szCs w:val="24"/>
        </w:rPr>
        <w:t>TQ_BorneSup_</w:t>
      </w:r>
      <w:r>
        <w:rPr>
          <w:szCs w:val="24"/>
        </w:rPr>
        <w:t>x</w:t>
      </w:r>
      <w:proofErr w:type="spellEnd"/>
    </w:p>
    <w:p w14:paraId="55DA0947" w14:textId="4D2A468A" w:rsidR="008B44C1" w:rsidRPr="008B44C1" w:rsidRDefault="008B44C1" w:rsidP="00B67351">
      <w:pPr>
        <w:pStyle w:val="Paragraphedeliste"/>
        <w:numPr>
          <w:ilvl w:val="0"/>
          <w:numId w:val="15"/>
        </w:numPr>
        <w:rPr>
          <w:szCs w:val="24"/>
        </w:rPr>
      </w:pPr>
      <w:proofErr w:type="spellStart"/>
      <w:r w:rsidRPr="008B44C1">
        <w:rPr>
          <w:szCs w:val="24"/>
        </w:rPr>
        <w:t>TQ_Remise_</w:t>
      </w:r>
      <w:r>
        <w:rPr>
          <w:szCs w:val="24"/>
        </w:rPr>
        <w:t>x</w:t>
      </w:r>
      <w:proofErr w:type="spellEnd"/>
    </w:p>
    <w:p w14:paraId="28A2C329" w14:textId="7596EB25" w:rsidR="008B44C1" w:rsidRPr="008B44C1" w:rsidRDefault="008B44C1" w:rsidP="00B67351">
      <w:pPr>
        <w:pStyle w:val="Paragraphedeliste"/>
        <w:numPr>
          <w:ilvl w:val="0"/>
          <w:numId w:val="15"/>
        </w:numPr>
        <w:rPr>
          <w:szCs w:val="24"/>
        </w:rPr>
      </w:pPr>
      <w:proofErr w:type="spellStart"/>
      <w:r w:rsidRPr="008B44C1">
        <w:rPr>
          <w:szCs w:val="24"/>
        </w:rPr>
        <w:t>TQ_PrixNet_</w:t>
      </w:r>
      <w:r>
        <w:rPr>
          <w:szCs w:val="24"/>
        </w:rPr>
        <w:t>x</w:t>
      </w:r>
      <w:proofErr w:type="spellEnd"/>
    </w:p>
    <w:p w14:paraId="7E9F3D9D" w14:textId="77777777" w:rsidR="008B44C1" w:rsidRDefault="008B44C1" w:rsidP="008B44C1">
      <w:pPr>
        <w:rPr>
          <w:szCs w:val="24"/>
        </w:rPr>
      </w:pPr>
      <w:r>
        <w:rPr>
          <w:szCs w:val="24"/>
        </w:rPr>
        <w:t xml:space="preserve">Exemple : </w:t>
      </w:r>
    </w:p>
    <w:p w14:paraId="3E0BA021" w14:textId="230A4B3D" w:rsidR="008B44C1" w:rsidRDefault="008B44C1" w:rsidP="008B44C1">
      <w:pPr>
        <w:rPr>
          <w:szCs w:val="24"/>
        </w:rPr>
      </w:pPr>
      <w:r>
        <w:rPr>
          <w:noProof/>
        </w:rPr>
        <w:drawing>
          <wp:inline distT="0" distB="0" distL="0" distR="0" wp14:anchorId="5CF51835" wp14:editId="21897169">
            <wp:extent cx="5759450" cy="28765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59450" cy="287655"/>
                    </a:xfrm>
                    <a:prstGeom prst="rect">
                      <a:avLst/>
                    </a:prstGeom>
                  </pic:spPr>
                </pic:pic>
              </a:graphicData>
            </a:graphic>
          </wp:inline>
        </w:drawing>
      </w:r>
    </w:p>
    <w:p w14:paraId="5F0AE1A3" w14:textId="2BA127F8" w:rsidR="008B44C1" w:rsidRDefault="008B44C1" w:rsidP="008B44C1"/>
    <w:p w14:paraId="60872976" w14:textId="3C4E81F0" w:rsidR="008B44C1" w:rsidRDefault="008B44C1" w:rsidP="008B44C1"/>
    <w:p w14:paraId="2ADBA782" w14:textId="47B5FF77" w:rsidR="008B44C1" w:rsidRDefault="008B44C1" w:rsidP="008B44C1"/>
    <w:p w14:paraId="2C165EE2" w14:textId="7142D818" w:rsidR="008B44C1" w:rsidRDefault="008B44C1" w:rsidP="008B44C1"/>
    <w:p w14:paraId="2C690250" w14:textId="77777777" w:rsidR="008B44C1" w:rsidRDefault="008B44C1" w:rsidP="008B44C1"/>
    <w:p w14:paraId="3F7F0747" w14:textId="77777777" w:rsidR="008B44C1" w:rsidRPr="00602233" w:rsidRDefault="008B44C1" w:rsidP="008B44C1">
      <w:pPr>
        <w:spacing w:after="160" w:line="259" w:lineRule="auto"/>
        <w:rPr>
          <w:b/>
          <w:bCs/>
        </w:rPr>
      </w:pPr>
      <w:r w:rsidRPr="00602233">
        <w:rPr>
          <w:b/>
          <w:bCs/>
        </w:rPr>
        <w:lastRenderedPageBreak/>
        <w:t>Création dans Sage</w:t>
      </w:r>
    </w:p>
    <w:p w14:paraId="0746F933" w14:textId="77777777" w:rsidR="008B44C1" w:rsidRDefault="008B44C1" w:rsidP="008B44C1">
      <w:pPr>
        <w:spacing w:after="160" w:line="259" w:lineRule="auto"/>
      </w:pPr>
      <w:r>
        <w:t>Puis lancez le traitement, depuis l’onglet Gestion Commerciale Sage. Cliquez sur le bouton Créer/Modifier…</w:t>
      </w:r>
    </w:p>
    <w:p w14:paraId="48D2DB2A" w14:textId="77777777" w:rsidR="008B44C1" w:rsidRDefault="008B44C1" w:rsidP="008B44C1">
      <w:pPr>
        <w:spacing w:after="160" w:line="259" w:lineRule="auto"/>
      </w:pPr>
      <w:r>
        <w:t>Cochez :</w:t>
      </w:r>
    </w:p>
    <w:p w14:paraId="5C2EB897" w14:textId="77777777" w:rsidR="008B44C1" w:rsidRDefault="008B44C1" w:rsidP="00B67351">
      <w:pPr>
        <w:pStyle w:val="Paragraphedeliste"/>
        <w:numPr>
          <w:ilvl w:val="0"/>
          <w:numId w:val="18"/>
        </w:numPr>
        <w:spacing w:after="160" w:line="259" w:lineRule="auto"/>
      </w:pPr>
      <w:r>
        <w:t>Importer toutes les feuilles</w:t>
      </w:r>
    </w:p>
    <w:p w14:paraId="076C6D00" w14:textId="77777777" w:rsidR="008B44C1" w:rsidRDefault="008B44C1" w:rsidP="00B67351">
      <w:pPr>
        <w:pStyle w:val="Paragraphedeliste"/>
        <w:numPr>
          <w:ilvl w:val="0"/>
          <w:numId w:val="18"/>
        </w:numPr>
        <w:spacing w:after="160" w:line="259" w:lineRule="auto"/>
      </w:pPr>
      <w:r>
        <w:t>Créer de nouveaux articles</w:t>
      </w:r>
    </w:p>
    <w:p w14:paraId="659E3AF1" w14:textId="77777777" w:rsidR="008B44C1" w:rsidRDefault="008B44C1" w:rsidP="008B44C1">
      <w:pPr>
        <w:spacing w:after="160" w:line="259" w:lineRule="auto"/>
      </w:pPr>
      <w:r>
        <w:t>Cliquez sur Importer.</w:t>
      </w:r>
    </w:p>
    <w:p w14:paraId="02481442" w14:textId="77777777" w:rsidR="008B44C1" w:rsidRDefault="008B44C1" w:rsidP="008B44C1">
      <w:pPr>
        <w:spacing w:after="160" w:line="259" w:lineRule="auto"/>
      </w:pPr>
    </w:p>
    <w:p w14:paraId="2262E42D" w14:textId="3274F9B1" w:rsidR="008B44C1" w:rsidRDefault="008B44C1" w:rsidP="008B44C1">
      <w:pPr>
        <w:pStyle w:val="Titre3"/>
      </w:pPr>
      <w:r>
        <w:t>5.1.7. Création d’articles avec les comptes comptables</w:t>
      </w:r>
    </w:p>
    <w:p w14:paraId="46D84FCA" w14:textId="77777777" w:rsidR="008B44C1" w:rsidRPr="008B44C1" w:rsidRDefault="008B44C1" w:rsidP="008B44C1"/>
    <w:p w14:paraId="7379D01F" w14:textId="523EFD4C" w:rsidR="008B44C1" w:rsidRDefault="005F6B2B" w:rsidP="008B44C1">
      <w:pPr>
        <w:spacing w:after="160" w:line="259" w:lineRule="auto"/>
      </w:pPr>
      <w:r>
        <w:t>Wise Up Skate vous permet de renseigner directement sur les fiches articles Sage, les comptes comptables souhaités.</w:t>
      </w:r>
    </w:p>
    <w:p w14:paraId="5588373B" w14:textId="2C0E60AA" w:rsidR="005F6B2B" w:rsidRDefault="005F6B2B" w:rsidP="008B44C1">
      <w:pPr>
        <w:spacing w:after="160" w:line="259" w:lineRule="auto"/>
      </w:pPr>
      <w:r>
        <w:t>Vous pouvez également « supprimer » les comptes comptables sur les articles dans Sage, afin de « forcer » la lecture des comptes comptables renseignées sur les familles articles.</w:t>
      </w:r>
    </w:p>
    <w:p w14:paraId="23322A01" w14:textId="21B62E41" w:rsidR="008B44C1" w:rsidRPr="008E6048" w:rsidRDefault="008B44C1" w:rsidP="008B44C1">
      <w:pPr>
        <w:rPr>
          <w:b/>
          <w:bCs/>
        </w:rPr>
      </w:pPr>
      <w:r>
        <w:rPr>
          <w:b/>
          <w:bCs/>
        </w:rPr>
        <w:t>S</w:t>
      </w:r>
      <w:r w:rsidRPr="008E6048">
        <w:rPr>
          <w:b/>
          <w:bCs/>
        </w:rPr>
        <w:t>ur la feuille « </w:t>
      </w:r>
      <w:proofErr w:type="spellStart"/>
      <w:r w:rsidR="005F6B2B">
        <w:rPr>
          <w:b/>
          <w:bCs/>
        </w:rPr>
        <w:t>Products</w:t>
      </w:r>
      <w:proofErr w:type="spellEnd"/>
      <w:r w:rsidRPr="008E6048">
        <w:rPr>
          <w:b/>
          <w:bCs/>
        </w:rPr>
        <w:t> »</w:t>
      </w:r>
    </w:p>
    <w:p w14:paraId="56821BD7" w14:textId="77777777" w:rsidR="008B44C1" w:rsidRDefault="008B44C1" w:rsidP="008B44C1">
      <w:r>
        <w:t>Les colonnes obligatoires sont :</w:t>
      </w:r>
    </w:p>
    <w:p w14:paraId="5872D8C7" w14:textId="77777777" w:rsidR="008B44C1" w:rsidRDefault="008B44C1" w:rsidP="00B67351">
      <w:pPr>
        <w:pStyle w:val="Paragraphedeliste"/>
        <w:numPr>
          <w:ilvl w:val="0"/>
          <w:numId w:val="15"/>
        </w:numPr>
      </w:pPr>
      <w:proofErr w:type="spellStart"/>
      <w:r>
        <w:t>Fa_codeFamille</w:t>
      </w:r>
      <w:proofErr w:type="spellEnd"/>
    </w:p>
    <w:p w14:paraId="48F323AF" w14:textId="77777777" w:rsidR="008B44C1" w:rsidRDefault="008B44C1" w:rsidP="00B67351">
      <w:pPr>
        <w:pStyle w:val="Paragraphedeliste"/>
        <w:numPr>
          <w:ilvl w:val="0"/>
          <w:numId w:val="15"/>
        </w:numPr>
      </w:pPr>
      <w:proofErr w:type="spellStart"/>
      <w:r>
        <w:t>Ar_ref</w:t>
      </w:r>
      <w:proofErr w:type="spellEnd"/>
    </w:p>
    <w:p w14:paraId="32ACBECD" w14:textId="77777777" w:rsidR="008B44C1" w:rsidRDefault="008B44C1" w:rsidP="00B67351">
      <w:pPr>
        <w:pStyle w:val="Paragraphedeliste"/>
        <w:numPr>
          <w:ilvl w:val="0"/>
          <w:numId w:val="15"/>
        </w:numPr>
      </w:pPr>
      <w:proofErr w:type="spellStart"/>
      <w:r>
        <w:t>Ar_design</w:t>
      </w:r>
      <w:proofErr w:type="spellEnd"/>
    </w:p>
    <w:p w14:paraId="28208A3A" w14:textId="77777777" w:rsidR="008B44C1" w:rsidRDefault="008B44C1" w:rsidP="00B67351">
      <w:pPr>
        <w:pStyle w:val="Paragraphedeliste"/>
        <w:numPr>
          <w:ilvl w:val="0"/>
          <w:numId w:val="15"/>
        </w:numPr>
      </w:pPr>
      <w:proofErr w:type="spellStart"/>
      <w:r>
        <w:t>Ar_suiviStock</w:t>
      </w:r>
      <w:proofErr w:type="spellEnd"/>
      <w:r>
        <w:t> : CMUP</w:t>
      </w:r>
    </w:p>
    <w:p w14:paraId="03639F0D" w14:textId="77777777" w:rsidR="008B44C1" w:rsidRPr="000875E0" w:rsidRDefault="008B44C1" w:rsidP="008B44C1">
      <w:pPr>
        <w:pStyle w:val="Paragraphedeliste"/>
        <w:autoSpaceDE w:val="0"/>
        <w:autoSpaceDN w:val="0"/>
        <w:adjustRightInd w:val="0"/>
        <w:spacing w:after="0" w:line="300" w:lineRule="auto"/>
        <w:ind w:firstLine="0"/>
        <w:rPr>
          <w:rFonts w:asciiTheme="minorHAnsi" w:eastAsiaTheme="minorEastAsia" w:hAnsiTheme="minorHAnsi"/>
          <w:color w:val="auto"/>
          <w:szCs w:val="24"/>
        </w:rPr>
      </w:pPr>
    </w:p>
    <w:p w14:paraId="1FD9703E" w14:textId="77777777" w:rsidR="008B44C1" w:rsidRDefault="008B44C1" w:rsidP="008B44C1">
      <w:pPr>
        <w:rPr>
          <w:szCs w:val="24"/>
        </w:rPr>
      </w:pPr>
      <w:r>
        <w:rPr>
          <w:szCs w:val="24"/>
        </w:rPr>
        <w:t xml:space="preserve">Exemple : </w:t>
      </w:r>
    </w:p>
    <w:p w14:paraId="73B3CF0A" w14:textId="0E31F310" w:rsidR="008B44C1" w:rsidRDefault="008B44C1" w:rsidP="008B44C1">
      <w:pPr>
        <w:rPr>
          <w:szCs w:val="24"/>
        </w:rPr>
      </w:pPr>
      <w:r>
        <w:rPr>
          <w:noProof/>
        </w:rPr>
        <w:drawing>
          <wp:inline distT="0" distB="0" distL="0" distR="0" wp14:anchorId="17B4D2E4" wp14:editId="0F0B3DE3">
            <wp:extent cx="3428571" cy="742857"/>
            <wp:effectExtent l="0" t="0" r="0" b="0"/>
            <wp:docPr id="100" name="Image 10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able&#10;&#10;Description générée automatiquement"/>
                    <pic:cNvPicPr/>
                  </pic:nvPicPr>
                  <pic:blipFill>
                    <a:blip r:embed="rId119"/>
                    <a:stretch>
                      <a:fillRect/>
                    </a:stretch>
                  </pic:blipFill>
                  <pic:spPr>
                    <a:xfrm>
                      <a:off x="0" y="0"/>
                      <a:ext cx="3428571" cy="742857"/>
                    </a:xfrm>
                    <a:prstGeom prst="rect">
                      <a:avLst/>
                    </a:prstGeom>
                  </pic:spPr>
                </pic:pic>
              </a:graphicData>
            </a:graphic>
          </wp:inline>
        </w:drawing>
      </w:r>
    </w:p>
    <w:p w14:paraId="2D4656EC" w14:textId="7E8178B8" w:rsidR="004D17A2" w:rsidRDefault="004D17A2">
      <w:pPr>
        <w:autoSpaceDE/>
        <w:autoSpaceDN/>
        <w:adjustRightInd/>
        <w:spacing w:after="160" w:line="259" w:lineRule="auto"/>
        <w:rPr>
          <w:szCs w:val="24"/>
        </w:rPr>
      </w:pPr>
      <w:r>
        <w:rPr>
          <w:szCs w:val="24"/>
        </w:rPr>
        <w:br w:type="page"/>
      </w:r>
    </w:p>
    <w:p w14:paraId="541AAEA3" w14:textId="5C5C9E52" w:rsidR="008B44C1" w:rsidRDefault="008B44C1" w:rsidP="008B44C1">
      <w:pPr>
        <w:rPr>
          <w:b/>
          <w:bCs/>
        </w:rPr>
      </w:pPr>
      <w:r w:rsidRPr="008E6048">
        <w:rPr>
          <w:b/>
          <w:bCs/>
        </w:rPr>
        <w:lastRenderedPageBreak/>
        <w:t>Sur la feuille « </w:t>
      </w:r>
      <w:proofErr w:type="spellStart"/>
      <w:r w:rsidR="005F6B2B">
        <w:rPr>
          <w:b/>
          <w:bCs/>
        </w:rPr>
        <w:t>Accounting</w:t>
      </w:r>
      <w:proofErr w:type="spellEnd"/>
      <w:r w:rsidR="005F6B2B">
        <w:rPr>
          <w:b/>
          <w:bCs/>
        </w:rPr>
        <w:t xml:space="preserve"> </w:t>
      </w:r>
      <w:proofErr w:type="spellStart"/>
      <w:r w:rsidR="005F6B2B">
        <w:rPr>
          <w:b/>
          <w:bCs/>
        </w:rPr>
        <w:t>Parameters</w:t>
      </w:r>
      <w:proofErr w:type="spellEnd"/>
      <w:r w:rsidRPr="008E6048">
        <w:rPr>
          <w:b/>
          <w:bCs/>
        </w:rPr>
        <w:t> »</w:t>
      </w:r>
    </w:p>
    <w:p w14:paraId="1EAA94BC" w14:textId="77777777" w:rsidR="008B44C1" w:rsidRDefault="008B44C1" w:rsidP="008B44C1">
      <w:r>
        <w:t>Les colonnes obligatoires sont :</w:t>
      </w:r>
    </w:p>
    <w:p w14:paraId="1118AAE5" w14:textId="77777777" w:rsidR="008B44C1" w:rsidRDefault="008B44C1" w:rsidP="00B67351">
      <w:pPr>
        <w:pStyle w:val="Paragraphedeliste"/>
        <w:numPr>
          <w:ilvl w:val="0"/>
          <w:numId w:val="15"/>
        </w:numPr>
      </w:pPr>
      <w:proofErr w:type="spellStart"/>
      <w:r>
        <w:t>Ar_ref</w:t>
      </w:r>
      <w:proofErr w:type="spellEnd"/>
    </w:p>
    <w:p w14:paraId="776EE4CB" w14:textId="21DDD89F" w:rsidR="005F6B2B" w:rsidRDefault="005F6B2B" w:rsidP="00B67351">
      <w:pPr>
        <w:pStyle w:val="Paragraphedeliste"/>
        <w:numPr>
          <w:ilvl w:val="0"/>
          <w:numId w:val="15"/>
        </w:numPr>
        <w:rPr>
          <w:szCs w:val="24"/>
        </w:rPr>
      </w:pPr>
      <w:r w:rsidRPr="005F6B2B">
        <w:rPr>
          <w:szCs w:val="24"/>
        </w:rPr>
        <w:t>Type</w:t>
      </w:r>
    </w:p>
    <w:p w14:paraId="55DDB238" w14:textId="77777777" w:rsidR="005F6B2B" w:rsidRPr="005F6B2B" w:rsidRDefault="005F6B2B" w:rsidP="00B67351">
      <w:pPr>
        <w:pStyle w:val="Paragraphedeliste"/>
        <w:numPr>
          <w:ilvl w:val="0"/>
          <w:numId w:val="15"/>
        </w:numPr>
        <w:rPr>
          <w:szCs w:val="24"/>
        </w:rPr>
      </w:pPr>
      <w:proofErr w:type="spellStart"/>
      <w:r w:rsidRPr="005F6B2B">
        <w:rPr>
          <w:szCs w:val="24"/>
        </w:rPr>
        <w:t>N_CatCompta</w:t>
      </w:r>
      <w:proofErr w:type="spellEnd"/>
    </w:p>
    <w:p w14:paraId="56CC16EA" w14:textId="77777777" w:rsidR="005F6B2B" w:rsidRPr="005F6B2B" w:rsidRDefault="005F6B2B" w:rsidP="00B3020D">
      <w:pPr>
        <w:pStyle w:val="Paragraphedeliste"/>
        <w:ind w:firstLine="0"/>
        <w:rPr>
          <w:szCs w:val="24"/>
        </w:rPr>
      </w:pPr>
    </w:p>
    <w:p w14:paraId="4878972F" w14:textId="5E9E8F71" w:rsidR="00B3020D" w:rsidRDefault="00B3020D" w:rsidP="00B3020D">
      <w:r>
        <w:t>Les colonnes complémentaires sont :</w:t>
      </w:r>
    </w:p>
    <w:p w14:paraId="1CF3E0D9" w14:textId="77777777" w:rsidR="00B3020D" w:rsidRPr="005F6B2B" w:rsidRDefault="00B3020D" w:rsidP="00B67351">
      <w:pPr>
        <w:pStyle w:val="Paragraphedeliste"/>
        <w:numPr>
          <w:ilvl w:val="0"/>
          <w:numId w:val="15"/>
        </w:numPr>
        <w:rPr>
          <w:szCs w:val="24"/>
        </w:rPr>
      </w:pPr>
      <w:proofErr w:type="spellStart"/>
      <w:r w:rsidRPr="005F6B2B">
        <w:rPr>
          <w:szCs w:val="24"/>
        </w:rPr>
        <w:t>CG_Num</w:t>
      </w:r>
      <w:proofErr w:type="spellEnd"/>
    </w:p>
    <w:p w14:paraId="5305AEC9" w14:textId="77777777" w:rsidR="00B3020D" w:rsidRPr="005F6B2B" w:rsidRDefault="00B3020D" w:rsidP="00B67351">
      <w:pPr>
        <w:pStyle w:val="Paragraphedeliste"/>
        <w:numPr>
          <w:ilvl w:val="0"/>
          <w:numId w:val="15"/>
        </w:numPr>
        <w:rPr>
          <w:szCs w:val="24"/>
        </w:rPr>
      </w:pPr>
      <w:proofErr w:type="spellStart"/>
      <w:r w:rsidRPr="005F6B2B">
        <w:rPr>
          <w:szCs w:val="24"/>
        </w:rPr>
        <w:t>CA_Num</w:t>
      </w:r>
      <w:proofErr w:type="spellEnd"/>
    </w:p>
    <w:p w14:paraId="6C087EC3" w14:textId="58DF6BA8" w:rsidR="00B3020D" w:rsidRPr="004D17A2" w:rsidRDefault="00B3020D" w:rsidP="00B67351">
      <w:pPr>
        <w:pStyle w:val="Paragraphedeliste"/>
        <w:numPr>
          <w:ilvl w:val="0"/>
          <w:numId w:val="15"/>
        </w:numPr>
        <w:rPr>
          <w:szCs w:val="24"/>
        </w:rPr>
      </w:pPr>
      <w:r w:rsidRPr="005F6B2B">
        <w:rPr>
          <w:szCs w:val="24"/>
        </w:rPr>
        <w:t>ComptaCpt_Taxe1</w:t>
      </w:r>
    </w:p>
    <w:p w14:paraId="3625750B" w14:textId="65400B4D" w:rsidR="00B3020D" w:rsidRDefault="00B3020D" w:rsidP="00B67351">
      <w:pPr>
        <w:pStyle w:val="Paragraphedeliste"/>
        <w:numPr>
          <w:ilvl w:val="0"/>
          <w:numId w:val="15"/>
        </w:numPr>
        <w:rPr>
          <w:szCs w:val="24"/>
        </w:rPr>
      </w:pPr>
      <w:r w:rsidRPr="00B3020D">
        <w:rPr>
          <w:szCs w:val="24"/>
        </w:rPr>
        <w:t>ComptaCpt_Taxe2</w:t>
      </w:r>
    </w:p>
    <w:p w14:paraId="220735AC" w14:textId="77777777" w:rsidR="00B3020D" w:rsidRPr="00B3020D" w:rsidRDefault="00B3020D" w:rsidP="00B67351">
      <w:pPr>
        <w:pStyle w:val="Paragraphedeliste"/>
        <w:numPr>
          <w:ilvl w:val="0"/>
          <w:numId w:val="15"/>
        </w:numPr>
        <w:rPr>
          <w:szCs w:val="24"/>
        </w:rPr>
      </w:pPr>
      <w:r w:rsidRPr="00B3020D">
        <w:rPr>
          <w:szCs w:val="24"/>
        </w:rPr>
        <w:t>ComptaCpt_Taxe3</w:t>
      </w:r>
    </w:p>
    <w:p w14:paraId="7FEF99B5" w14:textId="77777777" w:rsidR="00B3020D" w:rsidRPr="00B3020D" w:rsidRDefault="00B3020D" w:rsidP="00B67351">
      <w:pPr>
        <w:pStyle w:val="Paragraphedeliste"/>
        <w:numPr>
          <w:ilvl w:val="0"/>
          <w:numId w:val="15"/>
        </w:numPr>
        <w:rPr>
          <w:szCs w:val="24"/>
        </w:rPr>
      </w:pPr>
      <w:r w:rsidRPr="00B3020D">
        <w:rPr>
          <w:szCs w:val="24"/>
        </w:rPr>
        <w:t>ComptaCpt_TaxeAnc1</w:t>
      </w:r>
    </w:p>
    <w:p w14:paraId="746E85EB" w14:textId="77777777" w:rsidR="00B3020D" w:rsidRPr="00B3020D" w:rsidRDefault="00B3020D" w:rsidP="00B67351">
      <w:pPr>
        <w:pStyle w:val="Paragraphedeliste"/>
        <w:numPr>
          <w:ilvl w:val="0"/>
          <w:numId w:val="15"/>
        </w:numPr>
        <w:rPr>
          <w:szCs w:val="24"/>
        </w:rPr>
      </w:pPr>
      <w:r w:rsidRPr="00B3020D">
        <w:rPr>
          <w:szCs w:val="24"/>
        </w:rPr>
        <w:t>ComptaCpt_TaxeAnc2</w:t>
      </w:r>
    </w:p>
    <w:p w14:paraId="094C6F38" w14:textId="77777777" w:rsidR="00B3020D" w:rsidRPr="00B3020D" w:rsidRDefault="00B3020D" w:rsidP="00B67351">
      <w:pPr>
        <w:pStyle w:val="Paragraphedeliste"/>
        <w:numPr>
          <w:ilvl w:val="0"/>
          <w:numId w:val="15"/>
        </w:numPr>
        <w:rPr>
          <w:szCs w:val="24"/>
        </w:rPr>
      </w:pPr>
      <w:r w:rsidRPr="00B3020D">
        <w:rPr>
          <w:szCs w:val="24"/>
        </w:rPr>
        <w:t>ComptaCpt_TaxeAnc3</w:t>
      </w:r>
    </w:p>
    <w:p w14:paraId="1E296C8C" w14:textId="77777777" w:rsidR="00B3020D" w:rsidRPr="00B3020D" w:rsidRDefault="00B3020D" w:rsidP="00B67351">
      <w:pPr>
        <w:pStyle w:val="Paragraphedeliste"/>
        <w:numPr>
          <w:ilvl w:val="0"/>
          <w:numId w:val="15"/>
        </w:numPr>
        <w:rPr>
          <w:szCs w:val="24"/>
        </w:rPr>
      </w:pPr>
      <w:r w:rsidRPr="00B3020D">
        <w:rPr>
          <w:szCs w:val="24"/>
        </w:rPr>
        <w:t>ComptaCpt_Date1</w:t>
      </w:r>
    </w:p>
    <w:p w14:paraId="08850030" w14:textId="77777777" w:rsidR="00B3020D" w:rsidRPr="00B3020D" w:rsidRDefault="00B3020D" w:rsidP="00B67351">
      <w:pPr>
        <w:pStyle w:val="Paragraphedeliste"/>
        <w:numPr>
          <w:ilvl w:val="0"/>
          <w:numId w:val="15"/>
        </w:numPr>
        <w:rPr>
          <w:szCs w:val="24"/>
        </w:rPr>
      </w:pPr>
      <w:r w:rsidRPr="00B3020D">
        <w:rPr>
          <w:szCs w:val="24"/>
        </w:rPr>
        <w:t>ComptaCpt_Date2</w:t>
      </w:r>
    </w:p>
    <w:p w14:paraId="219755E4" w14:textId="77777777" w:rsidR="00B3020D" w:rsidRPr="00B3020D" w:rsidRDefault="00B3020D" w:rsidP="00B67351">
      <w:pPr>
        <w:pStyle w:val="Paragraphedeliste"/>
        <w:numPr>
          <w:ilvl w:val="0"/>
          <w:numId w:val="15"/>
        </w:numPr>
        <w:rPr>
          <w:szCs w:val="24"/>
        </w:rPr>
      </w:pPr>
      <w:r w:rsidRPr="00B3020D">
        <w:rPr>
          <w:szCs w:val="24"/>
        </w:rPr>
        <w:t>ComptaCpt_Date3</w:t>
      </w:r>
    </w:p>
    <w:p w14:paraId="64FE6488" w14:textId="77777777" w:rsidR="00B3020D" w:rsidRDefault="00B3020D" w:rsidP="00B3020D">
      <w:pPr>
        <w:pStyle w:val="Paragraphedeliste"/>
        <w:ind w:firstLine="0"/>
        <w:rPr>
          <w:szCs w:val="24"/>
        </w:rPr>
      </w:pPr>
    </w:p>
    <w:p w14:paraId="506959D2" w14:textId="5607FC0A" w:rsidR="008B44C1" w:rsidRPr="00B3020D" w:rsidRDefault="008B44C1" w:rsidP="00B3020D">
      <w:pPr>
        <w:rPr>
          <w:szCs w:val="24"/>
        </w:rPr>
      </w:pPr>
      <w:r w:rsidRPr="00B3020D">
        <w:rPr>
          <w:szCs w:val="24"/>
        </w:rPr>
        <w:t xml:space="preserve">Exemple : </w:t>
      </w:r>
    </w:p>
    <w:p w14:paraId="74A7AD45" w14:textId="59FC5110" w:rsidR="008B44C1" w:rsidRDefault="00B3020D" w:rsidP="008B44C1">
      <w:pPr>
        <w:rPr>
          <w:szCs w:val="24"/>
        </w:rPr>
      </w:pPr>
      <w:r>
        <w:rPr>
          <w:noProof/>
        </w:rPr>
        <w:drawing>
          <wp:inline distT="0" distB="0" distL="0" distR="0" wp14:anchorId="3FBEAF0D" wp14:editId="114E5034">
            <wp:extent cx="4438650" cy="1543050"/>
            <wp:effectExtent l="0" t="0" r="0" b="0"/>
            <wp:docPr id="102" name="Image 102" descr="Une image contenant texte, armoi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2" descr="Une image contenant texte, armoire, capture d’écran&#10;&#10;Description générée automatiquement"/>
                    <pic:cNvPicPr/>
                  </pic:nvPicPr>
                  <pic:blipFill>
                    <a:blip r:embed="rId121"/>
                    <a:stretch>
                      <a:fillRect/>
                    </a:stretch>
                  </pic:blipFill>
                  <pic:spPr>
                    <a:xfrm>
                      <a:off x="0" y="0"/>
                      <a:ext cx="4438650" cy="1543050"/>
                    </a:xfrm>
                    <a:prstGeom prst="rect">
                      <a:avLst/>
                    </a:prstGeom>
                  </pic:spPr>
                </pic:pic>
              </a:graphicData>
            </a:graphic>
          </wp:inline>
        </w:drawing>
      </w:r>
    </w:p>
    <w:p w14:paraId="5896C65B" w14:textId="77777777" w:rsidR="004D17A2" w:rsidRDefault="004D17A2" w:rsidP="008B44C1"/>
    <w:p w14:paraId="54CA9714" w14:textId="77777777" w:rsidR="008B44C1" w:rsidRPr="00602233" w:rsidRDefault="008B44C1" w:rsidP="008B44C1">
      <w:pPr>
        <w:spacing w:after="160" w:line="259" w:lineRule="auto"/>
        <w:rPr>
          <w:b/>
          <w:bCs/>
        </w:rPr>
      </w:pPr>
      <w:r w:rsidRPr="00602233">
        <w:rPr>
          <w:b/>
          <w:bCs/>
        </w:rPr>
        <w:t>Création dans Sage</w:t>
      </w:r>
    </w:p>
    <w:p w14:paraId="7B12BF91" w14:textId="77777777" w:rsidR="008B44C1" w:rsidRDefault="008B44C1" w:rsidP="008B44C1">
      <w:pPr>
        <w:spacing w:after="160" w:line="259" w:lineRule="auto"/>
      </w:pPr>
      <w:r>
        <w:t>Puis lancez le traitement, depuis l’onglet Gestion Commerciale Sage. Cliquez sur le bouton Créer/Modifier…</w:t>
      </w:r>
    </w:p>
    <w:p w14:paraId="194C0DB2" w14:textId="77777777" w:rsidR="008B44C1" w:rsidRDefault="008B44C1" w:rsidP="008B44C1">
      <w:pPr>
        <w:spacing w:after="160" w:line="259" w:lineRule="auto"/>
      </w:pPr>
      <w:r>
        <w:t>Cochez :</w:t>
      </w:r>
    </w:p>
    <w:p w14:paraId="15B62E6C" w14:textId="77777777" w:rsidR="008B44C1" w:rsidRDefault="008B44C1" w:rsidP="00B67351">
      <w:pPr>
        <w:pStyle w:val="Paragraphedeliste"/>
        <w:numPr>
          <w:ilvl w:val="0"/>
          <w:numId w:val="18"/>
        </w:numPr>
        <w:spacing w:after="160" w:line="259" w:lineRule="auto"/>
      </w:pPr>
      <w:r>
        <w:t>Importer toutes les feuilles</w:t>
      </w:r>
    </w:p>
    <w:p w14:paraId="091FA706" w14:textId="77777777" w:rsidR="008B44C1" w:rsidRDefault="008B44C1" w:rsidP="00B67351">
      <w:pPr>
        <w:pStyle w:val="Paragraphedeliste"/>
        <w:numPr>
          <w:ilvl w:val="0"/>
          <w:numId w:val="18"/>
        </w:numPr>
        <w:spacing w:after="160" w:line="259" w:lineRule="auto"/>
      </w:pPr>
      <w:r>
        <w:t>Créer de nouveaux articles</w:t>
      </w:r>
    </w:p>
    <w:p w14:paraId="1E575717" w14:textId="77777777" w:rsidR="008B44C1" w:rsidRDefault="008B44C1" w:rsidP="008B44C1">
      <w:pPr>
        <w:spacing w:after="160" w:line="259" w:lineRule="auto"/>
      </w:pPr>
      <w:r>
        <w:t>Cliquez sur Importer.</w:t>
      </w:r>
    </w:p>
    <w:p w14:paraId="798D6DB4" w14:textId="77777777" w:rsidR="00056B95" w:rsidRDefault="00056B95">
      <w:pPr>
        <w:spacing w:after="160" w:line="259" w:lineRule="auto"/>
      </w:pPr>
    </w:p>
    <w:p w14:paraId="3A888C14" w14:textId="10A77D06" w:rsidR="00746522" w:rsidRDefault="00746522" w:rsidP="00746522">
      <w:pPr>
        <w:pStyle w:val="Titre1"/>
        <w:numPr>
          <w:ilvl w:val="0"/>
          <w:numId w:val="21"/>
        </w:numPr>
      </w:pPr>
      <w:bookmarkStart w:id="24" w:name="_Toc212196499"/>
      <w:bookmarkStart w:id="25" w:name="_Toc212197103"/>
      <w:bookmarkEnd w:id="24"/>
      <w:bookmarkEnd w:id="25"/>
      <w:r>
        <w:lastRenderedPageBreak/>
        <w:t>Travaux pratiques</w:t>
      </w:r>
    </w:p>
    <w:p w14:paraId="2372C118" w14:textId="77777777" w:rsidR="00746522" w:rsidRDefault="00746522" w:rsidP="003A2F6B">
      <w:pPr>
        <w:pStyle w:val="Titre3"/>
        <w:numPr>
          <w:ilvl w:val="0"/>
          <w:numId w:val="32"/>
        </w:numPr>
      </w:pPr>
      <w:r w:rsidRPr="002417BE">
        <w:t>Modification de tarifs d’articles existants</w:t>
      </w:r>
    </w:p>
    <w:p w14:paraId="4700AF20" w14:textId="77777777" w:rsidR="004F119D" w:rsidRPr="004F119D" w:rsidRDefault="004F119D" w:rsidP="004F119D"/>
    <w:p w14:paraId="43EEF981" w14:textId="37AADFDE" w:rsidR="004F119D" w:rsidRDefault="004F119D" w:rsidP="004F119D">
      <w:pPr>
        <w:pStyle w:val="Titre3"/>
        <w:numPr>
          <w:ilvl w:val="0"/>
          <w:numId w:val="32"/>
        </w:numPr>
      </w:pPr>
      <w:r>
        <w:t>Mise à jour</w:t>
      </w:r>
      <w:r w:rsidRPr="002417BE">
        <w:t xml:space="preserve"> d</w:t>
      </w:r>
      <w:r>
        <w:t>es attributs et valeurs d’attributs d</w:t>
      </w:r>
      <w:r w:rsidRPr="002417BE">
        <w:t xml:space="preserve">’articles </w:t>
      </w:r>
    </w:p>
    <w:p w14:paraId="2F161136" w14:textId="77777777" w:rsidR="004A0B18" w:rsidRDefault="004A0B18" w:rsidP="004A0B18">
      <w:pPr>
        <w:pStyle w:val="Paragraphedeliste"/>
        <w:numPr>
          <w:ilvl w:val="3"/>
          <w:numId w:val="32"/>
        </w:numPr>
      </w:pPr>
      <w:r w:rsidRPr="008421FE">
        <w:rPr>
          <w:noProof/>
        </w:rPr>
        <w:drawing>
          <wp:anchor distT="0" distB="0" distL="114300" distR="114300" simplePos="0" relativeHeight="251684864" behindDoc="0" locked="0" layoutInCell="1" allowOverlap="1" wp14:anchorId="4CCBFA5C" wp14:editId="5A6B81FC">
            <wp:simplePos x="0" y="0"/>
            <wp:positionH relativeFrom="column">
              <wp:posOffset>280612</wp:posOffset>
            </wp:positionH>
            <wp:positionV relativeFrom="paragraph">
              <wp:posOffset>215661</wp:posOffset>
            </wp:positionV>
            <wp:extent cx="1564640" cy="683895"/>
            <wp:effectExtent l="0" t="0" r="0" b="1905"/>
            <wp:wrapTopAndBottom/>
            <wp:docPr id="1954408038" name="Image 1" descr="Une image contenant texte, Police, diagramm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08038" name="Image 1" descr="Une image contenant texte, Police, diagramme, nombre&#10;&#10;Le contenu généré par l’IA peut être incorrect."/>
                    <pic:cNvPicPr/>
                  </pic:nvPicPr>
                  <pic:blipFill>
                    <a:blip r:embed="rId122">
                      <a:extLst>
                        <a:ext uri="{28A0092B-C50C-407E-A947-70E740481C1C}">
                          <a14:useLocalDpi xmlns:a14="http://schemas.microsoft.com/office/drawing/2010/main" val="0"/>
                        </a:ext>
                      </a:extLst>
                    </a:blip>
                    <a:stretch>
                      <a:fillRect/>
                    </a:stretch>
                  </pic:blipFill>
                  <pic:spPr>
                    <a:xfrm>
                      <a:off x="0" y="0"/>
                      <a:ext cx="1564640" cy="683895"/>
                    </a:xfrm>
                    <a:prstGeom prst="rect">
                      <a:avLst/>
                    </a:prstGeom>
                  </pic:spPr>
                </pic:pic>
              </a:graphicData>
            </a:graphic>
          </wp:anchor>
        </w:drawing>
      </w:r>
      <w:r>
        <w:t>Wise-Up SKATE / nouveau fichier / tous</w:t>
      </w:r>
    </w:p>
    <w:p w14:paraId="45F1B09F" w14:textId="51B3BABD" w:rsidR="004A0B18" w:rsidRDefault="004A0B18" w:rsidP="004A0B18">
      <w:pPr>
        <w:pStyle w:val="Paragraphedeliste"/>
        <w:numPr>
          <w:ilvl w:val="1"/>
          <w:numId w:val="32"/>
        </w:numPr>
      </w:pPr>
      <w:r>
        <w:t>Avec Wise-Up SKATE, alimenter les champs dans l’onglet « Product » du Fichier Article</w:t>
      </w:r>
    </w:p>
    <w:p w14:paraId="6411AE15" w14:textId="77777777" w:rsidR="004A0B18" w:rsidRPr="00F31236" w:rsidRDefault="004A0B18" w:rsidP="004A0B18">
      <w:pPr>
        <w:ind w:left="360"/>
      </w:pPr>
      <w:r>
        <w:rPr>
          <w:noProof/>
        </w:rPr>
        <w:drawing>
          <wp:inline distT="0" distB="0" distL="0" distR="0" wp14:anchorId="1550522B" wp14:editId="456CFCBC">
            <wp:extent cx="5760720" cy="878205"/>
            <wp:effectExtent l="0" t="0" r="0" b="0"/>
            <wp:docPr id="679947609" name="Image 1" descr="Une image contenant texte, nombre,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47609" name="Image 1" descr="Une image contenant texte, nombre, ligne, Police&#10;&#10;Le contenu généré par l’IA peut être incorrect."/>
                    <pic:cNvPicPr/>
                  </pic:nvPicPr>
                  <pic:blipFill>
                    <a:blip r:embed="rId123"/>
                    <a:stretch>
                      <a:fillRect/>
                    </a:stretch>
                  </pic:blipFill>
                  <pic:spPr>
                    <a:xfrm>
                      <a:off x="0" y="0"/>
                      <a:ext cx="5760720" cy="878205"/>
                    </a:xfrm>
                    <a:prstGeom prst="rect">
                      <a:avLst/>
                    </a:prstGeom>
                  </pic:spPr>
                </pic:pic>
              </a:graphicData>
            </a:graphic>
          </wp:inline>
        </w:drawing>
      </w:r>
    </w:p>
    <w:p w14:paraId="126877E3" w14:textId="51867A7E" w:rsidR="004A0B18" w:rsidRPr="00C034F0" w:rsidRDefault="004A0B18" w:rsidP="004A0B18">
      <w:pPr>
        <w:pStyle w:val="Paragraphedeliste"/>
        <w:numPr>
          <w:ilvl w:val="3"/>
          <w:numId w:val="32"/>
        </w:numPr>
      </w:pPr>
      <w:r>
        <w:br/>
      </w:r>
    </w:p>
    <w:p w14:paraId="7B3CF8F6" w14:textId="6B9091F1" w:rsidR="004F119D" w:rsidRPr="004F119D" w:rsidRDefault="004F119D" w:rsidP="004F119D"/>
    <w:p w14:paraId="11DC6924" w14:textId="7985CECA" w:rsidR="00CD6C0E" w:rsidRDefault="00746522" w:rsidP="00CD6C0E">
      <w:pPr>
        <w:pStyle w:val="Titre3"/>
        <w:numPr>
          <w:ilvl w:val="0"/>
          <w:numId w:val="32"/>
        </w:numPr>
      </w:pPr>
      <w:r>
        <w:t>Création d’articles Catalogue</w:t>
      </w:r>
    </w:p>
    <w:p w14:paraId="10570000" w14:textId="77777777" w:rsidR="004F119D" w:rsidRPr="004F119D" w:rsidRDefault="004F119D" w:rsidP="004F119D"/>
    <w:p w14:paraId="6CC0DC94" w14:textId="77777777" w:rsidR="00746522" w:rsidRDefault="00746522" w:rsidP="003A2F6B">
      <w:pPr>
        <w:pStyle w:val="Titre3"/>
        <w:numPr>
          <w:ilvl w:val="0"/>
          <w:numId w:val="32"/>
        </w:numPr>
      </w:pPr>
      <w:r w:rsidRPr="006867AB">
        <w:t>Rattachement d’articles à plusieurs fournisseurs</w:t>
      </w:r>
    </w:p>
    <w:p w14:paraId="58AE2BF2" w14:textId="38074184" w:rsidR="00CD6C0E" w:rsidRDefault="00CD6C0E" w:rsidP="00CD6C0E">
      <w:pPr>
        <w:pStyle w:val="Paragraphedeliste"/>
        <w:numPr>
          <w:ilvl w:val="0"/>
          <w:numId w:val="32"/>
        </w:numPr>
      </w:pPr>
      <w:r>
        <w:t xml:space="preserve">Copier cellule = </w:t>
      </w:r>
      <w:proofErr w:type="spellStart"/>
      <w:r>
        <w:t>AF_RefFournisseur</w:t>
      </w:r>
      <w:proofErr w:type="spellEnd"/>
      <w:r>
        <w:t xml:space="preserve"> dans cellule le AF_PA (prix d’achat Sage différente PA onglet Fournisseur</w:t>
      </w:r>
    </w:p>
    <w:p w14:paraId="5E4538EA" w14:textId="5CDD514D" w:rsidR="00CD6C0E" w:rsidRDefault="00CD6C0E" w:rsidP="00CD6C0E">
      <w:r w:rsidRPr="00CD6C0E">
        <w:rPr>
          <w:noProof/>
        </w:rPr>
        <w:drawing>
          <wp:inline distT="0" distB="0" distL="0" distR="0" wp14:anchorId="3184E0EC" wp14:editId="51B5916E">
            <wp:extent cx="1648055" cy="295316"/>
            <wp:effectExtent l="0" t="0" r="9525" b="9525"/>
            <wp:docPr id="18717976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97649" name=""/>
                    <pic:cNvPicPr/>
                  </pic:nvPicPr>
                  <pic:blipFill>
                    <a:blip r:embed="rId124"/>
                    <a:stretch>
                      <a:fillRect/>
                    </a:stretch>
                  </pic:blipFill>
                  <pic:spPr>
                    <a:xfrm>
                      <a:off x="0" y="0"/>
                      <a:ext cx="1648055" cy="295316"/>
                    </a:xfrm>
                    <a:prstGeom prst="rect">
                      <a:avLst/>
                    </a:prstGeom>
                  </pic:spPr>
                </pic:pic>
              </a:graphicData>
            </a:graphic>
          </wp:inline>
        </w:drawing>
      </w:r>
    </w:p>
    <w:p w14:paraId="06CA618A" w14:textId="6B91BA82" w:rsidR="0080571E" w:rsidRPr="00CD6C0E" w:rsidRDefault="0080571E" w:rsidP="0080571E">
      <w:pPr>
        <w:pStyle w:val="Paragraphedeliste"/>
        <w:numPr>
          <w:ilvl w:val="0"/>
          <w:numId w:val="36"/>
        </w:numPr>
      </w:pPr>
      <w:r>
        <w:t>Modifier les tarifs d’exception</w:t>
      </w:r>
    </w:p>
    <w:p w14:paraId="3DDAFD92" w14:textId="77777777" w:rsidR="00746522" w:rsidRDefault="00746522" w:rsidP="00746522">
      <w:r>
        <w:t>Wise-Up Skate ne créé pas les familles dans Sage (car lié à la compta)</w:t>
      </w:r>
    </w:p>
    <w:p w14:paraId="65ABCA4E" w14:textId="697358EC" w:rsidR="000B4D6D" w:rsidRDefault="000B4D6D" w:rsidP="00E54776">
      <w:pPr>
        <w:rPr>
          <w:sz w:val="32"/>
          <w:szCs w:val="32"/>
        </w:rPr>
      </w:pPr>
    </w:p>
    <w:p w14:paraId="6BA6A1A5" w14:textId="43D5BEB5" w:rsidR="00C33F77" w:rsidRDefault="00C33F77" w:rsidP="00E54776">
      <w:pPr>
        <w:rPr>
          <w:sz w:val="32"/>
          <w:szCs w:val="32"/>
        </w:rPr>
      </w:pPr>
      <w:r>
        <w:rPr>
          <w:sz w:val="32"/>
          <w:szCs w:val="32"/>
        </w:rPr>
        <w:t>Exercice</w:t>
      </w:r>
    </w:p>
    <w:p w14:paraId="16F4838F" w14:textId="77777777" w:rsidR="00C33F77" w:rsidRDefault="00C33F77" w:rsidP="00C33F77">
      <w:r>
        <w:t>Créer un nouvelle ligne de produits : boucles d’oreilles</w:t>
      </w:r>
    </w:p>
    <w:p w14:paraId="3D67B128" w14:textId="38CB38D1" w:rsidR="00C33F77" w:rsidRDefault="00C33F77" w:rsidP="00C33F77">
      <w:pPr>
        <w:pStyle w:val="Paragraphedeliste"/>
        <w:numPr>
          <w:ilvl w:val="0"/>
          <w:numId w:val="31"/>
        </w:numPr>
        <w:spacing w:after="160" w:line="259" w:lineRule="auto"/>
      </w:pPr>
      <w:r>
        <w:t>Ouvrir un nouveau fichier Articles avec SKATE</w:t>
      </w:r>
    </w:p>
    <w:p w14:paraId="4E042BD0" w14:textId="77777777" w:rsidR="00C33F77" w:rsidRDefault="00C33F77" w:rsidP="00C33F77">
      <w:pPr>
        <w:pStyle w:val="Paragraphedeliste"/>
        <w:numPr>
          <w:ilvl w:val="0"/>
          <w:numId w:val="31"/>
        </w:numPr>
        <w:spacing w:after="160" w:line="259" w:lineRule="auto"/>
      </w:pPr>
      <w:r>
        <w:t>Le sauvegarder</w:t>
      </w:r>
    </w:p>
    <w:p w14:paraId="1111B411" w14:textId="77777777" w:rsidR="00C33F77" w:rsidRDefault="00C33F77" w:rsidP="00C33F77">
      <w:pPr>
        <w:pStyle w:val="Paragraphedeliste"/>
        <w:numPr>
          <w:ilvl w:val="0"/>
          <w:numId w:val="31"/>
        </w:numPr>
        <w:spacing w:after="160" w:line="259" w:lineRule="auto"/>
      </w:pPr>
      <w:r>
        <w:t>Ouvrir ce fichier dans Excel</w:t>
      </w:r>
    </w:p>
    <w:p w14:paraId="711CE0C2" w14:textId="4EBA78FA" w:rsidR="00C33F77" w:rsidRDefault="00C33F77" w:rsidP="00C33F77">
      <w:pPr>
        <w:pStyle w:val="Paragraphedeliste"/>
        <w:numPr>
          <w:ilvl w:val="0"/>
          <w:numId w:val="31"/>
        </w:numPr>
        <w:spacing w:after="160" w:line="259" w:lineRule="auto"/>
      </w:pPr>
      <w:r>
        <w:t xml:space="preserve">Rajouter la colonne </w:t>
      </w:r>
      <w:proofErr w:type="spellStart"/>
      <w:r>
        <w:t>CT_Num</w:t>
      </w:r>
      <w:proofErr w:type="spellEnd"/>
      <w:r>
        <w:t xml:space="preserve"> pour indiquer les fournisseurs.</w:t>
      </w:r>
    </w:p>
    <w:p w14:paraId="6F359A0F" w14:textId="77777777" w:rsidR="00C33F77" w:rsidRDefault="00C33F77" w:rsidP="00C33F77">
      <w:pPr>
        <w:pStyle w:val="Paragraphedeliste"/>
        <w:numPr>
          <w:ilvl w:val="0"/>
          <w:numId w:val="31"/>
        </w:numPr>
        <w:spacing w:after="160" w:line="259" w:lineRule="auto"/>
      </w:pPr>
      <w:r>
        <w:t>Rajouter les ligne des nouveaux articles.</w:t>
      </w:r>
    </w:p>
    <w:p w14:paraId="76641FE4" w14:textId="77777777" w:rsidR="00C33F77" w:rsidRDefault="00C33F77" w:rsidP="00C33F77">
      <w:pPr>
        <w:pStyle w:val="Paragraphedeliste"/>
        <w:numPr>
          <w:ilvl w:val="0"/>
          <w:numId w:val="31"/>
        </w:numPr>
        <w:spacing w:after="160" w:line="259" w:lineRule="auto"/>
      </w:pPr>
      <w:r>
        <w:t xml:space="preserve">Ouvrir le fichier </w:t>
      </w:r>
      <w:proofErr w:type="spellStart"/>
      <w:r>
        <w:t>excel</w:t>
      </w:r>
      <w:proofErr w:type="spellEnd"/>
      <w:r>
        <w:t xml:space="preserve"> avec les nouveaux articles dans </w:t>
      </w:r>
      <w:proofErr w:type="spellStart"/>
      <w:r>
        <w:t>WiseUp</w:t>
      </w:r>
      <w:proofErr w:type="spellEnd"/>
      <w:r>
        <w:t xml:space="preserve"> SKATE</w:t>
      </w:r>
    </w:p>
    <w:p w14:paraId="7A286423" w14:textId="666D3F71" w:rsidR="00C33F77" w:rsidRDefault="00C33F77" w:rsidP="00C33F77">
      <w:pPr>
        <w:pStyle w:val="Paragraphedeliste"/>
        <w:numPr>
          <w:ilvl w:val="0"/>
          <w:numId w:val="31"/>
        </w:numPr>
        <w:spacing w:after="160" w:line="259" w:lineRule="auto"/>
      </w:pPr>
      <w:r>
        <w:t>Importer les nouveaux articles et leurs fournisseurs</w:t>
      </w:r>
    </w:p>
    <w:p w14:paraId="3706B257" w14:textId="77777777" w:rsidR="00C33F77" w:rsidRPr="00E54776" w:rsidRDefault="00C33F77" w:rsidP="00E54776">
      <w:pPr>
        <w:rPr>
          <w:sz w:val="32"/>
          <w:szCs w:val="32"/>
        </w:rPr>
      </w:pPr>
    </w:p>
    <w:sectPr w:rsidR="00C33F77" w:rsidRPr="00E54776" w:rsidSect="00137241">
      <w:headerReference w:type="default" r:id="rId125"/>
      <w:footerReference w:type="default" r:id="rId126"/>
      <w:headerReference w:type="first" r:id="rId127"/>
      <w:pgSz w:w="11906" w:h="16838"/>
      <w:pgMar w:top="1418" w:right="1418" w:bottom="1418" w:left="1418"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D9D7B" w14:textId="77777777" w:rsidR="00D563FE" w:rsidRDefault="00D563FE" w:rsidP="00833621">
      <w:pPr>
        <w:spacing w:line="240" w:lineRule="auto"/>
      </w:pPr>
      <w:r>
        <w:separator/>
      </w:r>
    </w:p>
  </w:endnote>
  <w:endnote w:type="continuationSeparator" w:id="0">
    <w:p w14:paraId="6F3673A2" w14:textId="77777777" w:rsidR="00D563FE" w:rsidRDefault="00D563FE" w:rsidP="008336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72870" w14:textId="636B2A16" w:rsidR="00D563FE" w:rsidRDefault="00D563FE" w:rsidP="00833621">
    <w:pPr>
      <w:pBdr>
        <w:bottom w:val="single" w:sz="6" w:space="1" w:color="auto"/>
      </w:pBdr>
      <w:spacing w:line="259" w:lineRule="auto"/>
      <w:ind w:left="-696" w:right="-692"/>
    </w:pPr>
  </w:p>
  <w:p w14:paraId="139F5ACD" w14:textId="77777777" w:rsidR="00890524" w:rsidRDefault="00890524" w:rsidP="00833621">
    <w:pPr>
      <w:spacing w:line="259" w:lineRule="auto"/>
      <w:ind w:left="-696" w:right="-692"/>
    </w:pPr>
  </w:p>
  <w:p w14:paraId="2DF73FBC" w14:textId="77777777" w:rsidR="00D563FE" w:rsidRDefault="00D563FE" w:rsidP="00833621">
    <w:pPr>
      <w:spacing w:line="259" w:lineRule="auto"/>
      <w:ind w:right="24"/>
      <w:jc w:val="right"/>
    </w:pPr>
    <w:r>
      <w:rPr>
        <w:color w:val="000000"/>
      </w:rPr>
      <w:fldChar w:fldCharType="begin"/>
    </w:r>
    <w:r>
      <w:instrText xml:space="preserve"> PAGE   \* MERGEFORMAT </w:instrText>
    </w:r>
    <w:r>
      <w:rPr>
        <w:color w:val="000000"/>
      </w:rPr>
      <w:fldChar w:fldCharType="separate"/>
    </w:r>
    <w:r>
      <w:t>7</w:t>
    </w:r>
    <w:r>
      <w:rPr>
        <w:b/>
        <w:color w:val="365F91"/>
      </w:rPr>
      <w:fldChar w:fldCharType="end"/>
    </w:r>
    <w:r>
      <w:rPr>
        <w:b/>
        <w:color w:val="365F91"/>
      </w:rPr>
      <w:t xml:space="preserve"> </w:t>
    </w:r>
  </w:p>
  <w:p w14:paraId="0154CA1F" w14:textId="77777777" w:rsidR="00D563FE" w:rsidRPr="00890524" w:rsidRDefault="00D563FE" w:rsidP="00833621">
    <w:pPr>
      <w:spacing w:line="259" w:lineRule="auto"/>
      <w:ind w:left="543"/>
      <w:jc w:val="center"/>
      <w:rPr>
        <w:bCs/>
      </w:rPr>
    </w:pPr>
    <w:r w:rsidRPr="00890524">
      <w:rPr>
        <w:bCs/>
        <w:sz w:val="16"/>
      </w:rPr>
      <w:t xml:space="preserve">Atoo Next </w:t>
    </w:r>
  </w:p>
  <w:p w14:paraId="2CDAAAEE" w14:textId="7BE09CCA" w:rsidR="00D563FE" w:rsidRPr="00890524" w:rsidRDefault="00045CA1" w:rsidP="00833621">
    <w:pPr>
      <w:spacing w:line="259" w:lineRule="auto"/>
      <w:ind w:left="539"/>
      <w:jc w:val="center"/>
      <w:rPr>
        <w:bCs/>
      </w:rPr>
    </w:pPr>
    <w:r>
      <w:rPr>
        <w:rStyle w:val="w8qarf"/>
        <w:rFonts w:ascii="Arial" w:hAnsi="Arial" w:cs="Arial"/>
        <w:b/>
        <w:bCs/>
        <w:color w:val="202124"/>
        <w:sz w:val="21"/>
        <w:szCs w:val="21"/>
        <w:shd w:val="clear" w:color="auto" w:fill="FFFFFF"/>
      </w:rPr>
      <w:t> </w:t>
    </w:r>
    <w:r w:rsidRPr="00045CA1">
      <w:rPr>
        <w:bCs/>
        <w:sz w:val="16"/>
      </w:rPr>
      <w:t xml:space="preserve">L'arche </w:t>
    </w:r>
    <w:proofErr w:type="spellStart"/>
    <w:r w:rsidRPr="00045CA1">
      <w:rPr>
        <w:bCs/>
        <w:sz w:val="16"/>
      </w:rPr>
      <w:t>Bötti</w:t>
    </w:r>
    <w:proofErr w:type="spellEnd"/>
    <w:r w:rsidRPr="00045CA1">
      <w:rPr>
        <w:bCs/>
        <w:sz w:val="16"/>
      </w:rPr>
      <w:t xml:space="preserve"> 1, 116 All. Norbert Wiener</w:t>
    </w:r>
    <w:r>
      <w:rPr>
        <w:bCs/>
        <w:sz w:val="16"/>
      </w:rPr>
      <w:t xml:space="preserve">, </w:t>
    </w:r>
    <w:r w:rsidR="00D563FE" w:rsidRPr="00890524">
      <w:rPr>
        <w:bCs/>
        <w:sz w:val="16"/>
      </w:rPr>
      <w:t xml:space="preserve">30000 Nîmes </w:t>
    </w:r>
  </w:p>
  <w:p w14:paraId="4150E177" w14:textId="56CE596C" w:rsidR="00D563FE" w:rsidRPr="00890524" w:rsidRDefault="00D563FE" w:rsidP="00833621">
    <w:pPr>
      <w:spacing w:line="259" w:lineRule="auto"/>
      <w:ind w:left="541"/>
      <w:jc w:val="center"/>
      <w:rPr>
        <w:bCs/>
      </w:rPr>
    </w:pPr>
    <w:r w:rsidRPr="00890524">
      <w:rPr>
        <w:bCs/>
        <w:sz w:val="16"/>
      </w:rPr>
      <w:t xml:space="preserve">Tél. : 04.48.06.04.60 www.atoo-next.net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CB9E8" w14:textId="77777777" w:rsidR="00D563FE" w:rsidRDefault="00D563FE" w:rsidP="00833621">
      <w:pPr>
        <w:spacing w:line="240" w:lineRule="auto"/>
      </w:pPr>
      <w:r>
        <w:separator/>
      </w:r>
    </w:p>
  </w:footnote>
  <w:footnote w:type="continuationSeparator" w:id="0">
    <w:p w14:paraId="111B4A40" w14:textId="77777777" w:rsidR="00D563FE" w:rsidRDefault="00D563FE" w:rsidP="008336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33BE" w14:textId="43E991C7" w:rsidR="00D563FE" w:rsidRDefault="009852BE" w:rsidP="005A6F7E">
    <w:pPr>
      <w:pBdr>
        <w:bottom w:val="single" w:sz="6" w:space="1" w:color="auto"/>
      </w:pBdr>
      <w:spacing w:line="259" w:lineRule="auto"/>
      <w:ind w:left="56"/>
      <w:rPr>
        <w:bCs/>
        <w:sz w:val="20"/>
      </w:rPr>
    </w:pPr>
    <w:r>
      <w:rPr>
        <w:b/>
        <w:szCs w:val="24"/>
      </w:rPr>
      <w:t>Formation Wise Up Skate</w:t>
    </w:r>
    <w:r w:rsidR="00510B60">
      <w:rPr>
        <w:b/>
        <w:szCs w:val="24"/>
      </w:rPr>
      <w:t xml:space="preserve"> pour Sage 100  </w:t>
    </w:r>
    <w:r w:rsidR="00510B60">
      <w:rPr>
        <w:b/>
        <w:szCs w:val="24"/>
      </w:rPr>
      <w:tab/>
    </w:r>
    <w:r>
      <w:rPr>
        <w:b/>
        <w:szCs w:val="24"/>
      </w:rPr>
      <w:tab/>
    </w:r>
    <w:r>
      <w:rPr>
        <w:b/>
        <w:szCs w:val="24"/>
      </w:rPr>
      <w:tab/>
    </w:r>
    <w:r w:rsidR="001137A2" w:rsidRPr="00890524">
      <w:rPr>
        <w:b/>
        <w:sz w:val="28"/>
      </w:rPr>
      <w:t xml:space="preserve">                   </w:t>
    </w:r>
    <w:r w:rsidR="00D563FE" w:rsidRPr="00890524">
      <w:rPr>
        <w:bCs/>
        <w:sz w:val="20"/>
      </w:rPr>
      <w:t xml:space="preserve">Nîmes </w:t>
    </w:r>
    <w:r w:rsidR="00984F11">
      <w:rPr>
        <w:bCs/>
        <w:sz w:val="20"/>
      </w:rPr>
      <w:t>–</w:t>
    </w:r>
    <w:r w:rsidR="00D563FE" w:rsidRPr="00890524">
      <w:rPr>
        <w:bCs/>
        <w:sz w:val="20"/>
      </w:rPr>
      <w:t xml:space="preserve"> </w:t>
    </w:r>
    <w:r w:rsidR="00984F11">
      <w:rPr>
        <w:bCs/>
        <w:sz w:val="20"/>
      </w:rPr>
      <w:t xml:space="preserve">Le </w:t>
    </w:r>
    <w:r w:rsidR="009E725A">
      <w:rPr>
        <w:bCs/>
        <w:sz w:val="20"/>
      </w:rPr>
      <w:t>11</w:t>
    </w:r>
    <w:r>
      <w:rPr>
        <w:bCs/>
        <w:sz w:val="20"/>
      </w:rPr>
      <w:t>.0</w:t>
    </w:r>
    <w:r w:rsidR="009E725A">
      <w:rPr>
        <w:bCs/>
        <w:sz w:val="20"/>
      </w:rPr>
      <w:t>9</w:t>
    </w:r>
    <w:r>
      <w:rPr>
        <w:bCs/>
        <w:sz w:val="20"/>
      </w:rPr>
      <w:t>.202</w:t>
    </w:r>
    <w:r w:rsidR="009E725A">
      <w:rPr>
        <w:bCs/>
        <w:sz w:val="20"/>
      </w:rPr>
      <w:t>3</w:t>
    </w:r>
  </w:p>
  <w:p w14:paraId="2C7E4716" w14:textId="77777777" w:rsidR="00890524" w:rsidRPr="00890524" w:rsidRDefault="00890524" w:rsidP="005A6F7E">
    <w:pPr>
      <w:spacing w:line="259" w:lineRule="auto"/>
      <w:ind w:left="56"/>
      <w:rPr>
        <w:b/>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82248" w14:textId="3282708D" w:rsidR="009E725A" w:rsidRDefault="0078261E">
    <w:pPr>
      <w:pStyle w:val="En-tte"/>
    </w:pPr>
    <w:r>
      <w:rPr>
        <w:noProof/>
      </w:rPr>
      <w:drawing>
        <wp:anchor distT="0" distB="0" distL="114300" distR="114300" simplePos="0" relativeHeight="251659264" behindDoc="1" locked="0" layoutInCell="1" allowOverlap="1" wp14:anchorId="5124A2F8" wp14:editId="3CD1256A">
          <wp:simplePos x="0" y="0"/>
          <wp:positionH relativeFrom="column">
            <wp:posOffset>-414655</wp:posOffset>
          </wp:positionH>
          <wp:positionV relativeFrom="paragraph">
            <wp:posOffset>-186055</wp:posOffset>
          </wp:positionV>
          <wp:extent cx="1790700" cy="1007110"/>
          <wp:effectExtent l="0" t="0" r="0" b="0"/>
          <wp:wrapTight wrapText="bothSides">
            <wp:wrapPolygon edited="0">
              <wp:start x="10111" y="5720"/>
              <wp:lineTo x="2068" y="6946"/>
              <wp:lineTo x="1838" y="16752"/>
              <wp:lineTo x="19302" y="16752"/>
              <wp:lineTo x="19302" y="5720"/>
              <wp:lineTo x="10111" y="5720"/>
            </wp:wrapPolygon>
          </wp:wrapTight>
          <wp:docPr id="1130221306"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26838" name="Image 1" descr="Une image contenant texte, Police, Graphique, logo&#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10071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6D6F"/>
    <w:multiLevelType w:val="hybridMultilevel"/>
    <w:tmpl w:val="267EF28A"/>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A15ACE"/>
    <w:multiLevelType w:val="hybridMultilevel"/>
    <w:tmpl w:val="92903AC4"/>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9D02C5"/>
    <w:multiLevelType w:val="hybridMultilevel"/>
    <w:tmpl w:val="CEC4BB42"/>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8C0B84"/>
    <w:multiLevelType w:val="hybridMultilevel"/>
    <w:tmpl w:val="0ADE2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8957E9"/>
    <w:multiLevelType w:val="hybridMultilevel"/>
    <w:tmpl w:val="8D462F3C"/>
    <w:lvl w:ilvl="0" w:tplc="FFFFFFFF">
      <w:start w:val="1"/>
      <w:numFmt w:val="bullet"/>
      <w:lvlText w:val=""/>
      <w:lvlJc w:val="left"/>
      <w:pPr>
        <w:ind w:left="370" w:hanging="360"/>
      </w:pPr>
      <w:rPr>
        <w:rFonts w:ascii="Symbol" w:hAnsi="Symbol" w:hint="default"/>
      </w:rPr>
    </w:lvl>
    <w:lvl w:ilvl="1" w:tplc="040C0001">
      <w:start w:val="1"/>
      <w:numFmt w:val="bullet"/>
      <w:lvlText w:val=""/>
      <w:lvlJc w:val="left"/>
      <w:pPr>
        <w:ind w:left="1090" w:hanging="360"/>
      </w:pPr>
      <w:rPr>
        <w:rFonts w:ascii="Symbol" w:hAnsi="Symbol"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5" w15:restartNumberingAfterBreak="0">
    <w:nsid w:val="14C87097"/>
    <w:multiLevelType w:val="hybridMultilevel"/>
    <w:tmpl w:val="4A3C5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994249"/>
    <w:multiLevelType w:val="hybridMultilevel"/>
    <w:tmpl w:val="581EC9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78406E"/>
    <w:multiLevelType w:val="multilevel"/>
    <w:tmpl w:val="58983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0C43AA"/>
    <w:multiLevelType w:val="hybridMultilevel"/>
    <w:tmpl w:val="02BAFA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A4702D"/>
    <w:multiLevelType w:val="multilevel"/>
    <w:tmpl w:val="F1027EAE"/>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8D6763B"/>
    <w:multiLevelType w:val="hybridMultilevel"/>
    <w:tmpl w:val="F5E287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AA59D1"/>
    <w:multiLevelType w:val="hybridMultilevel"/>
    <w:tmpl w:val="2CE4A9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8D1096"/>
    <w:multiLevelType w:val="hybridMultilevel"/>
    <w:tmpl w:val="F0FC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F34ACE"/>
    <w:multiLevelType w:val="hybridMultilevel"/>
    <w:tmpl w:val="B9B87988"/>
    <w:lvl w:ilvl="0" w:tplc="240AF4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3D1EE3"/>
    <w:multiLevelType w:val="multilevel"/>
    <w:tmpl w:val="4DA05380"/>
    <w:lvl w:ilvl="0">
      <w:start w:val="1"/>
      <w:numFmt w:val="bullet"/>
      <w:lvlText w:val=""/>
      <w:lvlJc w:val="left"/>
      <w:pPr>
        <w:ind w:left="390" w:hanging="39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360" w:hanging="360"/>
      </w:pPr>
      <w:rPr>
        <w:rFonts w:ascii="Symbol" w:hAnsi="Symbol" w:hint="default"/>
      </w:rPr>
    </w:lvl>
    <w:lvl w:ilvl="3">
      <w:start w:val="1"/>
      <w:numFmt w:val="bullet"/>
      <w:lvlText w:val="o"/>
      <w:lvlJc w:val="left"/>
      <w:pPr>
        <w:ind w:left="360" w:hanging="360"/>
      </w:pPr>
      <w:rPr>
        <w:rFonts w:ascii="Courier New" w:hAnsi="Courier New" w:cs="Courier New"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244651"/>
    <w:multiLevelType w:val="hybridMultilevel"/>
    <w:tmpl w:val="A4921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401ADE"/>
    <w:multiLevelType w:val="hybridMultilevel"/>
    <w:tmpl w:val="BE1CEDD8"/>
    <w:lvl w:ilvl="0" w:tplc="FFFFFFFF">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1CC1EDF"/>
    <w:multiLevelType w:val="hybridMultilevel"/>
    <w:tmpl w:val="06A434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450E2F"/>
    <w:multiLevelType w:val="multilevel"/>
    <w:tmpl w:val="F1027EAE"/>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34596FE4"/>
    <w:multiLevelType w:val="multilevel"/>
    <w:tmpl w:val="58983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6DE18C0"/>
    <w:multiLevelType w:val="multilevel"/>
    <w:tmpl w:val="58983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E297266"/>
    <w:multiLevelType w:val="hybridMultilevel"/>
    <w:tmpl w:val="8F74F82A"/>
    <w:lvl w:ilvl="0" w:tplc="FFFFFFFF">
      <w:start w:val="1"/>
      <w:numFmt w:val="bullet"/>
      <w:lvlText w:val=""/>
      <w:lvlJc w:val="left"/>
      <w:pPr>
        <w:ind w:left="1428" w:hanging="360"/>
      </w:pPr>
      <w:rPr>
        <w:rFonts w:ascii="Wingdings" w:hAnsi="Wingdings" w:hint="default"/>
      </w:rPr>
    </w:lvl>
    <w:lvl w:ilvl="1" w:tplc="040C000D">
      <w:start w:val="1"/>
      <w:numFmt w:val="bullet"/>
      <w:lvlText w:val=""/>
      <w:lvlJc w:val="left"/>
      <w:pPr>
        <w:ind w:left="2148" w:hanging="360"/>
      </w:pPr>
      <w:rPr>
        <w:rFonts w:ascii="Wingdings" w:hAnsi="Wingdings"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2" w15:restartNumberingAfterBreak="0">
    <w:nsid w:val="449D068F"/>
    <w:multiLevelType w:val="hybridMultilevel"/>
    <w:tmpl w:val="A25657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2F1490"/>
    <w:multiLevelType w:val="hybridMultilevel"/>
    <w:tmpl w:val="2EFE4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156957"/>
    <w:multiLevelType w:val="hybridMultilevel"/>
    <w:tmpl w:val="17A46920"/>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E636FBC"/>
    <w:multiLevelType w:val="hybridMultilevel"/>
    <w:tmpl w:val="8B4C5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0D2584"/>
    <w:multiLevelType w:val="multilevel"/>
    <w:tmpl w:val="DD92D85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6F232F"/>
    <w:multiLevelType w:val="hybridMultilevel"/>
    <w:tmpl w:val="10107D4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5C125A1E"/>
    <w:multiLevelType w:val="hybridMultilevel"/>
    <w:tmpl w:val="FC04B1AC"/>
    <w:lvl w:ilvl="0" w:tplc="040C000D">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64805255"/>
    <w:multiLevelType w:val="multilevel"/>
    <w:tmpl w:val="93B876BE"/>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9942E1C"/>
    <w:multiLevelType w:val="multilevel"/>
    <w:tmpl w:val="DD92D85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A742A00"/>
    <w:multiLevelType w:val="multilevel"/>
    <w:tmpl w:val="F1027EAE"/>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6D482BE8"/>
    <w:multiLevelType w:val="hybridMultilevel"/>
    <w:tmpl w:val="43CEB6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90019B"/>
    <w:multiLevelType w:val="hybridMultilevel"/>
    <w:tmpl w:val="BC1E5B4E"/>
    <w:lvl w:ilvl="0" w:tplc="040C0001">
      <w:start w:val="1"/>
      <w:numFmt w:val="bullet"/>
      <w:lvlText w:val=""/>
      <w:lvlJc w:val="left"/>
      <w:pPr>
        <w:ind w:left="720" w:hanging="360"/>
      </w:pPr>
      <w:rPr>
        <w:rFonts w:ascii="Symbol" w:hAnsi="Symbol" w:hint="default"/>
      </w:rPr>
    </w:lvl>
    <w:lvl w:ilvl="1" w:tplc="173014EA">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9700CA1"/>
    <w:multiLevelType w:val="hybridMultilevel"/>
    <w:tmpl w:val="42E0D8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8776B4"/>
    <w:multiLevelType w:val="multilevel"/>
    <w:tmpl w:val="F5126DD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7725878">
    <w:abstractNumId w:val="7"/>
  </w:num>
  <w:num w:numId="2" w16cid:durableId="1857114188">
    <w:abstractNumId w:val="24"/>
  </w:num>
  <w:num w:numId="3" w16cid:durableId="1521046707">
    <w:abstractNumId w:val="12"/>
  </w:num>
  <w:num w:numId="4" w16cid:durableId="949094926">
    <w:abstractNumId w:val="33"/>
  </w:num>
  <w:num w:numId="5" w16cid:durableId="893809007">
    <w:abstractNumId w:val="4"/>
  </w:num>
  <w:num w:numId="6" w16cid:durableId="633675302">
    <w:abstractNumId w:val="16"/>
  </w:num>
  <w:num w:numId="7" w16cid:durableId="1818917628">
    <w:abstractNumId w:val="35"/>
  </w:num>
  <w:num w:numId="8" w16cid:durableId="1440250349">
    <w:abstractNumId w:val="10"/>
  </w:num>
  <w:num w:numId="9" w16cid:durableId="672489723">
    <w:abstractNumId w:val="23"/>
  </w:num>
  <w:num w:numId="10" w16cid:durableId="1994486699">
    <w:abstractNumId w:val="3"/>
  </w:num>
  <w:num w:numId="11" w16cid:durableId="1796173620">
    <w:abstractNumId w:val="15"/>
  </w:num>
  <w:num w:numId="12" w16cid:durableId="1446004418">
    <w:abstractNumId w:val="1"/>
  </w:num>
  <w:num w:numId="13" w16cid:durableId="128666857">
    <w:abstractNumId w:val="8"/>
  </w:num>
  <w:num w:numId="14" w16cid:durableId="1136684940">
    <w:abstractNumId w:val="27"/>
  </w:num>
  <w:num w:numId="15" w16cid:durableId="733090726">
    <w:abstractNumId w:val="22"/>
  </w:num>
  <w:num w:numId="16" w16cid:durableId="638462716">
    <w:abstractNumId w:val="0"/>
  </w:num>
  <w:num w:numId="17" w16cid:durableId="428503960">
    <w:abstractNumId w:val="17"/>
  </w:num>
  <w:num w:numId="18" w16cid:durableId="1518689696">
    <w:abstractNumId w:val="32"/>
  </w:num>
  <w:num w:numId="19" w16cid:durableId="36636240">
    <w:abstractNumId w:val="25"/>
  </w:num>
  <w:num w:numId="20" w16cid:durableId="1552303752">
    <w:abstractNumId w:val="5"/>
  </w:num>
  <w:num w:numId="21" w16cid:durableId="2096509335">
    <w:abstractNumId w:val="26"/>
  </w:num>
  <w:num w:numId="22" w16cid:durableId="1690569104">
    <w:abstractNumId w:val="34"/>
  </w:num>
  <w:num w:numId="23" w16cid:durableId="414984247">
    <w:abstractNumId w:val="6"/>
  </w:num>
  <w:num w:numId="24" w16cid:durableId="271057996">
    <w:abstractNumId w:val="2"/>
  </w:num>
  <w:num w:numId="25" w16cid:durableId="834077566">
    <w:abstractNumId w:val="20"/>
  </w:num>
  <w:num w:numId="26" w16cid:durableId="578298098">
    <w:abstractNumId w:val="31"/>
  </w:num>
  <w:num w:numId="27" w16cid:durableId="1449622745">
    <w:abstractNumId w:val="19"/>
  </w:num>
  <w:num w:numId="28" w16cid:durableId="1301572490">
    <w:abstractNumId w:val="9"/>
  </w:num>
  <w:num w:numId="29" w16cid:durableId="1608657565">
    <w:abstractNumId w:val="18"/>
  </w:num>
  <w:num w:numId="30" w16cid:durableId="819538160">
    <w:abstractNumId w:val="30"/>
  </w:num>
  <w:num w:numId="31" w16cid:durableId="653873537">
    <w:abstractNumId w:val="13"/>
  </w:num>
  <w:num w:numId="32" w16cid:durableId="723986165">
    <w:abstractNumId w:val="14"/>
  </w:num>
  <w:num w:numId="33" w16cid:durableId="1865170773">
    <w:abstractNumId w:val="28"/>
  </w:num>
  <w:num w:numId="34" w16cid:durableId="2142917739">
    <w:abstractNumId w:val="21"/>
  </w:num>
  <w:num w:numId="35" w16cid:durableId="1895778736">
    <w:abstractNumId w:val="11"/>
  </w:num>
  <w:num w:numId="36" w16cid:durableId="1527136866">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408"/>
    <w:rsid w:val="00014E48"/>
    <w:rsid w:val="00021FBC"/>
    <w:rsid w:val="0002393A"/>
    <w:rsid w:val="000339A1"/>
    <w:rsid w:val="00045CA1"/>
    <w:rsid w:val="00054DC1"/>
    <w:rsid w:val="00056B95"/>
    <w:rsid w:val="000639CF"/>
    <w:rsid w:val="0007003A"/>
    <w:rsid w:val="00081DB1"/>
    <w:rsid w:val="000823E4"/>
    <w:rsid w:val="000867BB"/>
    <w:rsid w:val="000875E0"/>
    <w:rsid w:val="000A30D7"/>
    <w:rsid w:val="000A6219"/>
    <w:rsid w:val="000B4D6D"/>
    <w:rsid w:val="000B5A8B"/>
    <w:rsid w:val="000C26AE"/>
    <w:rsid w:val="000C589D"/>
    <w:rsid w:val="000D6700"/>
    <w:rsid w:val="000D7917"/>
    <w:rsid w:val="000E4A1A"/>
    <w:rsid w:val="000E67C2"/>
    <w:rsid w:val="000E79E0"/>
    <w:rsid w:val="00100607"/>
    <w:rsid w:val="001043D1"/>
    <w:rsid w:val="00110F98"/>
    <w:rsid w:val="001137A2"/>
    <w:rsid w:val="00122654"/>
    <w:rsid w:val="001260EA"/>
    <w:rsid w:val="00126F27"/>
    <w:rsid w:val="00131189"/>
    <w:rsid w:val="00131548"/>
    <w:rsid w:val="00137241"/>
    <w:rsid w:val="00143EE4"/>
    <w:rsid w:val="001509AF"/>
    <w:rsid w:val="0016201C"/>
    <w:rsid w:val="00165E57"/>
    <w:rsid w:val="00176E2C"/>
    <w:rsid w:val="0018126F"/>
    <w:rsid w:val="0018153D"/>
    <w:rsid w:val="00187AED"/>
    <w:rsid w:val="001A0859"/>
    <w:rsid w:val="001A0887"/>
    <w:rsid w:val="001A4A7A"/>
    <w:rsid w:val="001D0312"/>
    <w:rsid w:val="001D0754"/>
    <w:rsid w:val="001E341F"/>
    <w:rsid w:val="001E7844"/>
    <w:rsid w:val="001F2433"/>
    <w:rsid w:val="002104AF"/>
    <w:rsid w:val="00214C58"/>
    <w:rsid w:val="00236AC0"/>
    <w:rsid w:val="002417BE"/>
    <w:rsid w:val="00241F75"/>
    <w:rsid w:val="00246E4D"/>
    <w:rsid w:val="00252C14"/>
    <w:rsid w:val="00254059"/>
    <w:rsid w:val="00254408"/>
    <w:rsid w:val="00256D3F"/>
    <w:rsid w:val="00260966"/>
    <w:rsid w:val="00261E7D"/>
    <w:rsid w:val="00262452"/>
    <w:rsid w:val="00271AEA"/>
    <w:rsid w:val="00272473"/>
    <w:rsid w:val="00292C52"/>
    <w:rsid w:val="00295824"/>
    <w:rsid w:val="0029689C"/>
    <w:rsid w:val="002A2222"/>
    <w:rsid w:val="002D54F0"/>
    <w:rsid w:val="002E428B"/>
    <w:rsid w:val="002F4016"/>
    <w:rsid w:val="003051B9"/>
    <w:rsid w:val="003061B7"/>
    <w:rsid w:val="003336D9"/>
    <w:rsid w:val="0034011D"/>
    <w:rsid w:val="00352785"/>
    <w:rsid w:val="00380138"/>
    <w:rsid w:val="003841D9"/>
    <w:rsid w:val="00384915"/>
    <w:rsid w:val="003878A2"/>
    <w:rsid w:val="00394426"/>
    <w:rsid w:val="003A2F6B"/>
    <w:rsid w:val="003A4448"/>
    <w:rsid w:val="003B1B3C"/>
    <w:rsid w:val="003C4736"/>
    <w:rsid w:val="003D5117"/>
    <w:rsid w:val="003D78B4"/>
    <w:rsid w:val="003F1ECD"/>
    <w:rsid w:val="003F7C02"/>
    <w:rsid w:val="00403A8E"/>
    <w:rsid w:val="004121AC"/>
    <w:rsid w:val="004150D3"/>
    <w:rsid w:val="00433D41"/>
    <w:rsid w:val="004777F1"/>
    <w:rsid w:val="0049578E"/>
    <w:rsid w:val="004A0149"/>
    <w:rsid w:val="004A0B18"/>
    <w:rsid w:val="004B10E4"/>
    <w:rsid w:val="004B6A73"/>
    <w:rsid w:val="004D155B"/>
    <w:rsid w:val="004D17A2"/>
    <w:rsid w:val="004F0383"/>
    <w:rsid w:val="004F0513"/>
    <w:rsid w:val="004F119D"/>
    <w:rsid w:val="004F4E45"/>
    <w:rsid w:val="004F4F6F"/>
    <w:rsid w:val="004F515E"/>
    <w:rsid w:val="0050512A"/>
    <w:rsid w:val="00510B60"/>
    <w:rsid w:val="00511F7A"/>
    <w:rsid w:val="00513A17"/>
    <w:rsid w:val="005372E4"/>
    <w:rsid w:val="005412C7"/>
    <w:rsid w:val="00554EE2"/>
    <w:rsid w:val="005642BC"/>
    <w:rsid w:val="005733FD"/>
    <w:rsid w:val="00573A38"/>
    <w:rsid w:val="00580A3E"/>
    <w:rsid w:val="00582ED9"/>
    <w:rsid w:val="0059237C"/>
    <w:rsid w:val="005943F6"/>
    <w:rsid w:val="00595904"/>
    <w:rsid w:val="00596C8D"/>
    <w:rsid w:val="00596FA9"/>
    <w:rsid w:val="005A4006"/>
    <w:rsid w:val="005A6F7E"/>
    <w:rsid w:val="005B483B"/>
    <w:rsid w:val="005C4BB2"/>
    <w:rsid w:val="005F1603"/>
    <w:rsid w:val="005F2A54"/>
    <w:rsid w:val="005F5B56"/>
    <w:rsid w:val="005F6B2B"/>
    <w:rsid w:val="0060131B"/>
    <w:rsid w:val="00602233"/>
    <w:rsid w:val="00603586"/>
    <w:rsid w:val="00614B54"/>
    <w:rsid w:val="0061648E"/>
    <w:rsid w:val="0062652C"/>
    <w:rsid w:val="00631E7C"/>
    <w:rsid w:val="00647779"/>
    <w:rsid w:val="00653314"/>
    <w:rsid w:val="00657B67"/>
    <w:rsid w:val="006616EA"/>
    <w:rsid w:val="00662CB3"/>
    <w:rsid w:val="00672BF7"/>
    <w:rsid w:val="006867AB"/>
    <w:rsid w:val="00691A96"/>
    <w:rsid w:val="006A5623"/>
    <w:rsid w:val="006B072E"/>
    <w:rsid w:val="006D5103"/>
    <w:rsid w:val="006E1DE0"/>
    <w:rsid w:val="006E3890"/>
    <w:rsid w:val="006E3E28"/>
    <w:rsid w:val="006E7EA5"/>
    <w:rsid w:val="006E7ECF"/>
    <w:rsid w:val="0070228B"/>
    <w:rsid w:val="00704A25"/>
    <w:rsid w:val="00707E62"/>
    <w:rsid w:val="00712A3D"/>
    <w:rsid w:val="00712E51"/>
    <w:rsid w:val="00717D9B"/>
    <w:rsid w:val="007202D7"/>
    <w:rsid w:val="00730C27"/>
    <w:rsid w:val="00746522"/>
    <w:rsid w:val="007646AC"/>
    <w:rsid w:val="00776D95"/>
    <w:rsid w:val="0078261E"/>
    <w:rsid w:val="007B1C35"/>
    <w:rsid w:val="007C04ED"/>
    <w:rsid w:val="007C0AAD"/>
    <w:rsid w:val="007D2F39"/>
    <w:rsid w:val="007E685F"/>
    <w:rsid w:val="007F5C53"/>
    <w:rsid w:val="0080571E"/>
    <w:rsid w:val="00815570"/>
    <w:rsid w:val="00817243"/>
    <w:rsid w:val="00831A1D"/>
    <w:rsid w:val="00832F7A"/>
    <w:rsid w:val="00833621"/>
    <w:rsid w:val="00833639"/>
    <w:rsid w:val="00837F5C"/>
    <w:rsid w:val="0084021E"/>
    <w:rsid w:val="00852337"/>
    <w:rsid w:val="00852A49"/>
    <w:rsid w:val="008561A4"/>
    <w:rsid w:val="0085759D"/>
    <w:rsid w:val="00872C75"/>
    <w:rsid w:val="0088315A"/>
    <w:rsid w:val="008841F0"/>
    <w:rsid w:val="00890524"/>
    <w:rsid w:val="00891385"/>
    <w:rsid w:val="008B135B"/>
    <w:rsid w:val="008B44C1"/>
    <w:rsid w:val="008B6036"/>
    <w:rsid w:val="008C5C9B"/>
    <w:rsid w:val="008D3F6A"/>
    <w:rsid w:val="008D4C44"/>
    <w:rsid w:val="008D7F5F"/>
    <w:rsid w:val="008E11A2"/>
    <w:rsid w:val="008E16EB"/>
    <w:rsid w:val="008E6048"/>
    <w:rsid w:val="0090497A"/>
    <w:rsid w:val="00920735"/>
    <w:rsid w:val="0092405C"/>
    <w:rsid w:val="00925361"/>
    <w:rsid w:val="00932855"/>
    <w:rsid w:val="00933AD6"/>
    <w:rsid w:val="00940706"/>
    <w:rsid w:val="00960AF4"/>
    <w:rsid w:val="00963E01"/>
    <w:rsid w:val="0096578F"/>
    <w:rsid w:val="00984F11"/>
    <w:rsid w:val="009852BE"/>
    <w:rsid w:val="00992135"/>
    <w:rsid w:val="00993B3A"/>
    <w:rsid w:val="009952C4"/>
    <w:rsid w:val="009A3783"/>
    <w:rsid w:val="009A7486"/>
    <w:rsid w:val="009B3F9A"/>
    <w:rsid w:val="009B42E5"/>
    <w:rsid w:val="009B4A14"/>
    <w:rsid w:val="009B6939"/>
    <w:rsid w:val="009B7624"/>
    <w:rsid w:val="009C54F3"/>
    <w:rsid w:val="009C55EA"/>
    <w:rsid w:val="009D1F8C"/>
    <w:rsid w:val="009E2BC3"/>
    <w:rsid w:val="009E725A"/>
    <w:rsid w:val="009F498D"/>
    <w:rsid w:val="009F5A4E"/>
    <w:rsid w:val="00A04BC7"/>
    <w:rsid w:val="00A35AE9"/>
    <w:rsid w:val="00A521E2"/>
    <w:rsid w:val="00A53D42"/>
    <w:rsid w:val="00A85494"/>
    <w:rsid w:val="00A87941"/>
    <w:rsid w:val="00A93A45"/>
    <w:rsid w:val="00A95CF7"/>
    <w:rsid w:val="00A96C47"/>
    <w:rsid w:val="00AA156F"/>
    <w:rsid w:val="00AA1DB4"/>
    <w:rsid w:val="00AA3913"/>
    <w:rsid w:val="00AB0194"/>
    <w:rsid w:val="00AB0F24"/>
    <w:rsid w:val="00AB3879"/>
    <w:rsid w:val="00AB486B"/>
    <w:rsid w:val="00AC3F6C"/>
    <w:rsid w:val="00AC598D"/>
    <w:rsid w:val="00AD247F"/>
    <w:rsid w:val="00AD4E8B"/>
    <w:rsid w:val="00AD5CF5"/>
    <w:rsid w:val="00AF5D45"/>
    <w:rsid w:val="00AF698F"/>
    <w:rsid w:val="00B00B4F"/>
    <w:rsid w:val="00B055B0"/>
    <w:rsid w:val="00B1076B"/>
    <w:rsid w:val="00B1202E"/>
    <w:rsid w:val="00B17CD5"/>
    <w:rsid w:val="00B2316D"/>
    <w:rsid w:val="00B25BFE"/>
    <w:rsid w:val="00B3020D"/>
    <w:rsid w:val="00B353CD"/>
    <w:rsid w:val="00B36264"/>
    <w:rsid w:val="00B411D5"/>
    <w:rsid w:val="00B45C1F"/>
    <w:rsid w:val="00B66ED5"/>
    <w:rsid w:val="00B67351"/>
    <w:rsid w:val="00B93241"/>
    <w:rsid w:val="00B94595"/>
    <w:rsid w:val="00BA4DED"/>
    <w:rsid w:val="00BB64FE"/>
    <w:rsid w:val="00BC1060"/>
    <w:rsid w:val="00BD5E67"/>
    <w:rsid w:val="00BD7034"/>
    <w:rsid w:val="00BE5A47"/>
    <w:rsid w:val="00BF145A"/>
    <w:rsid w:val="00C16851"/>
    <w:rsid w:val="00C33F77"/>
    <w:rsid w:val="00C41845"/>
    <w:rsid w:val="00C46B74"/>
    <w:rsid w:val="00C5579E"/>
    <w:rsid w:val="00C55CA3"/>
    <w:rsid w:val="00C57671"/>
    <w:rsid w:val="00C61CE0"/>
    <w:rsid w:val="00C64298"/>
    <w:rsid w:val="00C65B9B"/>
    <w:rsid w:val="00C67A55"/>
    <w:rsid w:val="00C71CB5"/>
    <w:rsid w:val="00C972ED"/>
    <w:rsid w:val="00C974F4"/>
    <w:rsid w:val="00CA49A5"/>
    <w:rsid w:val="00CA4E29"/>
    <w:rsid w:val="00CA4F4E"/>
    <w:rsid w:val="00CA62F1"/>
    <w:rsid w:val="00CB4A3F"/>
    <w:rsid w:val="00CC1DDA"/>
    <w:rsid w:val="00CC67F7"/>
    <w:rsid w:val="00CD6C0E"/>
    <w:rsid w:val="00CF1952"/>
    <w:rsid w:val="00CF5812"/>
    <w:rsid w:val="00D00C99"/>
    <w:rsid w:val="00D043FF"/>
    <w:rsid w:val="00D15C28"/>
    <w:rsid w:val="00D202C6"/>
    <w:rsid w:val="00D25707"/>
    <w:rsid w:val="00D27083"/>
    <w:rsid w:val="00D42840"/>
    <w:rsid w:val="00D55137"/>
    <w:rsid w:val="00D563FE"/>
    <w:rsid w:val="00D61E49"/>
    <w:rsid w:val="00D74487"/>
    <w:rsid w:val="00D814CC"/>
    <w:rsid w:val="00D90A7B"/>
    <w:rsid w:val="00D96578"/>
    <w:rsid w:val="00DB1806"/>
    <w:rsid w:val="00DB4793"/>
    <w:rsid w:val="00DB5D6F"/>
    <w:rsid w:val="00DD1C46"/>
    <w:rsid w:val="00DD39F9"/>
    <w:rsid w:val="00DD3AB6"/>
    <w:rsid w:val="00DD3E3D"/>
    <w:rsid w:val="00DD422D"/>
    <w:rsid w:val="00DD7740"/>
    <w:rsid w:val="00DE5AAB"/>
    <w:rsid w:val="00DF0631"/>
    <w:rsid w:val="00DF3D2F"/>
    <w:rsid w:val="00DF48D1"/>
    <w:rsid w:val="00E02EC4"/>
    <w:rsid w:val="00E06840"/>
    <w:rsid w:val="00E100A4"/>
    <w:rsid w:val="00E14BCC"/>
    <w:rsid w:val="00E27DAE"/>
    <w:rsid w:val="00E30FFD"/>
    <w:rsid w:val="00E35A70"/>
    <w:rsid w:val="00E46578"/>
    <w:rsid w:val="00E52FD4"/>
    <w:rsid w:val="00E54776"/>
    <w:rsid w:val="00E562D8"/>
    <w:rsid w:val="00E61C9E"/>
    <w:rsid w:val="00E74147"/>
    <w:rsid w:val="00E80013"/>
    <w:rsid w:val="00E8027A"/>
    <w:rsid w:val="00E81756"/>
    <w:rsid w:val="00E86798"/>
    <w:rsid w:val="00E928EA"/>
    <w:rsid w:val="00E9700E"/>
    <w:rsid w:val="00EA5FCD"/>
    <w:rsid w:val="00EA756C"/>
    <w:rsid w:val="00EB2241"/>
    <w:rsid w:val="00EB7FCE"/>
    <w:rsid w:val="00EC7F45"/>
    <w:rsid w:val="00F01F4A"/>
    <w:rsid w:val="00F15FC7"/>
    <w:rsid w:val="00F26A64"/>
    <w:rsid w:val="00F278F9"/>
    <w:rsid w:val="00F40300"/>
    <w:rsid w:val="00F4677F"/>
    <w:rsid w:val="00F51B60"/>
    <w:rsid w:val="00F555E6"/>
    <w:rsid w:val="00F60C6A"/>
    <w:rsid w:val="00F62D42"/>
    <w:rsid w:val="00F67870"/>
    <w:rsid w:val="00F70CEE"/>
    <w:rsid w:val="00F74750"/>
    <w:rsid w:val="00F94111"/>
    <w:rsid w:val="00F95861"/>
    <w:rsid w:val="00F97D1D"/>
    <w:rsid w:val="00FB4BA8"/>
    <w:rsid w:val="00FC323E"/>
    <w:rsid w:val="00FC4643"/>
    <w:rsid w:val="00FD096F"/>
    <w:rsid w:val="00FD31D8"/>
    <w:rsid w:val="00FD4D1E"/>
    <w:rsid w:val="00FE1D44"/>
    <w:rsid w:val="00FF43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6AC56A1"/>
  <w15:chartTrackingRefBased/>
  <w15:docId w15:val="{5D5DB679-1100-4886-AD38-997DF4B1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E4D"/>
    <w:pPr>
      <w:autoSpaceDE w:val="0"/>
      <w:autoSpaceDN w:val="0"/>
      <w:adjustRightInd w:val="0"/>
      <w:spacing w:after="0" w:line="300" w:lineRule="auto"/>
    </w:pPr>
    <w:rPr>
      <w:rFonts w:eastAsiaTheme="minorEastAsia" w:cs="Times New Roman"/>
      <w:sz w:val="24"/>
      <w:lang w:eastAsia="fr-FR"/>
    </w:rPr>
  </w:style>
  <w:style w:type="paragraph" w:styleId="Titre1">
    <w:name w:val="heading 1"/>
    <w:basedOn w:val="Normal"/>
    <w:next w:val="Normal"/>
    <w:link w:val="Titre1Car"/>
    <w:uiPriority w:val="9"/>
    <w:qFormat/>
    <w:rsid w:val="0018126F"/>
    <w:pPr>
      <w:keepNext/>
      <w:keepLines/>
      <w:autoSpaceDE/>
      <w:autoSpaceDN/>
      <w:adjustRightInd/>
      <w:spacing w:before="240" w:line="247" w:lineRule="auto"/>
      <w:ind w:left="10" w:hanging="10"/>
      <w:outlineLvl w:val="0"/>
    </w:pPr>
    <w:rPr>
      <w:rFonts w:asciiTheme="majorHAnsi" w:eastAsiaTheme="majorEastAsia" w:hAnsiTheme="majorHAnsi" w:cstheme="majorBidi"/>
      <w:color w:val="800080"/>
      <w:sz w:val="32"/>
      <w:szCs w:val="32"/>
    </w:rPr>
  </w:style>
  <w:style w:type="paragraph" w:styleId="Titre2">
    <w:name w:val="heading 2"/>
    <w:basedOn w:val="Normal"/>
    <w:next w:val="Normal"/>
    <w:link w:val="Titre2Car"/>
    <w:uiPriority w:val="9"/>
    <w:unhideWhenUsed/>
    <w:qFormat/>
    <w:rsid w:val="004777F1"/>
    <w:pPr>
      <w:keepNext/>
      <w:keepLines/>
      <w:autoSpaceDE/>
      <w:autoSpaceDN/>
      <w:adjustRightInd/>
      <w:spacing w:before="40" w:line="247" w:lineRule="auto"/>
      <w:ind w:left="10" w:hanging="10"/>
      <w:outlineLvl w:val="1"/>
    </w:pPr>
    <w:rPr>
      <w:rFonts w:asciiTheme="majorHAnsi" w:eastAsiaTheme="majorEastAsia" w:hAnsiTheme="majorHAnsi" w:cstheme="majorBidi"/>
      <w:color w:val="800080"/>
      <w:sz w:val="26"/>
      <w:szCs w:val="26"/>
    </w:rPr>
  </w:style>
  <w:style w:type="paragraph" w:styleId="Titre3">
    <w:name w:val="heading 3"/>
    <w:basedOn w:val="Normal"/>
    <w:next w:val="Normal"/>
    <w:link w:val="Titre3Car"/>
    <w:uiPriority w:val="9"/>
    <w:unhideWhenUsed/>
    <w:qFormat/>
    <w:rsid w:val="00131189"/>
    <w:pPr>
      <w:keepNext/>
      <w:keepLines/>
      <w:autoSpaceDE/>
      <w:autoSpaceDN/>
      <w:adjustRightInd/>
      <w:spacing w:before="40" w:line="247" w:lineRule="auto"/>
      <w:ind w:left="10" w:hanging="10"/>
      <w:outlineLvl w:val="2"/>
    </w:pPr>
    <w:rPr>
      <w:rFonts w:asciiTheme="majorHAnsi" w:eastAsiaTheme="majorEastAsia" w:hAnsiTheme="majorHAnsi" w:cstheme="majorBidi"/>
      <w:color w:val="800080"/>
      <w:szCs w:val="24"/>
    </w:rPr>
  </w:style>
  <w:style w:type="paragraph" w:styleId="Titre4">
    <w:name w:val="heading 4"/>
    <w:basedOn w:val="Normal"/>
    <w:next w:val="Normal"/>
    <w:link w:val="Titre4Car"/>
    <w:uiPriority w:val="9"/>
    <w:unhideWhenUsed/>
    <w:qFormat/>
    <w:rsid w:val="00C5579E"/>
    <w:pPr>
      <w:keepNext/>
      <w:keepLines/>
      <w:autoSpaceDE/>
      <w:autoSpaceDN/>
      <w:adjustRightInd/>
      <w:spacing w:before="40" w:line="247" w:lineRule="auto"/>
      <w:ind w:left="10" w:hanging="10"/>
      <w:outlineLvl w:val="3"/>
    </w:pPr>
    <w:rPr>
      <w:rFonts w:asciiTheme="majorHAnsi" w:eastAsiaTheme="majorEastAsia" w:hAnsiTheme="majorHAnsi" w:cstheme="majorBidi"/>
      <w:i/>
      <w:iCs/>
      <w:color w:val="800080"/>
      <w:sz w:val="22"/>
    </w:rPr>
  </w:style>
  <w:style w:type="paragraph" w:styleId="Titre5">
    <w:name w:val="heading 5"/>
    <w:basedOn w:val="Normal"/>
    <w:next w:val="Normal"/>
    <w:link w:val="Titre5Car"/>
    <w:uiPriority w:val="9"/>
    <w:unhideWhenUsed/>
    <w:qFormat/>
    <w:rsid w:val="00BC1060"/>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rsid w:val="00254408"/>
    <w:pPr>
      <w:spacing w:after="0" w:line="240" w:lineRule="auto"/>
    </w:pPr>
    <w:rPr>
      <w:rFonts w:eastAsiaTheme="minorEastAsia"/>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254408"/>
    <w:rPr>
      <w:color w:val="0563C1" w:themeColor="hyperlink"/>
      <w:u w:val="single"/>
    </w:rPr>
  </w:style>
  <w:style w:type="paragraph" w:styleId="TM1">
    <w:name w:val="toc 1"/>
    <w:autoRedefine/>
    <w:uiPriority w:val="39"/>
    <w:unhideWhenUsed/>
    <w:rsid w:val="00254408"/>
    <w:pPr>
      <w:spacing w:after="94" w:line="256" w:lineRule="auto"/>
      <w:ind w:left="25" w:right="34" w:hanging="10"/>
    </w:pPr>
    <w:rPr>
      <w:rFonts w:ascii="Calibri" w:eastAsia="Calibri" w:hAnsi="Calibri" w:cs="Calibri"/>
      <w:b/>
      <w:i/>
      <w:color w:val="000000"/>
      <w:sz w:val="24"/>
      <w:lang w:eastAsia="fr-FR"/>
    </w:rPr>
  </w:style>
  <w:style w:type="paragraph" w:styleId="TM2">
    <w:name w:val="toc 2"/>
    <w:autoRedefine/>
    <w:uiPriority w:val="39"/>
    <w:unhideWhenUsed/>
    <w:rsid w:val="00254408"/>
    <w:pPr>
      <w:spacing w:after="63" w:line="247" w:lineRule="auto"/>
      <w:ind w:left="246" w:right="34" w:hanging="10"/>
    </w:pPr>
    <w:rPr>
      <w:rFonts w:ascii="Calibri" w:eastAsia="Calibri" w:hAnsi="Calibri" w:cs="Calibri"/>
      <w:b/>
      <w:color w:val="000000"/>
      <w:lang w:eastAsia="fr-FR"/>
    </w:rPr>
  </w:style>
  <w:style w:type="paragraph" w:styleId="TM3">
    <w:name w:val="toc 3"/>
    <w:autoRedefine/>
    <w:uiPriority w:val="39"/>
    <w:unhideWhenUsed/>
    <w:rsid w:val="00254408"/>
    <w:pPr>
      <w:spacing w:after="132" w:line="247" w:lineRule="auto"/>
      <w:ind w:left="464" w:right="43" w:hanging="10"/>
      <w:jc w:val="both"/>
    </w:pPr>
    <w:rPr>
      <w:rFonts w:ascii="Calibri" w:eastAsia="Calibri" w:hAnsi="Calibri" w:cs="Calibri"/>
      <w:color w:val="000000"/>
      <w:sz w:val="20"/>
      <w:lang w:eastAsia="fr-FR"/>
    </w:rPr>
  </w:style>
  <w:style w:type="paragraph" w:styleId="Paragraphedeliste">
    <w:name w:val="List Paragraph"/>
    <w:basedOn w:val="Normal"/>
    <w:uiPriority w:val="34"/>
    <w:qFormat/>
    <w:rsid w:val="00F60C6A"/>
    <w:pPr>
      <w:autoSpaceDE/>
      <w:autoSpaceDN/>
      <w:adjustRightInd/>
      <w:spacing w:after="13" w:line="247" w:lineRule="auto"/>
      <w:ind w:left="720" w:hanging="10"/>
      <w:contextualSpacing/>
    </w:pPr>
    <w:rPr>
      <w:rFonts w:ascii="Calibri" w:eastAsia="Calibri" w:hAnsi="Calibri" w:cs="Calibri"/>
      <w:color w:val="000000"/>
      <w:sz w:val="22"/>
    </w:rPr>
  </w:style>
  <w:style w:type="character" w:customStyle="1" w:styleId="Titre2Car">
    <w:name w:val="Titre 2 Car"/>
    <w:basedOn w:val="Policepardfaut"/>
    <w:link w:val="Titre2"/>
    <w:uiPriority w:val="9"/>
    <w:rsid w:val="004777F1"/>
    <w:rPr>
      <w:rFonts w:asciiTheme="majorHAnsi" w:eastAsiaTheme="majorEastAsia" w:hAnsiTheme="majorHAnsi" w:cstheme="majorBidi"/>
      <w:color w:val="800080"/>
      <w:sz w:val="26"/>
      <w:szCs w:val="26"/>
      <w:lang w:eastAsia="fr-FR"/>
    </w:rPr>
  </w:style>
  <w:style w:type="character" w:customStyle="1" w:styleId="Titre1Car">
    <w:name w:val="Titre 1 Car"/>
    <w:basedOn w:val="Policepardfaut"/>
    <w:link w:val="Titre1"/>
    <w:uiPriority w:val="9"/>
    <w:rsid w:val="0018126F"/>
    <w:rPr>
      <w:rFonts w:asciiTheme="majorHAnsi" w:eastAsiaTheme="majorEastAsia" w:hAnsiTheme="majorHAnsi" w:cstheme="majorBidi"/>
      <w:color w:val="800080"/>
      <w:sz w:val="32"/>
      <w:szCs w:val="32"/>
      <w:lang w:eastAsia="fr-FR"/>
    </w:rPr>
  </w:style>
  <w:style w:type="character" w:customStyle="1" w:styleId="Titre3Car">
    <w:name w:val="Titre 3 Car"/>
    <w:basedOn w:val="Policepardfaut"/>
    <w:link w:val="Titre3"/>
    <w:uiPriority w:val="9"/>
    <w:rsid w:val="00131189"/>
    <w:rPr>
      <w:rFonts w:asciiTheme="majorHAnsi" w:eastAsiaTheme="majorEastAsia" w:hAnsiTheme="majorHAnsi" w:cstheme="majorBidi"/>
      <w:color w:val="800080"/>
      <w:sz w:val="24"/>
      <w:szCs w:val="24"/>
      <w:lang w:eastAsia="fr-FR"/>
    </w:rPr>
  </w:style>
  <w:style w:type="table" w:styleId="TableauGrille5Fonc-Accentuation1">
    <w:name w:val="Grid Table 5 Dark Accent 1"/>
    <w:basedOn w:val="TableauNormal"/>
    <w:uiPriority w:val="50"/>
    <w:rsid w:val="004A01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Titre4Car">
    <w:name w:val="Titre 4 Car"/>
    <w:basedOn w:val="Policepardfaut"/>
    <w:link w:val="Titre4"/>
    <w:uiPriority w:val="9"/>
    <w:rsid w:val="00C5579E"/>
    <w:rPr>
      <w:rFonts w:asciiTheme="majorHAnsi" w:eastAsiaTheme="majorEastAsia" w:hAnsiTheme="majorHAnsi" w:cstheme="majorBidi"/>
      <w:i/>
      <w:iCs/>
      <w:color w:val="800080"/>
      <w:lang w:eastAsia="fr-FR"/>
    </w:rPr>
  </w:style>
  <w:style w:type="paragraph" w:styleId="En-tte">
    <w:name w:val="header"/>
    <w:basedOn w:val="Normal"/>
    <w:link w:val="En-tteCar"/>
    <w:uiPriority w:val="99"/>
    <w:unhideWhenUsed/>
    <w:rsid w:val="00833621"/>
    <w:pPr>
      <w:tabs>
        <w:tab w:val="center" w:pos="4536"/>
        <w:tab w:val="right" w:pos="9072"/>
      </w:tabs>
      <w:autoSpaceDE/>
      <w:autoSpaceDN/>
      <w:adjustRightInd/>
      <w:spacing w:line="240" w:lineRule="auto"/>
      <w:ind w:left="10" w:hanging="10"/>
    </w:pPr>
    <w:rPr>
      <w:rFonts w:ascii="Calibri" w:eastAsia="Calibri" w:hAnsi="Calibri" w:cs="Calibri"/>
      <w:color w:val="000000"/>
      <w:sz w:val="22"/>
    </w:rPr>
  </w:style>
  <w:style w:type="character" w:customStyle="1" w:styleId="En-tteCar">
    <w:name w:val="En-tête Car"/>
    <w:basedOn w:val="Policepardfaut"/>
    <w:link w:val="En-tte"/>
    <w:uiPriority w:val="99"/>
    <w:rsid w:val="00833621"/>
    <w:rPr>
      <w:rFonts w:ascii="Calibri" w:eastAsia="Calibri" w:hAnsi="Calibri" w:cs="Calibri"/>
      <w:color w:val="000000"/>
      <w:lang w:eastAsia="fr-FR"/>
    </w:rPr>
  </w:style>
  <w:style w:type="paragraph" w:styleId="Pieddepage">
    <w:name w:val="footer"/>
    <w:basedOn w:val="Normal"/>
    <w:link w:val="PieddepageCar"/>
    <w:uiPriority w:val="99"/>
    <w:unhideWhenUsed/>
    <w:rsid w:val="00833621"/>
    <w:pPr>
      <w:tabs>
        <w:tab w:val="center" w:pos="4536"/>
        <w:tab w:val="right" w:pos="9072"/>
      </w:tabs>
      <w:autoSpaceDE/>
      <w:autoSpaceDN/>
      <w:adjustRightInd/>
      <w:spacing w:line="240" w:lineRule="auto"/>
      <w:ind w:left="10" w:hanging="10"/>
    </w:pPr>
    <w:rPr>
      <w:rFonts w:ascii="Calibri" w:eastAsia="Calibri" w:hAnsi="Calibri" w:cs="Calibri"/>
      <w:color w:val="000000"/>
      <w:sz w:val="22"/>
    </w:rPr>
  </w:style>
  <w:style w:type="character" w:customStyle="1" w:styleId="PieddepageCar">
    <w:name w:val="Pied de page Car"/>
    <w:basedOn w:val="Policepardfaut"/>
    <w:link w:val="Pieddepage"/>
    <w:uiPriority w:val="99"/>
    <w:rsid w:val="00833621"/>
    <w:rPr>
      <w:rFonts w:ascii="Calibri" w:eastAsia="Calibri" w:hAnsi="Calibri" w:cs="Calibri"/>
      <w:color w:val="000000"/>
      <w:lang w:eastAsia="fr-FR"/>
    </w:rPr>
  </w:style>
  <w:style w:type="paragraph" w:styleId="Textedebulles">
    <w:name w:val="Balloon Text"/>
    <w:basedOn w:val="Normal"/>
    <w:link w:val="TextedebullesCar"/>
    <w:uiPriority w:val="99"/>
    <w:semiHidden/>
    <w:unhideWhenUsed/>
    <w:rsid w:val="00C55CA3"/>
    <w:pPr>
      <w:autoSpaceDE/>
      <w:autoSpaceDN/>
      <w:adjustRightInd/>
      <w:spacing w:line="240" w:lineRule="auto"/>
      <w:ind w:left="10" w:hanging="10"/>
    </w:pPr>
    <w:rPr>
      <w:rFonts w:ascii="Segoe UI" w:eastAsia="Calibri" w:hAnsi="Segoe UI" w:cs="Segoe UI"/>
      <w:color w:val="000000"/>
      <w:sz w:val="18"/>
      <w:szCs w:val="18"/>
    </w:rPr>
  </w:style>
  <w:style w:type="character" w:customStyle="1" w:styleId="TextedebullesCar">
    <w:name w:val="Texte de bulles Car"/>
    <w:basedOn w:val="Policepardfaut"/>
    <w:link w:val="Textedebulles"/>
    <w:uiPriority w:val="99"/>
    <w:semiHidden/>
    <w:rsid w:val="00C55CA3"/>
    <w:rPr>
      <w:rFonts w:ascii="Segoe UI" w:eastAsia="Calibri" w:hAnsi="Segoe UI" w:cs="Segoe UI"/>
      <w:color w:val="000000"/>
      <w:sz w:val="18"/>
      <w:szCs w:val="18"/>
      <w:lang w:eastAsia="fr-FR"/>
    </w:rPr>
  </w:style>
  <w:style w:type="table" w:styleId="Grilledutableau">
    <w:name w:val="Table Grid"/>
    <w:basedOn w:val="TableauNormal"/>
    <w:uiPriority w:val="39"/>
    <w:rsid w:val="007E6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5">
    <w:name w:val="Grid Table 5 Dark Accent 5"/>
    <w:basedOn w:val="TableauNormal"/>
    <w:uiPriority w:val="50"/>
    <w:rsid w:val="007E68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Mentionnonrsolue">
    <w:name w:val="Unresolved Mention"/>
    <w:basedOn w:val="Policepardfaut"/>
    <w:uiPriority w:val="99"/>
    <w:semiHidden/>
    <w:unhideWhenUsed/>
    <w:rsid w:val="001137A2"/>
    <w:rPr>
      <w:color w:val="605E5C"/>
      <w:shd w:val="clear" w:color="auto" w:fill="E1DFDD"/>
    </w:rPr>
  </w:style>
  <w:style w:type="paragraph" w:styleId="En-ttedetabledesmatires">
    <w:name w:val="TOC Heading"/>
    <w:basedOn w:val="Titre1"/>
    <w:next w:val="Normal"/>
    <w:uiPriority w:val="39"/>
    <w:unhideWhenUsed/>
    <w:qFormat/>
    <w:rsid w:val="009A7486"/>
    <w:pPr>
      <w:spacing w:line="259" w:lineRule="auto"/>
      <w:ind w:left="0" w:firstLine="0"/>
      <w:outlineLvl w:val="9"/>
    </w:pPr>
    <w:rPr>
      <w:color w:val="2F5496" w:themeColor="accent1" w:themeShade="BF"/>
    </w:rPr>
  </w:style>
  <w:style w:type="character" w:customStyle="1" w:styleId="w8qarf">
    <w:name w:val="w8qarf"/>
    <w:basedOn w:val="Policepardfaut"/>
    <w:rsid w:val="00045CA1"/>
  </w:style>
  <w:style w:type="character" w:customStyle="1" w:styleId="lrzxr">
    <w:name w:val="lrzxr"/>
    <w:basedOn w:val="Policepardfaut"/>
    <w:rsid w:val="00045CA1"/>
  </w:style>
  <w:style w:type="paragraph" w:styleId="NormalWeb">
    <w:name w:val="Normal (Web)"/>
    <w:basedOn w:val="Normal"/>
    <w:uiPriority w:val="99"/>
    <w:semiHidden/>
    <w:unhideWhenUsed/>
    <w:rsid w:val="00F278F9"/>
    <w:pPr>
      <w:autoSpaceDE/>
      <w:autoSpaceDN/>
      <w:adjustRightInd/>
      <w:spacing w:before="100" w:beforeAutospacing="1" w:after="100" w:afterAutospacing="1" w:line="240" w:lineRule="auto"/>
    </w:pPr>
    <w:rPr>
      <w:rFonts w:ascii="Times New Roman" w:eastAsia="Times New Roman" w:hAnsi="Times New Roman"/>
      <w:szCs w:val="24"/>
    </w:rPr>
  </w:style>
  <w:style w:type="character" w:customStyle="1" w:styleId="Titre5Car">
    <w:name w:val="Titre 5 Car"/>
    <w:basedOn w:val="Policepardfaut"/>
    <w:link w:val="Titre5"/>
    <w:uiPriority w:val="9"/>
    <w:rsid w:val="00BC1060"/>
    <w:rPr>
      <w:rFonts w:asciiTheme="majorHAnsi" w:eastAsiaTheme="majorEastAsia" w:hAnsiTheme="majorHAnsi" w:cstheme="majorBidi"/>
      <w:color w:val="2F5496" w:themeColor="accent1" w:themeShade="BF"/>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11559">
      <w:bodyDiv w:val="1"/>
      <w:marLeft w:val="0"/>
      <w:marRight w:val="0"/>
      <w:marTop w:val="0"/>
      <w:marBottom w:val="0"/>
      <w:divBdr>
        <w:top w:val="none" w:sz="0" w:space="0" w:color="auto"/>
        <w:left w:val="none" w:sz="0" w:space="0" w:color="auto"/>
        <w:bottom w:val="none" w:sz="0" w:space="0" w:color="auto"/>
        <w:right w:val="none" w:sz="0" w:space="0" w:color="auto"/>
      </w:divBdr>
    </w:div>
    <w:div w:id="1176457811">
      <w:bodyDiv w:val="1"/>
      <w:marLeft w:val="0"/>
      <w:marRight w:val="0"/>
      <w:marTop w:val="0"/>
      <w:marBottom w:val="0"/>
      <w:divBdr>
        <w:top w:val="none" w:sz="0" w:space="0" w:color="auto"/>
        <w:left w:val="none" w:sz="0" w:space="0" w:color="auto"/>
        <w:bottom w:val="none" w:sz="0" w:space="0" w:color="auto"/>
        <w:right w:val="none" w:sz="0" w:space="0" w:color="auto"/>
      </w:divBdr>
    </w:div>
    <w:div w:id="1928268842">
      <w:bodyDiv w:val="1"/>
      <w:marLeft w:val="0"/>
      <w:marRight w:val="0"/>
      <w:marTop w:val="0"/>
      <w:marBottom w:val="0"/>
      <w:divBdr>
        <w:top w:val="none" w:sz="0" w:space="0" w:color="auto"/>
        <w:left w:val="none" w:sz="0" w:space="0" w:color="auto"/>
        <w:bottom w:val="none" w:sz="0" w:space="0" w:color="auto"/>
        <w:right w:val="none" w:sz="0" w:space="0" w:color="auto"/>
      </w:divBdr>
    </w:div>
    <w:div w:id="2061588888">
      <w:bodyDiv w:val="1"/>
      <w:marLeft w:val="0"/>
      <w:marRight w:val="0"/>
      <w:marTop w:val="0"/>
      <w:marBottom w:val="0"/>
      <w:divBdr>
        <w:top w:val="none" w:sz="0" w:space="0" w:color="auto"/>
        <w:left w:val="none" w:sz="0" w:space="0" w:color="auto"/>
        <w:bottom w:val="none" w:sz="0" w:space="0" w:color="auto"/>
        <w:right w:val="none" w:sz="0" w:space="0" w:color="auto"/>
      </w:divBdr>
    </w:div>
    <w:div w:id="210209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2.png"/><Relationship Id="rId42" Type="http://schemas.openxmlformats.org/officeDocument/2006/relationships/package" Target="embeddings/Microsoft_Word_Document4.docx"/><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image" Target="media/image2.png"/><Relationship Id="rId32" Type="http://schemas.openxmlformats.org/officeDocument/2006/relationships/package" Target="embeddings/Microsoft_Word_Document1.docx"/><Relationship Id="rId37" Type="http://schemas.openxmlformats.org/officeDocument/2006/relationships/image" Target="media/image26.emf"/><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0.emf"/><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package" Target="embeddings/Microsoft_Word_Document3.docx"/><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theme" Target="theme/theme1.xm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package" Target="embeddings/Microsoft_Word_Document5.docx"/><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emf"/><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image" Target="media/image11.png"/><Relationship Id="rId41" Type="http://schemas.openxmlformats.org/officeDocument/2006/relationships/image" Target="media/image29.emf"/><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image" Target="media/image6.png"/><Relationship Id="rId36" Type="http://schemas.openxmlformats.org/officeDocument/2006/relationships/package" Target="embeddings/Microsoft_Word_Document2.docx"/><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header" Target="header2.xml"/><Relationship Id="rId10" Type="http://schemas.openxmlformats.org/officeDocument/2006/relationships/hyperlink" Target="https://my.atoo-next.net/login.php" TargetMode="External"/><Relationship Id="rId31" Type="http://schemas.openxmlformats.org/officeDocument/2006/relationships/image" Target="media/image22.emf"/><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package" Target="embeddings/Microsoft_Word_Document.docx"/><Relationship Id="rId26"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B137B-9C34-460A-BD73-BEDCFD315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53</Pages>
  <Words>4821</Words>
  <Characters>26517</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SEYCHELLES</dc:creator>
  <cp:keywords/>
  <dc:description/>
  <cp:lastModifiedBy>Kareen GALLIGANI</cp:lastModifiedBy>
  <cp:revision>17</cp:revision>
  <cp:lastPrinted>2019-01-22T13:32:00Z</cp:lastPrinted>
  <dcterms:created xsi:type="dcterms:W3CDTF">2025-01-29T14:42:00Z</dcterms:created>
  <dcterms:modified xsi:type="dcterms:W3CDTF">2025-03-11T09:17:00Z</dcterms:modified>
</cp:coreProperties>
</file>