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05BF6" w14:textId="0907F37A" w:rsidR="00381AF9" w:rsidRDefault="00E12DDF" w:rsidP="00DF2176">
      <w:pPr>
        <w:pStyle w:val="Titre1"/>
      </w:pPr>
      <w:r>
        <w:t>Wise Up Skate</w:t>
      </w:r>
      <w:r w:rsidR="00381AF9">
        <w:t xml:space="preserve"> – </w:t>
      </w:r>
      <w:r>
        <w:t xml:space="preserve">Création d’article – </w:t>
      </w:r>
      <w:proofErr w:type="spellStart"/>
      <w:r>
        <w:t>Accounting</w:t>
      </w:r>
      <w:proofErr w:type="spellEnd"/>
      <w:r>
        <w:t xml:space="preserve"> </w:t>
      </w:r>
      <w:proofErr w:type="spellStart"/>
      <w:r>
        <w:t>Parameters</w:t>
      </w:r>
      <w:proofErr w:type="spellEnd"/>
    </w:p>
    <w:p w14:paraId="529B0F0A" w14:textId="428C0BF2" w:rsidR="00E12DDF" w:rsidRDefault="00E12DDF" w:rsidP="00E12DDF"/>
    <w:p w14:paraId="20687E05" w14:textId="7612434A" w:rsidR="00E12DDF" w:rsidRDefault="00E12DDF" w:rsidP="00E12DDF">
      <w:r>
        <w:t>Lors de la création d’un article via Wise Up Skate, il n’est pas nécessaire de renseigner l’onglet « </w:t>
      </w:r>
      <w:proofErr w:type="spellStart"/>
      <w:r w:rsidRPr="00E12DDF">
        <w:t>Accounting</w:t>
      </w:r>
      <w:proofErr w:type="spellEnd"/>
      <w:r w:rsidRPr="00E12DDF">
        <w:t xml:space="preserve"> </w:t>
      </w:r>
      <w:proofErr w:type="spellStart"/>
      <w:r w:rsidRPr="00E12DDF">
        <w:t>Parameters</w:t>
      </w:r>
      <w:proofErr w:type="spellEnd"/>
      <w:r>
        <w:t> » :</w:t>
      </w:r>
    </w:p>
    <w:p w14:paraId="15E1A0B4" w14:textId="517BF788" w:rsidR="00E12DDF" w:rsidRDefault="00E12DDF" w:rsidP="00E12DDF">
      <w:r w:rsidRPr="00E12DDF">
        <w:rPr>
          <w:noProof/>
        </w:rPr>
        <w:drawing>
          <wp:inline distT="0" distB="0" distL="0" distR="0" wp14:anchorId="1BD3EB62" wp14:editId="2EB9B4A1">
            <wp:extent cx="6645910" cy="1460500"/>
            <wp:effectExtent l="0" t="0" r="2540" b="6350"/>
            <wp:docPr id="1235429140" name="Image 1" descr="Une image contenant texte, ligne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429140" name="Image 1" descr="Une image contenant texte, ligne, nombre, Polic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36E01" w14:textId="71F5B29B" w:rsidR="00E12DDF" w:rsidRDefault="00E12DDF" w:rsidP="00E12DDF">
      <w:r>
        <w:t>En effet les paramètres comptabilité sont liés à la famille d’article.</w:t>
      </w:r>
    </w:p>
    <w:p w14:paraId="3666A15C" w14:textId="75793431" w:rsidR="00E12DDF" w:rsidRDefault="00E12DDF" w:rsidP="00E12DDF">
      <w:r w:rsidRPr="00E12DDF">
        <w:rPr>
          <w:noProof/>
        </w:rPr>
        <w:drawing>
          <wp:inline distT="0" distB="0" distL="0" distR="0" wp14:anchorId="45D42394" wp14:editId="31D7C06D">
            <wp:extent cx="6645910" cy="2706370"/>
            <wp:effectExtent l="0" t="0" r="2540" b="0"/>
            <wp:docPr id="948452130" name="Image 1" descr="Une image contenant texte, nombre, logiciel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452130" name="Image 1" descr="Une image contenant texte, nombre, logiciel, Polic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70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4AE88" w14:textId="307A7870" w:rsidR="00381AF9" w:rsidRDefault="00E12DDF" w:rsidP="00AA037D">
      <w:r>
        <w:t>Si les paramètres comptabilité sont bien renseigné</w:t>
      </w:r>
      <w:r w:rsidR="009834FA">
        <w:t>s</w:t>
      </w:r>
      <w:r>
        <w:t xml:space="preserve"> sur la famille d’article dans Sage, lors de la création d’un nouvel article </w:t>
      </w:r>
      <w:r w:rsidR="009834FA">
        <w:t>effectué avec l’application Wise Up</w:t>
      </w:r>
      <w:r>
        <w:t xml:space="preserve"> Skate :</w:t>
      </w:r>
    </w:p>
    <w:p w14:paraId="72CC44E5" w14:textId="12203595" w:rsidR="00E12DDF" w:rsidRDefault="00E12DDF" w:rsidP="00AA037D">
      <w:r w:rsidRPr="00E12DDF">
        <w:rPr>
          <w:noProof/>
        </w:rPr>
        <w:drawing>
          <wp:inline distT="0" distB="0" distL="0" distR="0" wp14:anchorId="78B45497" wp14:editId="1EAD6110">
            <wp:extent cx="6645910" cy="2442845"/>
            <wp:effectExtent l="0" t="0" r="2540" b="0"/>
            <wp:docPr id="2124517034" name="Image 1" descr="Une image contenant texte, capture d’écran, nombre, Trac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517034" name="Image 1" descr="Une image contenant texte, capture d’écran, nombre, Tracé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4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CD6D6" w14:textId="36CC68B3" w:rsidR="00E12DDF" w:rsidRDefault="00E12DDF" w:rsidP="00AA037D">
      <w:r>
        <w:t>Les Paramètres Comptabilité seront renseignés :</w:t>
      </w:r>
    </w:p>
    <w:p w14:paraId="27CE35BD" w14:textId="50AAF193" w:rsidR="00E12DDF" w:rsidRDefault="00E12DDF" w:rsidP="00AA037D">
      <w:r w:rsidRPr="00E12DDF">
        <w:rPr>
          <w:noProof/>
        </w:rPr>
        <w:lastRenderedPageBreak/>
        <w:drawing>
          <wp:inline distT="0" distB="0" distL="0" distR="0" wp14:anchorId="490283D2" wp14:editId="615D971F">
            <wp:extent cx="6645910" cy="3741420"/>
            <wp:effectExtent l="0" t="0" r="2540" b="0"/>
            <wp:docPr id="973075059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075059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4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E3724" w14:textId="7966F981" w:rsidR="00E12DDF" w:rsidRDefault="00E12DDF" w:rsidP="00AA037D">
      <w:r>
        <w:t>Pour information, si vous avez des données dans l’onglet « </w:t>
      </w:r>
      <w:proofErr w:type="spellStart"/>
      <w:r w:rsidRPr="00E12DDF">
        <w:t>Accounting</w:t>
      </w:r>
      <w:proofErr w:type="spellEnd"/>
      <w:r w:rsidRPr="00E12DDF">
        <w:t xml:space="preserve"> </w:t>
      </w:r>
      <w:proofErr w:type="spellStart"/>
      <w:r w:rsidRPr="00E12DDF">
        <w:t>Parameters</w:t>
      </w:r>
      <w:proofErr w:type="spellEnd"/>
      <w:r>
        <w:t> » c’est que vous les avez saisi manuellement sur vos articles dans Sage (les infos ne sont pas liées à la famille produit)</w:t>
      </w:r>
    </w:p>
    <w:p w14:paraId="7D445D87" w14:textId="3617F4CF" w:rsidR="00E12DDF" w:rsidRPr="00C44132" w:rsidRDefault="00E12DDF" w:rsidP="00AA037D">
      <w:r w:rsidRPr="00E12DDF">
        <w:rPr>
          <w:noProof/>
        </w:rPr>
        <w:drawing>
          <wp:inline distT="0" distB="0" distL="0" distR="0" wp14:anchorId="50178968" wp14:editId="02E6D23B">
            <wp:extent cx="6645910" cy="1679575"/>
            <wp:effectExtent l="0" t="0" r="2540" b="0"/>
            <wp:docPr id="1612888174" name="Image 1" descr="Une image contenant texte, capture d’écran, nombr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888174" name="Image 1" descr="Une image contenant texte, capture d’écran, nombre, ligne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7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2DDF" w:rsidRPr="00C44132" w:rsidSect="00E12D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DF"/>
    <w:rsid w:val="00080BE0"/>
    <w:rsid w:val="001D720C"/>
    <w:rsid w:val="002F3EC3"/>
    <w:rsid w:val="00381AF9"/>
    <w:rsid w:val="005851BB"/>
    <w:rsid w:val="005A59BA"/>
    <w:rsid w:val="00816432"/>
    <w:rsid w:val="008E36C2"/>
    <w:rsid w:val="009834FA"/>
    <w:rsid w:val="00A7328C"/>
    <w:rsid w:val="00AA037D"/>
    <w:rsid w:val="00AA3ABF"/>
    <w:rsid w:val="00BF60E6"/>
    <w:rsid w:val="00C44132"/>
    <w:rsid w:val="00CE56BF"/>
    <w:rsid w:val="00DF2176"/>
    <w:rsid w:val="00E12DDF"/>
    <w:rsid w:val="00E1582C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A828F"/>
  <w15:chartTrackingRefBased/>
  <w15:docId w15:val="{8B9A7A50-BE6C-487F-B0FC-EA7B983B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8</TotalTime>
  <Pages>2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2</cp:revision>
  <dcterms:created xsi:type="dcterms:W3CDTF">2024-04-16T10:10:00Z</dcterms:created>
  <dcterms:modified xsi:type="dcterms:W3CDTF">2024-12-19T08:25:00Z</dcterms:modified>
</cp:coreProperties>
</file>