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0FF75" w14:textId="545946D4" w:rsidR="0091399B" w:rsidRPr="0091399B" w:rsidRDefault="0091399B" w:rsidP="0091399B">
      <w:pPr>
        <w:pStyle w:val="Titre"/>
        <w:jc w:val="center"/>
      </w:pPr>
      <w:r w:rsidRPr="0091399B">
        <w:t>Base de connaissance personnelle</w:t>
      </w:r>
    </w:p>
    <w:p w14:paraId="1837EE86" w14:textId="77777777" w:rsidR="0091399B" w:rsidRDefault="0091399B" w:rsidP="00CE7D5D">
      <w:pPr>
        <w:jc w:val="center"/>
        <w:rPr>
          <w:color w:val="FF0000"/>
        </w:rPr>
      </w:pPr>
    </w:p>
    <w:p w14:paraId="52D6DB71" w14:textId="4CAA6426" w:rsidR="001B2431" w:rsidRPr="00630BBC" w:rsidRDefault="00A920A8" w:rsidP="00630BBC">
      <w:pPr>
        <w:pStyle w:val="Titre1"/>
        <w:rPr>
          <w:sz w:val="28"/>
          <w:szCs w:val="28"/>
        </w:rPr>
      </w:pPr>
      <w:r w:rsidRPr="00630BBC">
        <w:rPr>
          <w:sz w:val="28"/>
          <w:szCs w:val="28"/>
        </w:rPr>
        <w:t>Appris avec Mme Seychelles lors de la démo de ce matin</w:t>
      </w:r>
      <w:r w:rsidR="00630BBC" w:rsidRPr="00630BBC">
        <w:rPr>
          <w:sz w:val="28"/>
          <w:szCs w:val="28"/>
        </w:rPr>
        <w:t xml:space="preserve"> - </w:t>
      </w:r>
      <w:r w:rsidR="00CE7D5D" w:rsidRPr="00630BBC">
        <w:rPr>
          <w:sz w:val="28"/>
          <w:szCs w:val="28"/>
        </w:rPr>
        <w:t>Ve 26/08/22</w:t>
      </w:r>
    </w:p>
    <w:p w14:paraId="4D4E9E7C" w14:textId="5C22E212" w:rsidR="0069177D" w:rsidRDefault="0069177D"/>
    <w:p w14:paraId="4147C360" w14:textId="0016CF21" w:rsidR="0069177D" w:rsidRDefault="0069177D">
      <w:r>
        <w:t>Lors d</w:t>
      </w:r>
      <w:r w:rsidR="00D33508">
        <w:t>e la</w:t>
      </w:r>
      <w:r>
        <w:t xml:space="preserve"> présentation de l’entreprise</w:t>
      </w:r>
      <w:r w:rsidR="00D33508">
        <w:t>, la problématique rencontrée était</w:t>
      </w:r>
      <w:r w:rsidR="00267DD1">
        <w:t xml:space="preserve"> comment se passe l’import de commande dans le logiciel commercial</w:t>
      </w:r>
      <w:r w:rsidR="00F80F38">
        <w:t> ?</w:t>
      </w:r>
      <w:r w:rsidR="00E6089B">
        <w:t xml:space="preserve"> Au début ça pouvait se faire </w:t>
      </w:r>
      <w:r w:rsidR="001E70D7">
        <w:t xml:space="preserve">manuellement mais le volume des ventes augmente </w:t>
      </w:r>
      <w:r w:rsidR="00093F99">
        <w:t xml:space="preserve">il </w:t>
      </w:r>
      <w:r w:rsidR="00E67264">
        <w:t>fallait voir</w:t>
      </w:r>
      <w:r w:rsidR="00093F99">
        <w:t xml:space="preserve"> comment on pouvait les envoyer sur le logiciel commercial.</w:t>
      </w:r>
    </w:p>
    <w:p w14:paraId="0A0338E8" w14:textId="1BAC7BE7" w:rsidR="00A67577" w:rsidRDefault="004E0B01">
      <w:r>
        <w:t>Dans les ERP, ce sont les logiciels commerciaux qu’Atoo Next connecte en réalité.</w:t>
      </w:r>
    </w:p>
    <w:p w14:paraId="4BEB0D4C" w14:textId="1369EC09" w:rsidR="00E67264" w:rsidRDefault="002E45D7" w:rsidP="00E67264">
      <w:proofErr w:type="spellStart"/>
      <w:r>
        <w:t>Iziflux</w:t>
      </w:r>
      <w:proofErr w:type="spellEnd"/>
      <w:r>
        <w:t xml:space="preserve"> est un agrégateur de Marketplace</w:t>
      </w:r>
      <w:r w:rsidR="00E67264">
        <w:t>.</w:t>
      </w:r>
    </w:p>
    <w:p w14:paraId="0D8B755E" w14:textId="77777777" w:rsidR="00E67264" w:rsidRDefault="00E67264" w:rsidP="00E67264">
      <w:pPr>
        <w:rPr>
          <w:rFonts w:ascii="Montserrat" w:eastAsia="Times New Roman" w:hAnsi="Montserrat" w:cs="Times New Roman"/>
          <w:b/>
          <w:bCs/>
          <w:color w:val="09142F"/>
          <w:sz w:val="24"/>
          <w:szCs w:val="24"/>
          <w:lang w:eastAsia="fr-FR"/>
        </w:rPr>
      </w:pPr>
    </w:p>
    <w:p w14:paraId="0570326D" w14:textId="77777777" w:rsidR="00E67264" w:rsidRPr="00C867B1" w:rsidRDefault="0017305B" w:rsidP="00E67264">
      <w:pPr>
        <w:rPr>
          <w:i/>
          <w:iCs/>
          <w:sz w:val="20"/>
          <w:szCs w:val="20"/>
          <w:u w:val="single"/>
        </w:rPr>
      </w:pPr>
      <w:r w:rsidRPr="00C867B1">
        <w:rPr>
          <w:rFonts w:ascii="Montserrat" w:eastAsia="Times New Roman" w:hAnsi="Montserrat" w:cs="Times New Roman"/>
          <w:b/>
          <w:bCs/>
          <w:i/>
          <w:iCs/>
          <w:color w:val="09142F"/>
          <w:sz w:val="20"/>
          <w:szCs w:val="20"/>
          <w:u w:val="single"/>
          <w:lang w:eastAsia="fr-FR"/>
        </w:rPr>
        <w:t>Gestion et centralisation des commandes marketplaces</w:t>
      </w:r>
    </w:p>
    <w:p w14:paraId="7842DA39" w14:textId="6619C38F" w:rsidR="0017305B" w:rsidRPr="00C867B1" w:rsidRDefault="0017305B" w:rsidP="00E67264">
      <w:pPr>
        <w:rPr>
          <w:i/>
          <w:iCs/>
          <w:sz w:val="20"/>
          <w:szCs w:val="20"/>
          <w:u w:val="single"/>
        </w:rPr>
      </w:pPr>
      <w:proofErr w:type="spellStart"/>
      <w:r w:rsidRPr="00C867B1">
        <w:rPr>
          <w:rFonts w:ascii="Source Sans Pro" w:eastAsia="Times New Roman" w:hAnsi="Source Sans Pro" w:cs="Times New Roman"/>
          <w:i/>
          <w:iCs/>
          <w:color w:val="626262"/>
          <w:sz w:val="20"/>
          <w:szCs w:val="20"/>
          <w:u w:val="single"/>
          <w:lang w:eastAsia="fr-FR"/>
        </w:rPr>
        <w:t>Iziflux</w:t>
      </w:r>
      <w:proofErr w:type="spellEnd"/>
      <w:r w:rsidRPr="00C867B1">
        <w:rPr>
          <w:rFonts w:ascii="Source Sans Pro" w:eastAsia="Times New Roman" w:hAnsi="Source Sans Pro" w:cs="Times New Roman"/>
          <w:i/>
          <w:iCs/>
          <w:color w:val="626262"/>
          <w:sz w:val="20"/>
          <w:szCs w:val="20"/>
          <w:u w:val="single"/>
          <w:lang w:eastAsia="fr-FR"/>
        </w:rPr>
        <w:t xml:space="preserve"> vous permet de gérer l’ensemble des commandes Vous disposez d’un </w:t>
      </w:r>
      <w:hyperlink r:id="rId6" w:tgtFrame="_blank" w:history="1">
        <w:r w:rsidRPr="00C867B1">
          <w:rPr>
            <w:rFonts w:ascii="Source Sans Pro" w:eastAsia="Times New Roman" w:hAnsi="Source Sans Pro" w:cs="Times New Roman"/>
            <w:i/>
            <w:iCs/>
            <w:color w:val="ACC210"/>
            <w:sz w:val="20"/>
            <w:szCs w:val="20"/>
            <w:u w:val="single"/>
            <w:lang w:eastAsia="fr-FR"/>
          </w:rPr>
          <w:t>tableau de bord unique</w:t>
        </w:r>
      </w:hyperlink>
      <w:r w:rsidRPr="00C867B1">
        <w:rPr>
          <w:rFonts w:ascii="Source Sans Pro" w:eastAsia="Times New Roman" w:hAnsi="Source Sans Pro" w:cs="Times New Roman"/>
          <w:i/>
          <w:iCs/>
          <w:color w:val="626262"/>
          <w:sz w:val="20"/>
          <w:szCs w:val="20"/>
          <w:u w:val="single"/>
          <w:lang w:eastAsia="fr-FR"/>
        </w:rPr>
        <w:t xml:space="preserve"> et d’un export disponible afin de vous aider à importer automatiquement ces commandes vers votre logiciel de gestion ou votre site </w:t>
      </w:r>
      <w:proofErr w:type="spellStart"/>
      <w:r w:rsidRPr="00C867B1">
        <w:rPr>
          <w:rFonts w:ascii="Source Sans Pro" w:eastAsia="Times New Roman" w:hAnsi="Source Sans Pro" w:cs="Times New Roman"/>
          <w:i/>
          <w:iCs/>
          <w:color w:val="626262"/>
          <w:sz w:val="20"/>
          <w:szCs w:val="20"/>
          <w:u w:val="single"/>
          <w:lang w:eastAsia="fr-FR"/>
        </w:rPr>
        <w:t>ecommerce</w:t>
      </w:r>
      <w:proofErr w:type="spellEnd"/>
      <w:r w:rsidRPr="00C867B1">
        <w:rPr>
          <w:rFonts w:ascii="Source Sans Pro" w:eastAsia="Times New Roman" w:hAnsi="Source Sans Pro" w:cs="Times New Roman"/>
          <w:i/>
          <w:iCs/>
          <w:color w:val="626262"/>
          <w:sz w:val="20"/>
          <w:szCs w:val="20"/>
          <w:u w:val="single"/>
          <w:lang w:eastAsia="fr-FR"/>
        </w:rPr>
        <w:t>.</w:t>
      </w:r>
    </w:p>
    <w:p w14:paraId="31D239C4" w14:textId="3C4B26A3" w:rsidR="00D7790C" w:rsidRPr="00C867B1" w:rsidRDefault="0017305B">
      <w:pPr>
        <w:rPr>
          <w:rFonts w:ascii="Source Sans Pro" w:hAnsi="Source Sans Pro"/>
          <w:i/>
          <w:iCs/>
          <w:color w:val="626262"/>
          <w:sz w:val="20"/>
          <w:szCs w:val="20"/>
          <w:u w:val="single"/>
          <w:shd w:val="clear" w:color="auto" w:fill="FFFFFF"/>
        </w:rPr>
      </w:pPr>
      <w:r w:rsidRPr="00C867B1">
        <w:rPr>
          <w:rFonts w:ascii="Source Sans Pro" w:hAnsi="Source Sans Pro"/>
          <w:i/>
          <w:iCs/>
          <w:color w:val="626262"/>
          <w:sz w:val="20"/>
          <w:szCs w:val="20"/>
          <w:u w:val="single"/>
          <w:shd w:val="clear" w:color="auto" w:fill="FFFFFF"/>
        </w:rPr>
        <w:t>Grâce à sa fonction de </w:t>
      </w:r>
      <w:hyperlink r:id="rId7" w:tgtFrame="_blank" w:history="1">
        <w:r w:rsidRPr="00C867B1">
          <w:rPr>
            <w:rStyle w:val="Lienhypertexte"/>
            <w:rFonts w:ascii="Source Sans Pro" w:hAnsi="Source Sans Pro"/>
            <w:i/>
            <w:iCs/>
            <w:color w:val="ACC210"/>
            <w:sz w:val="20"/>
            <w:szCs w:val="20"/>
            <w:shd w:val="clear" w:color="auto" w:fill="FFFFFF"/>
          </w:rPr>
          <w:t>catégorisation automatique</w:t>
        </w:r>
      </w:hyperlink>
      <w:r w:rsidRPr="00C867B1">
        <w:rPr>
          <w:rFonts w:ascii="Source Sans Pro" w:hAnsi="Source Sans Pro"/>
          <w:i/>
          <w:iCs/>
          <w:color w:val="626262"/>
          <w:sz w:val="20"/>
          <w:szCs w:val="20"/>
          <w:u w:val="single"/>
          <w:shd w:val="clear" w:color="auto" w:fill="FFFFFF"/>
        </w:rPr>
        <w:t xml:space="preserve">, </w:t>
      </w:r>
      <w:proofErr w:type="spellStart"/>
      <w:r w:rsidRPr="00C867B1">
        <w:rPr>
          <w:rFonts w:ascii="Source Sans Pro" w:hAnsi="Source Sans Pro"/>
          <w:i/>
          <w:iCs/>
          <w:color w:val="626262"/>
          <w:sz w:val="20"/>
          <w:szCs w:val="20"/>
          <w:u w:val="single"/>
          <w:shd w:val="clear" w:color="auto" w:fill="FFFFFF"/>
        </w:rPr>
        <w:t>Iziflux</w:t>
      </w:r>
      <w:proofErr w:type="spellEnd"/>
      <w:r w:rsidRPr="00C867B1">
        <w:rPr>
          <w:rFonts w:ascii="Source Sans Pro" w:hAnsi="Source Sans Pro"/>
          <w:i/>
          <w:iCs/>
          <w:color w:val="626262"/>
          <w:sz w:val="20"/>
          <w:szCs w:val="20"/>
          <w:u w:val="single"/>
          <w:shd w:val="clear" w:color="auto" w:fill="FFFFFF"/>
        </w:rPr>
        <w:t xml:space="preserve"> vous permet d’optimiser la visibilité de vos produits sur les différentes places de marché.</w:t>
      </w:r>
    </w:p>
    <w:p w14:paraId="2A16070B" w14:textId="77777777" w:rsidR="00E67264" w:rsidRPr="00E67264" w:rsidRDefault="00E67264">
      <w:pPr>
        <w:rPr>
          <w:rFonts w:ascii="Source Sans Pro" w:hAnsi="Source Sans Pro"/>
          <w:color w:val="626262"/>
          <w:sz w:val="24"/>
          <w:szCs w:val="24"/>
          <w:shd w:val="clear" w:color="auto" w:fill="FFFFFF"/>
        </w:rPr>
      </w:pPr>
    </w:p>
    <w:p w14:paraId="128429DA" w14:textId="1EDCE121" w:rsidR="00334EA9" w:rsidRPr="008A23DD" w:rsidRDefault="00AD0213">
      <w:r w:rsidRPr="008A23DD">
        <w:t xml:space="preserve">Quand j’arrive sur la fenêtre principale, commencer par </w:t>
      </w:r>
      <w:r w:rsidR="00861A6F" w:rsidRPr="008A23DD">
        <w:t>présenter le sens des flux de données</w:t>
      </w:r>
    </w:p>
    <w:p w14:paraId="1AB57DAA" w14:textId="1593ED22" w:rsidR="008A23DD" w:rsidRDefault="008A23DD">
      <w:r w:rsidRPr="008A23DD">
        <w:t xml:space="preserve">Avantages de </w:t>
      </w:r>
      <w:r>
        <w:t>Ato</w:t>
      </w:r>
      <w:r w:rsidR="00EA67B8">
        <w:t>o-</w:t>
      </w:r>
      <w:r w:rsidR="006B05B0">
        <w:t>S</w:t>
      </w:r>
      <w:r w:rsidR="00EA67B8">
        <w:t>ync :</w:t>
      </w:r>
    </w:p>
    <w:p w14:paraId="78E57AAC" w14:textId="506C1241" w:rsidR="00EA67B8" w:rsidRDefault="00EA67B8" w:rsidP="00EA67B8">
      <w:pPr>
        <w:pStyle w:val="Paragraphedeliste"/>
        <w:numPr>
          <w:ilvl w:val="0"/>
          <w:numId w:val="1"/>
        </w:numPr>
      </w:pPr>
      <w:r>
        <w:t>Interface simple</w:t>
      </w:r>
      <w:r w:rsidR="00DA14CF">
        <w:t xml:space="preserve"> et ludiques</w:t>
      </w:r>
    </w:p>
    <w:p w14:paraId="3AE5097E" w14:textId="3717AE4A" w:rsidR="00EA67B8" w:rsidRDefault="00DA14CF" w:rsidP="00EA67B8">
      <w:pPr>
        <w:pStyle w:val="Paragraphedeliste"/>
        <w:numPr>
          <w:ilvl w:val="0"/>
          <w:numId w:val="1"/>
        </w:numPr>
      </w:pPr>
      <w:r>
        <w:t>Boutons explicites</w:t>
      </w:r>
    </w:p>
    <w:p w14:paraId="228616C4" w14:textId="60A999B7" w:rsidR="00DA14CF" w:rsidRDefault="00DA14CF" w:rsidP="00EA67B8">
      <w:pPr>
        <w:pStyle w:val="Paragraphedeliste"/>
        <w:numPr>
          <w:ilvl w:val="0"/>
          <w:numId w:val="1"/>
        </w:numPr>
      </w:pPr>
      <w:r>
        <w:t>Réfléchi</w:t>
      </w:r>
      <w:r w:rsidR="00BE1582">
        <w:t xml:space="preserve"> utilisateur final</w:t>
      </w:r>
    </w:p>
    <w:p w14:paraId="657AF9E3" w14:textId="65EADE39" w:rsidR="008771E6" w:rsidRDefault="008771E6" w:rsidP="00EA67B8">
      <w:pPr>
        <w:pStyle w:val="Paragraphedeliste"/>
        <w:numPr>
          <w:ilvl w:val="0"/>
          <w:numId w:val="1"/>
        </w:numPr>
      </w:pPr>
      <w:r>
        <w:t xml:space="preserve">Simple mais riche </w:t>
      </w:r>
      <w:r w:rsidR="00616D2B">
        <w:t>fonctionnellement</w:t>
      </w:r>
    </w:p>
    <w:p w14:paraId="6F077189" w14:textId="0C5A2656" w:rsidR="00BE1582" w:rsidRDefault="00BE1582" w:rsidP="00EA67B8">
      <w:pPr>
        <w:pStyle w:val="Paragraphedeliste"/>
        <w:numPr>
          <w:ilvl w:val="0"/>
          <w:numId w:val="1"/>
        </w:numPr>
      </w:pPr>
      <w:r>
        <w:t>Outil</w:t>
      </w:r>
      <w:r w:rsidR="00967AD3">
        <w:t xml:space="preserve"> prêt à l’emploi en 2h (</w:t>
      </w:r>
      <w:r w:rsidR="00491091">
        <w:t>1h d’installation et 1h de paramétrage)</w:t>
      </w:r>
    </w:p>
    <w:p w14:paraId="797D5A73" w14:textId="18A94527" w:rsidR="007E6629" w:rsidRDefault="007E6629" w:rsidP="007E6629">
      <w:r>
        <w:t xml:space="preserve">Si le client dit qu’il a toutes ses données sur PS et que son Sage </w:t>
      </w:r>
      <w:r w:rsidR="00F409ED">
        <w:t xml:space="preserve">est tout neuf : </w:t>
      </w:r>
      <w:r w:rsidR="007C0259">
        <w:t>l</w:t>
      </w:r>
      <w:r w:rsidR="001B2431">
        <w:t xml:space="preserve">ui dire </w:t>
      </w:r>
      <w:r w:rsidR="00CE7D5D">
        <w:t>qu’il peut effectuer un export</w:t>
      </w:r>
      <w:r w:rsidR="00717598">
        <w:t xml:space="preserve"> CSV des données de sa boutique et les importer sur son logiciel comptab</w:t>
      </w:r>
      <w:r w:rsidR="007B732E">
        <w:t xml:space="preserve">le. Expliquer aux clients que le plus gros du travail </w:t>
      </w:r>
      <w:r w:rsidR="00E301F4">
        <w:t xml:space="preserve">doit venir d’eux en </w:t>
      </w:r>
      <w:r w:rsidR="00D244E3">
        <w:t>remplissant</w:t>
      </w:r>
      <w:r w:rsidR="00E301F4">
        <w:t xml:space="preserve"> au maximum leur logiciel </w:t>
      </w:r>
      <w:r w:rsidR="00D244E3">
        <w:t>commercial</w:t>
      </w:r>
      <w:r w:rsidR="005A3113">
        <w:t xml:space="preserve"> et d’autres tâches qu’ils vont faire en amont sur leur boutiques (thème</w:t>
      </w:r>
      <w:r w:rsidR="0010280D">
        <w:t>, mise en place, ...). Notre travail est juste d’assurer la liaison</w:t>
      </w:r>
      <w:r w:rsidR="00270A98">
        <w:t>, nous avons connaissance</w:t>
      </w:r>
      <w:r w:rsidR="001B6957">
        <w:t xml:space="preserve"> que des éléments qu’on synchronise.</w:t>
      </w:r>
      <w:r w:rsidR="00604774">
        <w:t xml:space="preserve"> </w:t>
      </w:r>
    </w:p>
    <w:p w14:paraId="30CEB4B2" w14:textId="66B2E726" w:rsidR="00A23D37" w:rsidRDefault="00A23D37" w:rsidP="007E6629">
      <w:r>
        <w:t>Le bouton MAJ de commande : Si dans Sage</w:t>
      </w:r>
      <w:r w:rsidR="00B572FC">
        <w:t xml:space="preserve"> le type de document évolue, lors du paramétrage on peut </w:t>
      </w:r>
      <w:r w:rsidR="00316246">
        <w:t xml:space="preserve">dire que cette action va changer </w:t>
      </w:r>
      <w:r w:rsidR="00472577">
        <w:t>le statut de la commande dans Presta</w:t>
      </w:r>
    </w:p>
    <w:p w14:paraId="4E57B5C9" w14:textId="70883D14" w:rsidR="003D0B7E" w:rsidRDefault="00B25D1D" w:rsidP="007E6629">
      <w:r>
        <w:t>AS ne traite que les</w:t>
      </w:r>
      <w:r w:rsidR="00711A8C">
        <w:t xml:space="preserve"> factures des</w:t>
      </w:r>
      <w:r>
        <w:t xml:space="preserve"> commandes </w:t>
      </w:r>
      <w:r w:rsidR="00711A8C">
        <w:t>qu’il</w:t>
      </w:r>
      <w:r w:rsidR="003D0B7E">
        <w:t xml:space="preserve"> a </w:t>
      </w:r>
      <w:r w:rsidR="000B272E">
        <w:t>importées</w:t>
      </w:r>
      <w:r w:rsidR="003D0B7E">
        <w:t>.</w:t>
      </w:r>
    </w:p>
    <w:p w14:paraId="785A9330" w14:textId="3B3C5601" w:rsidR="00B25D1D" w:rsidRDefault="003D0B7E" w:rsidP="007E6629">
      <w:r>
        <w:t>Le bouton Devis</w:t>
      </w:r>
      <w:r w:rsidR="000269BC">
        <w:t xml:space="preserve"> (n’est dispo que sur Presta)</w:t>
      </w:r>
      <w:r w:rsidR="003E47A3">
        <w:t> : option payante</w:t>
      </w:r>
      <w:r w:rsidR="00B25D1D">
        <w:t xml:space="preserve"> </w:t>
      </w:r>
      <w:r w:rsidR="008C0DAA">
        <w:t>et doit être liée au module de gestion de devis</w:t>
      </w:r>
      <w:r w:rsidR="00803029">
        <w:t xml:space="preserve"> Apport</w:t>
      </w:r>
      <w:r w:rsidR="00E158DC">
        <w:t xml:space="preserve"> devis de Prestashop qui est payant également (nous avons 3 clients comme ça)</w:t>
      </w:r>
    </w:p>
    <w:p w14:paraId="14BC2C39" w14:textId="6FD90B7D" w:rsidR="002544C9" w:rsidRDefault="002544C9" w:rsidP="007E6629">
      <w:r>
        <w:lastRenderedPageBreak/>
        <w:t>L</w:t>
      </w:r>
      <w:r w:rsidR="00522227">
        <w:t>orsque nous voyons en temps réel</w:t>
      </w:r>
      <w:r w:rsidR="007F3ECD">
        <w:t xml:space="preserve"> le traitement d’un </w:t>
      </w:r>
      <w:r w:rsidR="00616D2B">
        <w:t>export</w:t>
      </w:r>
      <w:r w:rsidR="007F3ECD">
        <w:t xml:space="preserve"> ou import</w:t>
      </w:r>
      <w:r w:rsidR="001303BA">
        <w:t>, expliquer brièvement ce qui s’affiche. Par exemple</w:t>
      </w:r>
      <w:r w:rsidR="00415C51">
        <w:t xml:space="preserve"> lors d’un export d’articles</w:t>
      </w:r>
      <w:r w:rsidR="0010673C">
        <w:t xml:space="preserve"> </w:t>
      </w:r>
      <w:r w:rsidR="00474B42">
        <w:t>lire l’a</w:t>
      </w:r>
      <w:r w:rsidR="00827881">
        <w:t>vancée et dire que à la fin de chaque ligne c’est la référence</w:t>
      </w:r>
      <w:r w:rsidR="00616D2B">
        <w:t xml:space="preserve"> client.</w:t>
      </w:r>
    </w:p>
    <w:p w14:paraId="749AB105" w14:textId="284231A2" w:rsidR="00F91AF2" w:rsidRDefault="00986080" w:rsidP="007E6629">
      <w:r>
        <w:t xml:space="preserve">Pour savoir </w:t>
      </w:r>
      <w:r w:rsidR="00A35240">
        <w:t>si l’article dit être</w:t>
      </w:r>
      <w:r w:rsidR="00E67709">
        <w:t xml:space="preserve"> exporté ou pas, c’est le </w:t>
      </w:r>
      <w:r w:rsidR="00F91AF2">
        <w:t xml:space="preserve">Filtre « Publié sur le web » </w:t>
      </w:r>
      <w:r w:rsidR="00E67709">
        <w:t>qui e</w:t>
      </w:r>
      <w:r w:rsidR="00F91AF2">
        <w:t>st le 1</w:t>
      </w:r>
      <w:r w:rsidR="00F91AF2" w:rsidRPr="00F91AF2">
        <w:rPr>
          <w:vertAlign w:val="superscript"/>
        </w:rPr>
        <w:t>er</w:t>
      </w:r>
      <w:r w:rsidR="00F91AF2">
        <w:t xml:space="preserve"> critère</w:t>
      </w:r>
      <w:r w:rsidR="0098461A">
        <w:t xml:space="preserve"> d’export</w:t>
      </w:r>
      <w:r w:rsidR="00055BFC">
        <w:t xml:space="preserve"> de Atoo-Sync</w:t>
      </w:r>
      <w:r w:rsidR="00A21AC3">
        <w:t>.</w:t>
      </w:r>
    </w:p>
    <w:p w14:paraId="0E76DF4F" w14:textId="607F45CD" w:rsidR="00A21AC3" w:rsidRDefault="00A21AC3" w:rsidP="007E6629">
      <w:r>
        <w:t>Export client : même s</w:t>
      </w:r>
      <w:r w:rsidR="007610C0">
        <w:t>’il n’y a pas de</w:t>
      </w:r>
      <w:r w:rsidR="00127237">
        <w:t xml:space="preserve"> mail</w:t>
      </w:r>
      <w:r w:rsidR="00EF185E">
        <w:t xml:space="preserve"> dans Identification mais</w:t>
      </w:r>
      <w:r w:rsidR="00D9379B">
        <w:t xml:space="preserve"> oui</w:t>
      </w:r>
      <w:r w:rsidR="00EF185E">
        <w:t xml:space="preserve"> </w:t>
      </w:r>
      <w:r w:rsidR="00DF49FE">
        <w:t>dans contacts, le client va s’export</w:t>
      </w:r>
      <w:r w:rsidR="008B2280">
        <w:t>er</w:t>
      </w:r>
      <w:r w:rsidR="009922F5">
        <w:t xml:space="preserve"> si </w:t>
      </w:r>
      <w:r w:rsidR="008E52B8">
        <w:t xml:space="preserve">créer les </w:t>
      </w:r>
      <w:r w:rsidR="009922F5">
        <w:t>contact</w:t>
      </w:r>
      <w:r w:rsidR="008E52B8">
        <w:t xml:space="preserve">s des </w:t>
      </w:r>
      <w:r w:rsidR="00F15686">
        <w:t>clients dans le site web est</w:t>
      </w:r>
      <w:r w:rsidR="009922F5">
        <w:t xml:space="preserve"> coché</w:t>
      </w:r>
    </w:p>
    <w:p w14:paraId="32B9794A" w14:textId="350D0E91" w:rsidR="003E72CC" w:rsidRDefault="003E72CC" w:rsidP="007E6629">
      <w:r>
        <w:t>Lors de l’import Commande, on prend 15 jours par défaut</w:t>
      </w:r>
      <w:r w:rsidR="003204E3">
        <w:t xml:space="preserve"> c’est pour que toute</w:t>
      </w:r>
      <w:r w:rsidR="00923B52">
        <w:t>s</w:t>
      </w:r>
      <w:r w:rsidR="003204E3">
        <w:t xml:space="preserve"> les commandes</w:t>
      </w:r>
      <w:r w:rsidR="00FA35AA">
        <w:t xml:space="preserve"> aient bien le temps d</w:t>
      </w:r>
      <w:r w:rsidR="005E7D42">
        <w:t>’être comptabilisée. C’est préventif. Les paiements par chèque</w:t>
      </w:r>
      <w:r w:rsidR="00862E78">
        <w:t xml:space="preserve"> par exemple</w:t>
      </w:r>
    </w:p>
    <w:p w14:paraId="57CA46BD" w14:textId="4EA0BB58" w:rsidR="00313D8A" w:rsidRDefault="00313D8A" w:rsidP="007E6629">
      <w:r>
        <w:t>Demander à Anthony :</w:t>
      </w:r>
    </w:p>
    <w:p w14:paraId="073FF511" w14:textId="3AEFA7A0" w:rsidR="00313D8A" w:rsidRDefault="00313D8A" w:rsidP="00313D8A">
      <w:pPr>
        <w:pStyle w:val="Paragraphedeliste"/>
        <w:numPr>
          <w:ilvl w:val="0"/>
          <w:numId w:val="2"/>
        </w:numPr>
      </w:pPr>
      <w:r>
        <w:t>Comment reconnaître ma commande</w:t>
      </w:r>
      <w:r w:rsidR="007331A3">
        <w:t xml:space="preserve"> dans Sage s’il y en a des centaines</w:t>
      </w:r>
      <w:r w:rsidR="001A6961">
        <w:t> :</w:t>
      </w:r>
    </w:p>
    <w:p w14:paraId="16FE748D" w14:textId="43FA7BD0" w:rsidR="001A6961" w:rsidRDefault="000270F1" w:rsidP="001A6961">
      <w:pPr>
        <w:pStyle w:val="Paragraphedeliste"/>
        <w:numPr>
          <w:ilvl w:val="1"/>
          <w:numId w:val="2"/>
        </w:numPr>
      </w:pPr>
      <w:r>
        <w:t xml:space="preserve">Par le numéro pièce site qui et le numéro de la commande presta ou </w:t>
      </w:r>
      <w:r w:rsidR="00E5794B">
        <w:t>la référence préalablement définie</w:t>
      </w:r>
      <w:r w:rsidR="00E83797">
        <w:t xml:space="preserve"> </w:t>
      </w:r>
    </w:p>
    <w:p w14:paraId="530A2632" w14:textId="39E70114" w:rsidR="00313D8A" w:rsidRDefault="00B90641" w:rsidP="00313D8A">
      <w:pPr>
        <w:pStyle w:val="Paragraphedeliste"/>
        <w:numPr>
          <w:ilvl w:val="0"/>
          <w:numId w:val="2"/>
        </w:numPr>
      </w:pPr>
      <w:proofErr w:type="spellStart"/>
      <w:r>
        <w:t>Zecart</w:t>
      </w:r>
      <w:proofErr w:type="spellEnd"/>
      <w:r>
        <w:t xml:space="preserve"> : écart entre le montant de la </w:t>
      </w:r>
      <w:r w:rsidR="00C86F43">
        <w:t xml:space="preserve">commande et la somme réglée. </w:t>
      </w:r>
      <w:r w:rsidR="008E5BAC">
        <w:t xml:space="preserve">Les arrondis sont à 4chiddres sur Presta mais 2 chiffres sur </w:t>
      </w:r>
      <w:r w:rsidR="00E67264">
        <w:t>Sage</w:t>
      </w:r>
      <w:r w:rsidR="008E5BAC">
        <w:t xml:space="preserve"> donc ça peut arriver de quelques centimes</w:t>
      </w:r>
    </w:p>
    <w:p w14:paraId="40A80F81" w14:textId="6DDA382B" w:rsidR="003B06AF" w:rsidRDefault="00377E4C" w:rsidP="00C5104C">
      <w:r>
        <w:t xml:space="preserve">Les questions </w:t>
      </w:r>
      <w:r w:rsidR="009E4FD7">
        <w:t>à poser lors d’une démo :</w:t>
      </w:r>
      <w:r w:rsidR="008D5E74">
        <w:t xml:space="preserve"> Quelle est votre activité</w:t>
      </w:r>
      <w:r w:rsidR="000601BC">
        <w:t xml:space="preserve"> ? Quelle est </w:t>
      </w:r>
      <w:r w:rsidR="000D270C">
        <w:t>votre besoin de synchronisation ? Vous vendez</w:t>
      </w:r>
      <w:r w:rsidR="00831FDA">
        <w:t xml:space="preserve"> au</w:t>
      </w:r>
      <w:r w:rsidR="00FA7A7D">
        <w:t>x</w:t>
      </w:r>
      <w:r w:rsidR="00831FDA">
        <w:t xml:space="preserve"> particulier</w:t>
      </w:r>
      <w:r w:rsidR="00FA7A7D">
        <w:t>s</w:t>
      </w:r>
      <w:r w:rsidR="00831FDA">
        <w:t xml:space="preserve"> ou </w:t>
      </w:r>
      <w:r w:rsidR="00FA7A7D">
        <w:t>aux professionnels</w:t>
      </w:r>
      <w:r w:rsidR="00377BB3">
        <w:t> ?</w:t>
      </w:r>
      <w:r w:rsidR="00876EB1">
        <w:t xml:space="preserve"> Ils sont renseignés sur votre </w:t>
      </w:r>
      <w:r w:rsidR="00674900">
        <w:t>Sage ou Presta ? Qui les crée ?</w:t>
      </w:r>
      <w:r w:rsidR="00377BB3">
        <w:t xml:space="preserve"> Avez-vous des tarifs spécifiques</w:t>
      </w:r>
      <w:r w:rsidR="00FA7A7D">
        <w:t> ?</w:t>
      </w:r>
    </w:p>
    <w:p w14:paraId="4673B3E3" w14:textId="77777777" w:rsidR="003B06AF" w:rsidRDefault="003B06AF" w:rsidP="00C5104C"/>
    <w:p w14:paraId="3A64E3BF" w14:textId="77777777" w:rsidR="003B06AF" w:rsidRDefault="003B06AF" w:rsidP="00C5104C"/>
    <w:p w14:paraId="6AB87BE7" w14:textId="77777777" w:rsidR="00C5104C" w:rsidRDefault="00C5104C" w:rsidP="00C5104C"/>
    <w:p w14:paraId="11CCB6A0" w14:textId="53387CB1" w:rsidR="003B06AF" w:rsidRDefault="00137E0E" w:rsidP="003B06AF">
      <w:pPr>
        <w:pStyle w:val="Titre1"/>
      </w:pPr>
      <w:r>
        <w:t>P</w:t>
      </w:r>
      <w:r w:rsidR="00C5104C">
        <w:t>aramétrage de ce matin avec Mme Seychelles</w:t>
      </w:r>
      <w:r w:rsidR="003B06AF">
        <w:t xml:space="preserve"> - Ve 02/09/22</w:t>
      </w:r>
    </w:p>
    <w:p w14:paraId="427641A8" w14:textId="7586DBEF" w:rsidR="00C5104C" w:rsidRDefault="00C5104C" w:rsidP="00C5104C"/>
    <w:p w14:paraId="2B254C21" w14:textId="7B77B3BC" w:rsidR="003B4347" w:rsidRDefault="003B4347" w:rsidP="00C5104C">
      <w:r>
        <w:t>Une fois l’exécutable téléchargé dans votre dossier Téléchargement, vous l’installer et lors de votre installation deux dossiers Atoo Next vont se créer dans ici dans (C :), le 1</w:t>
      </w:r>
      <w:r w:rsidRPr="0093606D">
        <w:rPr>
          <w:vertAlign w:val="superscript"/>
        </w:rPr>
        <w:t>er</w:t>
      </w:r>
      <w:r>
        <w:t xml:space="preserve"> dans Program Files et le 2è dans Program Data.</w:t>
      </w:r>
    </w:p>
    <w:p w14:paraId="4DC1A3B8" w14:textId="77777777" w:rsidR="00C5104C" w:rsidRDefault="00C5104C" w:rsidP="00C5104C">
      <w:r>
        <w:t>Deux seuls dossiers importants à connaître :</w:t>
      </w:r>
    </w:p>
    <w:p w14:paraId="18B2B3F2" w14:textId="431800E1" w:rsidR="00C5104C" w:rsidRDefault="00C5104C" w:rsidP="00C5104C">
      <w:pPr>
        <w:pStyle w:val="Paragraphedeliste"/>
        <w:numPr>
          <w:ilvl w:val="0"/>
          <w:numId w:val="4"/>
        </w:numPr>
      </w:pPr>
      <w:hyperlink r:id="rId8" w:history="1">
        <w:r w:rsidRPr="008F1499">
          <w:rPr>
            <w:rStyle w:val="Lienhypertexte"/>
          </w:rPr>
          <w:t>C:\Program Files (x</w:t>
        </w:r>
        <w:proofErr w:type="gramStart"/>
        <w:r w:rsidRPr="008F1499">
          <w:rPr>
            <w:rStyle w:val="Lienhypertexte"/>
          </w:rPr>
          <w:t>86)\</w:t>
        </w:r>
        <w:proofErr w:type="gramEnd"/>
        <w:r w:rsidRPr="008F1499">
          <w:rPr>
            <w:rStyle w:val="Lienhypertexte"/>
          </w:rPr>
          <w:t>Atoo Next\Atoo-Sync GesCom</w:t>
        </w:r>
      </w:hyperlink>
      <w:r>
        <w:t xml:space="preserve"> : tout ce qui est </w:t>
      </w:r>
      <w:r w:rsidR="009C539B">
        <w:t>applicatif</w:t>
      </w:r>
    </w:p>
    <w:p w14:paraId="1AAE062F" w14:textId="77777777" w:rsidR="00C5104C" w:rsidRDefault="00C5104C" w:rsidP="00C5104C">
      <w:pPr>
        <w:pStyle w:val="Paragraphedeliste"/>
        <w:numPr>
          <w:ilvl w:val="0"/>
          <w:numId w:val="4"/>
        </w:numPr>
      </w:pPr>
      <w:hyperlink r:id="rId9" w:history="1">
        <w:r w:rsidRPr="00704B95">
          <w:rPr>
            <w:rStyle w:val="Lienhypertexte"/>
          </w:rPr>
          <w:t>C:\ProgramData\Atoo Next\Atoo-Sync GesCom</w:t>
        </w:r>
      </w:hyperlink>
      <w:r>
        <w:t> : tout ce qui est config</w:t>
      </w:r>
    </w:p>
    <w:p w14:paraId="2130068D" w14:textId="77777777" w:rsidR="00C5104C" w:rsidRDefault="00C5104C" w:rsidP="00C5104C">
      <w:pPr>
        <w:pStyle w:val="Paragraphedeliste"/>
      </w:pPr>
    </w:p>
    <w:p w14:paraId="4A782205" w14:textId="77777777" w:rsidR="00C5104C" w:rsidRDefault="00C5104C" w:rsidP="00C5104C">
      <w:pPr>
        <w:pStyle w:val="Paragraphedeliste"/>
      </w:pPr>
    </w:p>
    <w:p w14:paraId="2FAE75B5" w14:textId="78C7ECB3" w:rsidR="00C5104C" w:rsidRDefault="00BE6E57" w:rsidP="00285736">
      <w:r>
        <w:t>NE DIRE QUE LES CHOSES QUE L’ON SAIT</w:t>
      </w:r>
    </w:p>
    <w:p w14:paraId="2010A8E4" w14:textId="2011E232" w:rsidR="00BE6E57" w:rsidRDefault="00C609EB" w:rsidP="00285736">
      <w:r>
        <w:t>Je n’ai pas la réponse,</w:t>
      </w:r>
      <w:r w:rsidR="00F525DA">
        <w:t xml:space="preserve"> </w:t>
      </w:r>
      <w:r>
        <w:t>je vais poser la question à notre service technique</w:t>
      </w:r>
      <w:r w:rsidR="00CA50A4">
        <w:t xml:space="preserve"> et je reviens vers vous.</w:t>
      </w:r>
    </w:p>
    <w:p w14:paraId="7F3F650D" w14:textId="16BE9546" w:rsidR="00817910" w:rsidRDefault="00CA50A4" w:rsidP="00285736">
      <w:r>
        <w:t xml:space="preserve">De mon côté, une fois </w:t>
      </w:r>
      <w:r w:rsidR="00137E0E">
        <w:t>la réponse obtenue</w:t>
      </w:r>
      <w:r>
        <w:t xml:space="preserve">, </w:t>
      </w:r>
      <w:r w:rsidR="009F5A9E">
        <w:t xml:space="preserve">avec les captures d’écrans que j’ai pris, je </w:t>
      </w:r>
      <w:r w:rsidR="00335932">
        <w:t>reproduis la situation, je teste la solution</w:t>
      </w:r>
      <w:r w:rsidR="001649DA">
        <w:t xml:space="preserve"> et quand je valide le test, je reviens vers la cliente et je </w:t>
      </w:r>
      <w:r w:rsidR="002D7D27">
        <w:t>lui montre et je teste avec elle.</w:t>
      </w:r>
      <w:r w:rsidR="00286AB5">
        <w:t xml:space="preserve"> =</w:t>
      </w:r>
      <w:r w:rsidR="00817910">
        <w:t>&gt; il faut travailler avec process, étape par étape.</w:t>
      </w:r>
      <w:r w:rsidR="00857611">
        <w:t xml:space="preserve"> Surtout quand il y a une anomalie</w:t>
      </w:r>
      <w:r w:rsidR="00AC22B4">
        <w:t xml:space="preserve"> ça permet d’être structuré dans la recherche</w:t>
      </w:r>
      <w:r w:rsidR="001B04B4">
        <w:t>.</w:t>
      </w:r>
    </w:p>
    <w:p w14:paraId="412480CE" w14:textId="306E37A1" w:rsidR="000D113C" w:rsidRDefault="000D113C" w:rsidP="00285736"/>
    <w:p w14:paraId="0F58D855" w14:textId="7DD60617" w:rsidR="000D113C" w:rsidRDefault="000D113C" w:rsidP="00285736">
      <w:r>
        <w:lastRenderedPageBreak/>
        <w:t xml:space="preserve">Toujours </w:t>
      </w:r>
      <w:r w:rsidR="001D3FAC">
        <w:t xml:space="preserve">récupérer </w:t>
      </w:r>
      <w:r w:rsidR="004A5245">
        <w:t xml:space="preserve">les champs de Sage par </w:t>
      </w:r>
      <w:r>
        <w:t xml:space="preserve">copier//coller </w:t>
      </w:r>
    </w:p>
    <w:p w14:paraId="62FBA45C" w14:textId="6ADD4E56" w:rsidR="001F23C4" w:rsidRDefault="001F23C4" w:rsidP="00285736"/>
    <w:p w14:paraId="47132F2E" w14:textId="11CFC928" w:rsidR="001F23C4" w:rsidRDefault="001F23C4" w:rsidP="00285736">
      <w:r>
        <w:t>ECOUTER MEMORISER REPRODUIRE</w:t>
      </w:r>
    </w:p>
    <w:p w14:paraId="6B64B2E2" w14:textId="112F8084" w:rsidR="00EF4761" w:rsidRDefault="00EF4761" w:rsidP="00285736"/>
    <w:p w14:paraId="6661F788" w14:textId="35A79852" w:rsidR="00EF4761" w:rsidRDefault="00954525" w:rsidP="00285736">
      <w:r>
        <w:t>Dans Sage/ Article/ Descriptif</w:t>
      </w:r>
      <w:r w:rsidR="00EF3E37">
        <w:t xml:space="preserve">, </w:t>
      </w:r>
      <w:r w:rsidR="00CC30C0">
        <w:t>Langue1 et langue2 servent initi</w:t>
      </w:r>
      <w:r w:rsidR="003712CC">
        <w:t xml:space="preserve">alement pour les autres langues de la boutique. </w:t>
      </w:r>
    </w:p>
    <w:p w14:paraId="0A25773A" w14:textId="66F5075B" w:rsidR="00410A36" w:rsidRDefault="00D5645E" w:rsidP="00285736">
      <w:r>
        <w:t xml:space="preserve">Sage est une gestion commerciale mais non pas </w:t>
      </w:r>
      <w:r w:rsidR="00063E78">
        <w:t xml:space="preserve">une boutique </w:t>
      </w:r>
      <w:proofErr w:type="spellStart"/>
      <w:r w:rsidR="00063E78">
        <w:t>Ecommerce</w:t>
      </w:r>
      <w:proofErr w:type="spellEnd"/>
      <w:r w:rsidR="00063E78">
        <w:t xml:space="preserve">, ce </w:t>
      </w:r>
      <w:r w:rsidR="006E71FA">
        <w:t>dont il</w:t>
      </w:r>
      <w:r w:rsidR="00063E78">
        <w:t xml:space="preserve"> a </w:t>
      </w:r>
      <w:r w:rsidR="00326D2B">
        <w:t xml:space="preserve">besoin pour </w:t>
      </w:r>
      <w:proofErr w:type="gramStart"/>
      <w:r w:rsidR="00326D2B">
        <w:t>faire</w:t>
      </w:r>
      <w:proofErr w:type="gramEnd"/>
      <w:r w:rsidR="00326D2B">
        <w:t xml:space="preserve"> son travail c’est </w:t>
      </w:r>
      <w:r w:rsidR="00410A36">
        <w:t xml:space="preserve">les champs </w:t>
      </w:r>
      <w:r w:rsidR="00181CEB">
        <w:t>dans Identification. Outre cela, une gestion commerciale ne possède pas des champs natifs</w:t>
      </w:r>
      <w:r w:rsidR="00D46EB6">
        <w:t xml:space="preserve"> pour mettre </w:t>
      </w:r>
      <w:r w:rsidR="003A447A">
        <w:t>du texte long</w:t>
      </w:r>
      <w:r w:rsidR="00812461">
        <w:t>. Donc dans le cas où l’article a besoin de texte long, on peut le mettre dans Glossaire et si cela ne suffit pas on pe</w:t>
      </w:r>
      <w:r w:rsidR="00ED1A47">
        <w:t>ut ajouter des champs libres</w:t>
      </w:r>
      <w:r w:rsidR="000617E9">
        <w:t xml:space="preserve">. </w:t>
      </w:r>
      <w:r w:rsidR="00741066">
        <w:t>Pour ren</w:t>
      </w:r>
      <w:r w:rsidR="004E4E44">
        <w:t>s</w:t>
      </w:r>
      <w:r w:rsidR="00F12E66">
        <w:t>eigner</w:t>
      </w:r>
      <w:r w:rsidR="00832E1E">
        <w:t xml:space="preserve"> également</w:t>
      </w:r>
      <w:r w:rsidR="00B75C35">
        <w:t xml:space="preserve"> dans des</w:t>
      </w:r>
      <w:r w:rsidR="008C1D8F">
        <w:t>cription courte</w:t>
      </w:r>
    </w:p>
    <w:p w14:paraId="05DCA85E" w14:textId="77777777" w:rsidR="00410A36" w:rsidRDefault="00410A36" w:rsidP="00285736"/>
    <w:p w14:paraId="6119C85C" w14:textId="5A5B9129" w:rsidR="007A60FA" w:rsidRDefault="0010642E" w:rsidP="00285736">
      <w:r>
        <w:t xml:space="preserve">Les bonnes questions à poser : </w:t>
      </w:r>
    </w:p>
    <w:p w14:paraId="739A1ADF" w14:textId="39B85C61" w:rsidR="009F2C44" w:rsidRPr="00C867B1" w:rsidRDefault="0010642E" w:rsidP="009F2C44">
      <w:pPr>
        <w:pStyle w:val="Paragraphedeliste"/>
        <w:numPr>
          <w:ilvl w:val="0"/>
          <w:numId w:val="5"/>
        </w:numPr>
        <w:rPr>
          <w:i/>
          <w:iCs/>
          <w:color w:val="7F7F7F" w:themeColor="text1" w:themeTint="80"/>
        </w:rPr>
      </w:pPr>
      <w:r w:rsidRPr="00C867B1">
        <w:rPr>
          <w:i/>
          <w:iCs/>
          <w:color w:val="7F7F7F" w:themeColor="text1" w:themeTint="80"/>
        </w:rPr>
        <w:t>Quel est le champ S</w:t>
      </w:r>
      <w:r w:rsidR="00D97D82" w:rsidRPr="00C867B1">
        <w:rPr>
          <w:i/>
          <w:iCs/>
          <w:color w:val="7F7F7F" w:themeColor="text1" w:themeTint="80"/>
        </w:rPr>
        <w:t>age que vous avez utilis</w:t>
      </w:r>
      <w:r w:rsidR="008C41DC" w:rsidRPr="00C867B1">
        <w:rPr>
          <w:i/>
          <w:iCs/>
          <w:color w:val="7F7F7F" w:themeColor="text1" w:themeTint="80"/>
        </w:rPr>
        <w:t>é pour rensei</w:t>
      </w:r>
      <w:r w:rsidR="0063522A" w:rsidRPr="00C867B1">
        <w:rPr>
          <w:i/>
          <w:iCs/>
          <w:color w:val="7F7F7F" w:themeColor="text1" w:themeTint="80"/>
        </w:rPr>
        <w:t>gner cette information ?</w:t>
      </w:r>
    </w:p>
    <w:p w14:paraId="7DD6ECB1" w14:textId="39432CED" w:rsidR="00C5018D" w:rsidRDefault="00C5018D" w:rsidP="009F2C44"/>
    <w:p w14:paraId="04211B0A" w14:textId="77777777" w:rsidR="00C867B1" w:rsidRDefault="000D694D" w:rsidP="009F2C44">
      <w:r>
        <w:t>Installation</w:t>
      </w:r>
      <w:r w:rsidR="00C5018D">
        <w:t xml:space="preserve"> AS</w:t>
      </w:r>
      <w:r w:rsidR="00C867B1">
        <w:t> : j</w:t>
      </w:r>
      <w:r w:rsidR="007A7557">
        <w:t xml:space="preserve">e teste juste la connexion, ce n’est pas à moi de les faire. Et là je commence </w:t>
      </w:r>
      <w:r w:rsidR="00F00988">
        <w:t>le paramétrage</w:t>
      </w:r>
    </w:p>
    <w:p w14:paraId="56681594" w14:textId="0DFB7E18" w:rsidR="007A7557" w:rsidRDefault="007A7557" w:rsidP="009F2C44">
      <w:r>
        <w:t>Un paramétrage = expliquer un peu</w:t>
      </w:r>
      <w:r w:rsidR="00DD391B">
        <w:t xml:space="preserve">, mais ne pas lui faire une formation. Ne pas trop aller sur </w:t>
      </w:r>
      <w:r w:rsidR="005A2695">
        <w:t xml:space="preserve">Sage et PS. </w:t>
      </w:r>
    </w:p>
    <w:p w14:paraId="3A8E4067" w14:textId="38D71D07" w:rsidR="005A2695" w:rsidRDefault="00854AA5" w:rsidP="003A1494">
      <w:pPr>
        <w:jc w:val="center"/>
      </w:pPr>
      <w:r>
        <w:t>Présentation Espace client</w:t>
      </w:r>
    </w:p>
    <w:p w14:paraId="5AEA862B" w14:textId="6C146D14" w:rsidR="00F522EB" w:rsidRDefault="00D654E2" w:rsidP="003A1494">
      <w:r>
        <w:t xml:space="preserve">Lors de l’installation, leur </w:t>
      </w:r>
      <w:r w:rsidR="0088362D">
        <w:t>demander</w:t>
      </w:r>
      <w:r w:rsidR="00341998">
        <w:t xml:space="preserve"> de se connecter à leur espace client</w:t>
      </w:r>
      <w:r w:rsidR="00DD6398">
        <w:t xml:space="preserve">. Une fois connecté pour la première fois ils vont devoir accepter </w:t>
      </w:r>
      <w:r w:rsidR="003C7CB4">
        <w:t>les CGV puis d</w:t>
      </w:r>
      <w:r w:rsidR="0027390D">
        <w:t>ans Licences on voit les licences qu’ils ont payé et dans Téléchargement les logiciels liés à leur licence</w:t>
      </w:r>
      <w:r w:rsidR="006F028C">
        <w:t xml:space="preserve">. On choisir le bon exécutable puis on le </w:t>
      </w:r>
      <w:r w:rsidR="000A17E3">
        <w:t>télécharge</w:t>
      </w:r>
      <w:r w:rsidR="006F028C">
        <w:t xml:space="preserve">. La partie Objets métiers est destiné au </w:t>
      </w:r>
      <w:r w:rsidR="000A17E3">
        <w:t xml:space="preserve">prestataire Sage, on n’y touche pas. </w:t>
      </w:r>
      <w:r w:rsidR="004D5206">
        <w:t xml:space="preserve">Il arrive dans le dossier téléchargement puis quand l’installation est </w:t>
      </w:r>
      <w:r w:rsidR="00C1088D">
        <w:t>terminée</w:t>
      </w:r>
      <w:r w:rsidR="004D5206">
        <w:t xml:space="preserve">, deux dossiers </w:t>
      </w:r>
      <w:r w:rsidR="006122D8">
        <w:t xml:space="preserve">Atoo Next </w:t>
      </w:r>
      <w:r w:rsidR="004D5206">
        <w:t>se créent</w:t>
      </w:r>
      <w:r w:rsidR="006122D8">
        <w:t xml:space="preserve"> ; chez nous ils sont dans </w:t>
      </w:r>
      <w:hyperlink r:id="rId10" w:history="1">
        <w:r w:rsidR="00F522EB" w:rsidRPr="008F1499">
          <w:rPr>
            <w:rStyle w:val="Lienhypertexte"/>
          </w:rPr>
          <w:t>C:\Program Files (x86)\Atoo Next\Atoo-Sync GesCom</w:t>
        </w:r>
      </w:hyperlink>
      <w:r w:rsidR="00F522EB">
        <w:t xml:space="preserve"> : tout ce qui est applicatif et </w:t>
      </w:r>
      <w:hyperlink r:id="rId11" w:history="1">
        <w:r w:rsidR="00F522EB" w:rsidRPr="00704B95">
          <w:rPr>
            <w:rStyle w:val="Lienhypertexte"/>
          </w:rPr>
          <w:t>C:\ProgramData\Atoo Next\Atoo-Sync GesCom</w:t>
        </w:r>
      </w:hyperlink>
      <w:r w:rsidR="00F522EB">
        <w:t> : tout ce qui est config</w:t>
      </w:r>
      <w:r w:rsidR="00DA7378">
        <w:t>.</w:t>
      </w:r>
    </w:p>
    <w:p w14:paraId="70413AAA" w14:textId="2D9CA0BD" w:rsidR="006A1696" w:rsidRDefault="00B56F54" w:rsidP="00285736">
      <w:r>
        <w:t xml:space="preserve">Suite = </w:t>
      </w:r>
      <w:proofErr w:type="spellStart"/>
      <w:r>
        <w:t>mind</w:t>
      </w:r>
      <w:proofErr w:type="spellEnd"/>
      <w:r>
        <w:t xml:space="preserve"> </w:t>
      </w:r>
      <w:proofErr w:type="spellStart"/>
      <w:r>
        <w:t>map</w:t>
      </w:r>
      <w:proofErr w:type="spellEnd"/>
    </w:p>
    <w:p w14:paraId="0912CA74" w14:textId="30ED8601" w:rsidR="00395B27" w:rsidRDefault="00395B27" w:rsidP="00285736"/>
    <w:p w14:paraId="233AA13E" w14:textId="7C111558" w:rsidR="00395B27" w:rsidRPr="00C867B1" w:rsidRDefault="00395B27" w:rsidP="00285736">
      <w:pPr>
        <w:rPr>
          <w:u w:val="single"/>
        </w:rPr>
      </w:pPr>
      <w:r w:rsidRPr="00C867B1">
        <w:rPr>
          <w:u w:val="single"/>
        </w:rPr>
        <w:t>Sur les taxes :</w:t>
      </w:r>
    </w:p>
    <w:p w14:paraId="366CD272" w14:textId="27AFC3B8" w:rsidR="00395B27" w:rsidRPr="00C867B1" w:rsidRDefault="00C0002F" w:rsidP="00285736">
      <w:pPr>
        <w:rPr>
          <w:u w:val="single"/>
        </w:rPr>
      </w:pPr>
      <w:hyperlink r:id="rId12" w:history="1">
        <w:r w:rsidRPr="00C867B1">
          <w:rPr>
            <w:rStyle w:val="Lienhypertexte"/>
          </w:rPr>
          <w:t>https://admaker.fr/blog/nos-conseils-prestashop-gerez-vos-regles-de-taxes/</w:t>
        </w:r>
      </w:hyperlink>
      <w:r w:rsidRPr="00C867B1">
        <w:rPr>
          <w:u w:val="single"/>
        </w:rPr>
        <w:t xml:space="preserve"> </w:t>
      </w:r>
    </w:p>
    <w:p w14:paraId="6893BA56" w14:textId="5DC4821E" w:rsidR="002173DA" w:rsidRPr="00C867B1" w:rsidRDefault="00C0002F" w:rsidP="00285736">
      <w:pPr>
        <w:rPr>
          <w:u w:val="single"/>
        </w:rPr>
      </w:pPr>
      <w:r w:rsidRPr="00C867B1">
        <w:rPr>
          <w:u w:val="single"/>
        </w:rPr>
        <w:t>Lorsque vous associez un taux à un produit ou à un frais de port, c’est la règle de taxe qui va être utilisée. Tout comme pour les zones, il convient d’abord de créer les différentes taxes pour les associer par la suite à la règle de taxe.</w:t>
      </w:r>
    </w:p>
    <w:p w14:paraId="42CA6EA7" w14:textId="39FCC813" w:rsidR="002173DA" w:rsidRDefault="002173DA" w:rsidP="00285736">
      <w:pPr>
        <w:rPr>
          <w:u w:val="single"/>
        </w:rPr>
      </w:pPr>
      <w:r w:rsidRPr="005E3791">
        <w:t>Angleterre</w:t>
      </w:r>
      <w:r w:rsidR="00C867B1">
        <w:t> :</w:t>
      </w:r>
      <w:r w:rsidR="008D5679" w:rsidRPr="00C867B1">
        <w:rPr>
          <w:u w:val="single"/>
        </w:rPr>
        <w:t xml:space="preserve"> Si un client achète pour plus de 135 livre sterling HT </w:t>
      </w:r>
      <w:r w:rsidR="003E7B75" w:rsidRPr="00C867B1">
        <w:rPr>
          <w:u w:val="single"/>
        </w:rPr>
        <w:t xml:space="preserve">et sans les FDP il peut payer Hors Taxes </w:t>
      </w:r>
      <w:r w:rsidR="00744245">
        <w:rPr>
          <w:u w:val="single"/>
        </w:rPr>
        <w:t>s’</w:t>
      </w:r>
      <w:r w:rsidR="008D5679" w:rsidRPr="00C867B1">
        <w:rPr>
          <w:u w:val="single"/>
        </w:rPr>
        <w:t>il habite</w:t>
      </w:r>
      <w:r w:rsidR="003E7B75" w:rsidRPr="00C867B1">
        <w:rPr>
          <w:u w:val="single"/>
        </w:rPr>
        <w:t xml:space="preserve"> Angleterre, Ecosse ou </w:t>
      </w:r>
      <w:r w:rsidR="00A30FC6" w:rsidRPr="00C867B1">
        <w:rPr>
          <w:u w:val="single"/>
        </w:rPr>
        <w:t>Pays de Galles</w:t>
      </w:r>
    </w:p>
    <w:p w14:paraId="3440348A" w14:textId="77777777" w:rsidR="00C867B1" w:rsidRPr="00C867B1" w:rsidRDefault="00C867B1" w:rsidP="00285736"/>
    <w:p w14:paraId="3903DAA2" w14:textId="0B3BD28D" w:rsidR="00901D69" w:rsidRDefault="00445A47" w:rsidP="00901D69">
      <w:pPr>
        <w:pStyle w:val="Paragraphedeliste"/>
        <w:numPr>
          <w:ilvl w:val="0"/>
          <w:numId w:val="4"/>
        </w:numPr>
      </w:pPr>
      <w:r>
        <w:lastRenderedPageBreak/>
        <w:t>Si catégorie comptable = Ventes France, comment faire si vente à l’étranger ?</w:t>
      </w:r>
    </w:p>
    <w:p w14:paraId="3AA1D786" w14:textId="57867240" w:rsidR="005A1FB6" w:rsidRDefault="00756BA7" w:rsidP="008D5851">
      <w:pPr>
        <w:pStyle w:val="Paragraphedeliste"/>
        <w:numPr>
          <w:ilvl w:val="1"/>
          <w:numId w:val="4"/>
        </w:numPr>
      </w:pPr>
      <w:r>
        <w:t>On c</w:t>
      </w:r>
      <w:r w:rsidR="004E3282">
        <w:t xml:space="preserve">ommence par choisir la catégorie comptable, pour cela vu que sur PS il n’y </w:t>
      </w:r>
      <w:r w:rsidR="005F1F32">
        <w:t xml:space="preserve">a qu’un seul champ qui peut recevoir </w:t>
      </w:r>
      <w:r w:rsidR="00A44637">
        <w:t xml:space="preserve">la </w:t>
      </w:r>
      <w:r w:rsidR="008775B5">
        <w:t>règle</w:t>
      </w:r>
      <w:r w:rsidR="00033D20">
        <w:t xml:space="preserve"> de </w:t>
      </w:r>
      <w:r w:rsidR="006C3944">
        <w:t xml:space="preserve">taxe </w:t>
      </w:r>
      <w:r w:rsidR="00033D20">
        <w:t>donc à ce stade il faut choisir une catégorie. Concernant les ven</w:t>
      </w:r>
      <w:r w:rsidR="00F158D7">
        <w:t xml:space="preserve">tes ce n’est pas ici dans Articles qu’on </w:t>
      </w:r>
      <w:r w:rsidR="009514E5">
        <w:t>va régler cela mais dans Commandes</w:t>
      </w:r>
      <w:r w:rsidR="00C969E3">
        <w:t xml:space="preserve">. C’est là-bas que nous pourrons </w:t>
      </w:r>
      <w:r w:rsidR="003A4250">
        <w:t xml:space="preserve">choisir </w:t>
      </w:r>
      <w:r w:rsidR="002D19CB">
        <w:t>la zone/pays des commandes et les taxes correspondantes</w:t>
      </w:r>
      <w:r w:rsidR="00E42B00">
        <w:t>.</w:t>
      </w:r>
    </w:p>
    <w:p w14:paraId="228D5002" w14:textId="68DFE6FF" w:rsidR="00280F80" w:rsidRDefault="00280F80" w:rsidP="00285736"/>
    <w:p w14:paraId="11F5A07E" w14:textId="77777777" w:rsidR="001F50C1" w:rsidRDefault="001F50C1" w:rsidP="003A40F4">
      <w:pPr>
        <w:jc w:val="center"/>
        <w:rPr>
          <w:color w:val="FF0000"/>
        </w:rPr>
      </w:pPr>
    </w:p>
    <w:p w14:paraId="767D0BDC" w14:textId="77777777" w:rsidR="001F50C1" w:rsidRDefault="001F50C1" w:rsidP="003A40F4">
      <w:pPr>
        <w:jc w:val="center"/>
        <w:rPr>
          <w:color w:val="FF0000"/>
        </w:rPr>
      </w:pPr>
    </w:p>
    <w:p w14:paraId="599412F5" w14:textId="77777777" w:rsidR="001F50C1" w:rsidRDefault="001F50C1" w:rsidP="003A40F4">
      <w:pPr>
        <w:jc w:val="center"/>
        <w:rPr>
          <w:color w:val="FF0000"/>
        </w:rPr>
      </w:pPr>
    </w:p>
    <w:p w14:paraId="6E3FA970" w14:textId="77777777" w:rsidR="001F50C1" w:rsidRDefault="001F50C1" w:rsidP="003A4250">
      <w:pPr>
        <w:rPr>
          <w:color w:val="FF0000"/>
        </w:rPr>
      </w:pPr>
    </w:p>
    <w:p w14:paraId="70ADC104" w14:textId="46229704" w:rsidR="003A40F4" w:rsidRDefault="003A4250" w:rsidP="003A4250">
      <w:pPr>
        <w:pStyle w:val="Titre1"/>
      </w:pPr>
      <w:r>
        <w:t>Paramétrage</w:t>
      </w:r>
      <w:r w:rsidR="003A40F4" w:rsidRPr="001B2431">
        <w:t xml:space="preserve"> avec Mme Seychelles</w:t>
      </w:r>
      <w:r w:rsidR="003A40F4">
        <w:t xml:space="preserve"> </w:t>
      </w:r>
      <w:r>
        <w:t xml:space="preserve">- </w:t>
      </w:r>
      <w:r w:rsidR="003A40F4">
        <w:t>m</w:t>
      </w:r>
      <w:r>
        <w:t xml:space="preserve">a </w:t>
      </w:r>
      <w:r w:rsidR="003A40F4">
        <w:t>06/09/22</w:t>
      </w:r>
    </w:p>
    <w:p w14:paraId="5036AF8B" w14:textId="5CF941EF" w:rsidR="003A40F4" w:rsidRDefault="003A40F4" w:rsidP="003A40F4">
      <w:pPr>
        <w:jc w:val="center"/>
        <w:rPr>
          <w:color w:val="FF0000"/>
        </w:rPr>
      </w:pPr>
    </w:p>
    <w:p w14:paraId="616350E1" w14:textId="49BDC41D" w:rsidR="003A40F4" w:rsidRDefault="0056128B" w:rsidP="003A40F4">
      <w:r w:rsidRPr="0056128B">
        <w:t>Log</w:t>
      </w:r>
      <w:r w:rsidR="000C6146">
        <w:t xml:space="preserve">s journaux = </w:t>
      </w:r>
      <w:r w:rsidR="005B49D7" w:rsidRPr="005B49D7">
        <w:t>génération fichier</w:t>
      </w:r>
      <w:r w:rsidR="005B49D7">
        <w:t xml:space="preserve"> </w:t>
      </w:r>
      <w:r w:rsidR="000C6146">
        <w:t>une fois/</w:t>
      </w:r>
      <w:r w:rsidR="005B49D7">
        <w:t xml:space="preserve">jour </w:t>
      </w:r>
      <w:r w:rsidR="007A21CD">
        <w:t xml:space="preserve">= historique de tout ce </w:t>
      </w:r>
      <w:r w:rsidR="00E802D3">
        <w:t>qui est fait par AS</w:t>
      </w:r>
    </w:p>
    <w:p w14:paraId="10196B9F" w14:textId="199B5DD7" w:rsidR="00E802D3" w:rsidRDefault="00E802D3" w:rsidP="003A40F4">
      <w:r>
        <w:t>Log url = à activer que quand on en a besoin</w:t>
      </w:r>
      <w:r w:rsidR="007A3FA8">
        <w:t>. Vont être enregistrés dans le dossier Log</w:t>
      </w:r>
    </w:p>
    <w:p w14:paraId="786BD04D" w14:textId="29EF8790" w:rsidR="00494E78" w:rsidRDefault="00494E78" w:rsidP="003A40F4">
      <w:r>
        <w:t xml:space="preserve">TMP = </w:t>
      </w:r>
      <w:r w:rsidR="007E04CD">
        <w:t>on y trouve les imports commandes</w:t>
      </w:r>
    </w:p>
    <w:p w14:paraId="58082F1E" w14:textId="78D307F0" w:rsidR="00C6178A" w:rsidRDefault="00100EA4" w:rsidP="003A40F4">
      <w:proofErr w:type="spellStart"/>
      <w:r>
        <w:t>Create</w:t>
      </w:r>
      <w:proofErr w:type="spellEnd"/>
      <w:r>
        <w:t xml:space="preserve"> XML Files : </w:t>
      </w:r>
    </w:p>
    <w:p w14:paraId="1FE750A2" w14:textId="6FD0A67D" w:rsidR="00C6178A" w:rsidRDefault="00C867B1" w:rsidP="003B418F">
      <w:pPr>
        <w:pStyle w:val="Paragraphedeliste"/>
        <w:numPr>
          <w:ilvl w:val="0"/>
          <w:numId w:val="6"/>
        </w:numPr>
      </w:pPr>
      <w:r w:rsidRPr="00100EA4">
        <w:t>À</w:t>
      </w:r>
      <w:r w:rsidR="00100EA4" w:rsidRPr="00100EA4">
        <w:t xml:space="preserve"> activer que quand on en a besoin</w:t>
      </w:r>
      <w:r w:rsidR="00A46DD9">
        <w:t xml:space="preserve"> car sinon si le client </w:t>
      </w:r>
      <w:r w:rsidR="003B64C1">
        <w:t>a 10</w:t>
      </w:r>
      <w:r w:rsidR="00A46DD9">
        <w:t xml:space="preserve"> 000 ou 100 000 articles ça prendra trop de places</w:t>
      </w:r>
    </w:p>
    <w:p w14:paraId="407B5A55" w14:textId="6027E549" w:rsidR="0006305C" w:rsidRDefault="00C867B1" w:rsidP="0006305C">
      <w:pPr>
        <w:pStyle w:val="Paragraphedeliste"/>
        <w:numPr>
          <w:ilvl w:val="0"/>
          <w:numId w:val="6"/>
        </w:numPr>
      </w:pPr>
      <w:r>
        <w:t>Envoi</w:t>
      </w:r>
      <w:r w:rsidR="0006305C">
        <w:t xml:space="preserve"> de la GC à la B</w:t>
      </w:r>
    </w:p>
    <w:p w14:paraId="0781B2F0" w14:textId="4E406EFE" w:rsidR="0006305C" w:rsidRDefault="00C867B1" w:rsidP="0006305C">
      <w:pPr>
        <w:pStyle w:val="Paragraphedeliste"/>
        <w:numPr>
          <w:ilvl w:val="0"/>
          <w:numId w:val="6"/>
        </w:numPr>
      </w:pPr>
      <w:r>
        <w:t>On</w:t>
      </w:r>
      <w:r w:rsidR="00D41E53">
        <w:t xml:space="preserve"> y trouve un fichier/ dossier càd que si on exporte 100 prix on aura 100 fichiers</w:t>
      </w:r>
    </w:p>
    <w:p w14:paraId="17BD4CDD" w14:textId="1E8310EF" w:rsidR="001E3B87" w:rsidRDefault="00C867B1" w:rsidP="001E3B87">
      <w:pPr>
        <w:pStyle w:val="Paragraphedeliste"/>
        <w:numPr>
          <w:ilvl w:val="0"/>
          <w:numId w:val="6"/>
        </w:numPr>
      </w:pPr>
      <w:bookmarkStart w:id="0" w:name="_Hlk115859546"/>
      <w:r>
        <w:t>On</w:t>
      </w:r>
      <w:r w:rsidR="003B418F">
        <w:t xml:space="preserve"> en a besoin par ex quand </w:t>
      </w:r>
      <w:r w:rsidR="00F2781A">
        <w:t xml:space="preserve">ce n’est pas la bonne info qui arrive sur la B. On va donc filtrer sur la réf, </w:t>
      </w:r>
      <w:r w:rsidR="00BF7010">
        <w:t>refaire la manip, on lit le fichier généré avec le client et comprendre d’</w:t>
      </w:r>
      <w:r w:rsidR="009F54E7">
        <w:t>où vient le problème</w:t>
      </w:r>
      <w:r w:rsidR="00700AC0">
        <w:t xml:space="preserve"> --&gt; lire + analyse</w:t>
      </w:r>
    </w:p>
    <w:p w14:paraId="4845F20F" w14:textId="5A54F99F" w:rsidR="00220FD8" w:rsidRDefault="00C867B1" w:rsidP="001E3B87">
      <w:pPr>
        <w:pStyle w:val="Paragraphedeliste"/>
        <w:numPr>
          <w:ilvl w:val="0"/>
          <w:numId w:val="6"/>
        </w:numPr>
      </w:pPr>
      <w:bookmarkStart w:id="1" w:name="_Hlk115859490"/>
      <w:bookmarkEnd w:id="0"/>
      <w:r>
        <w:t>Le</w:t>
      </w:r>
      <w:r w:rsidR="00220FD8">
        <w:t xml:space="preserve"> fichier généré </w:t>
      </w:r>
      <w:r w:rsidR="00D35496">
        <w:t xml:space="preserve">est </w:t>
      </w:r>
      <w:r w:rsidR="00494E78">
        <w:t>enregistré</w:t>
      </w:r>
      <w:r w:rsidR="00D35496">
        <w:t xml:space="preserve"> dans le dossier TMP</w:t>
      </w:r>
    </w:p>
    <w:bookmarkEnd w:id="1"/>
    <w:p w14:paraId="69777E51" w14:textId="595995C5" w:rsidR="00431610" w:rsidRDefault="00431610" w:rsidP="00431610"/>
    <w:p w14:paraId="38817324" w14:textId="77777777" w:rsidR="00320D00" w:rsidRDefault="00431610" w:rsidP="00431610">
      <w:proofErr w:type="gramStart"/>
      <w:r>
        <w:t>Continue</w:t>
      </w:r>
      <w:r w:rsidR="00995ACB">
        <w:t xml:space="preserve"> on</w:t>
      </w:r>
      <w:proofErr w:type="gramEnd"/>
      <w:r w:rsidR="00995ACB">
        <w:t xml:space="preserve"> </w:t>
      </w:r>
      <w:proofErr w:type="spellStart"/>
      <w:r w:rsidR="00995ACB">
        <w:t>errors</w:t>
      </w:r>
      <w:proofErr w:type="spellEnd"/>
      <w:r w:rsidR="00995ACB">
        <w:t xml:space="preserve"> </w:t>
      </w:r>
    </w:p>
    <w:p w14:paraId="5CD39250" w14:textId="65F83FBF" w:rsidR="00431610" w:rsidRDefault="00C1088D" w:rsidP="00320D00">
      <w:pPr>
        <w:pStyle w:val="Paragraphedeliste"/>
        <w:numPr>
          <w:ilvl w:val="0"/>
          <w:numId w:val="7"/>
        </w:numPr>
      </w:pPr>
      <w:r>
        <w:t>Si</w:t>
      </w:r>
      <w:r w:rsidR="00BF07AF">
        <w:t xml:space="preserve"> </w:t>
      </w:r>
      <w:r w:rsidR="00742465">
        <w:t>false =</w:t>
      </w:r>
      <w:r w:rsidR="00963A3E">
        <w:t xml:space="preserve"> si </w:t>
      </w:r>
      <w:r w:rsidR="00995ACB">
        <w:t xml:space="preserve">erreur à la </w:t>
      </w:r>
      <w:proofErr w:type="spellStart"/>
      <w:r w:rsidR="00995ACB">
        <w:t>n</w:t>
      </w:r>
      <w:r w:rsidR="000E6DE0">
        <w:t>-ème</w:t>
      </w:r>
      <w:proofErr w:type="spellEnd"/>
      <w:r w:rsidR="000E6DE0">
        <w:t xml:space="preserve"> </w:t>
      </w:r>
      <w:r w:rsidR="00963A3E">
        <w:t xml:space="preserve">commande, les commandes n-1 vont </w:t>
      </w:r>
      <w:r w:rsidR="006D0731">
        <w:t xml:space="preserve">s’importer et se bloquer à partir de la </w:t>
      </w:r>
      <w:r w:rsidR="00DE2F31">
        <w:t>nième</w:t>
      </w:r>
    </w:p>
    <w:p w14:paraId="08A91B3E" w14:textId="33E966F7" w:rsidR="006D0731" w:rsidRDefault="00C1088D" w:rsidP="00A960FD">
      <w:pPr>
        <w:pStyle w:val="Paragraphedeliste"/>
        <w:numPr>
          <w:ilvl w:val="0"/>
          <w:numId w:val="7"/>
        </w:numPr>
      </w:pPr>
      <w:r>
        <w:t>Si</w:t>
      </w:r>
      <w:r w:rsidR="00320D00">
        <w:t xml:space="preserve"> </w:t>
      </w:r>
      <w:proofErr w:type="spellStart"/>
      <w:r w:rsidR="00320D00">
        <w:t>true</w:t>
      </w:r>
      <w:proofErr w:type="spellEnd"/>
      <w:r w:rsidR="00320D00">
        <w:t xml:space="preserve"> = si erreur à la </w:t>
      </w:r>
      <w:proofErr w:type="spellStart"/>
      <w:r w:rsidR="00320D00">
        <w:t>n-ème</w:t>
      </w:r>
      <w:proofErr w:type="spellEnd"/>
      <w:r w:rsidR="00320D00">
        <w:t xml:space="preserve"> commande, l</w:t>
      </w:r>
      <w:r w:rsidR="000F1B08">
        <w:t>a</w:t>
      </w:r>
      <w:r w:rsidR="00320D00">
        <w:t xml:space="preserve"> commandes </w:t>
      </w:r>
      <w:r w:rsidR="000F1B08">
        <w:t xml:space="preserve">ne va pas s’importer </w:t>
      </w:r>
      <w:r w:rsidR="00C246F4">
        <w:t>mais AS va continuer le traitement des commandes suivantes</w:t>
      </w:r>
      <w:r w:rsidR="00007B94">
        <w:t>. Et à la fin AS génère un fichier d’erreur pour les commandes concernées</w:t>
      </w:r>
    </w:p>
    <w:p w14:paraId="591E21B8" w14:textId="064D0C65" w:rsidR="005432C3" w:rsidRDefault="005432C3" w:rsidP="00A960FD">
      <w:pPr>
        <w:pStyle w:val="Paragraphedeliste"/>
        <w:numPr>
          <w:ilvl w:val="0"/>
          <w:numId w:val="7"/>
        </w:numPr>
      </w:pPr>
      <w:r>
        <w:t xml:space="preserve">Lors du Paramétrage chez le client : </w:t>
      </w:r>
      <w:r w:rsidR="00DE2F31">
        <w:t>A</w:t>
      </w:r>
      <w:r>
        <w:t xml:space="preserve"> passer TRUE car false en </w:t>
      </w:r>
      <w:r w:rsidR="001F50C1">
        <w:t>native</w:t>
      </w:r>
    </w:p>
    <w:p w14:paraId="317BD798" w14:textId="770A9F82" w:rsidR="001F50C1" w:rsidRDefault="001F50C1" w:rsidP="001F50C1">
      <w:pPr>
        <w:pStyle w:val="Paragraphedeliste"/>
      </w:pPr>
    </w:p>
    <w:p w14:paraId="581B2295" w14:textId="63CBC3F9" w:rsidR="001F50C1" w:rsidRDefault="001F50C1" w:rsidP="001F50C1">
      <w:r>
        <w:t xml:space="preserve">Dans </w:t>
      </w:r>
      <w:r w:rsidR="00154B7A">
        <w:t xml:space="preserve">Config/ Articles, </w:t>
      </w:r>
      <w:proofErr w:type="spellStart"/>
      <w:r w:rsidR="00154B7A">
        <w:t>map</w:t>
      </w:r>
      <w:proofErr w:type="spellEnd"/>
      <w:r w:rsidR="00154B7A">
        <w:t xml:space="preserve"> taxes : </w:t>
      </w:r>
      <w:r w:rsidR="00956194">
        <w:t xml:space="preserve">quelle est votre tva par défaut ? </w:t>
      </w:r>
    </w:p>
    <w:p w14:paraId="1B2A2590" w14:textId="3A775EDC" w:rsidR="00AB30DE" w:rsidRDefault="00AB30DE" w:rsidP="001F50C1">
      <w:r>
        <w:t xml:space="preserve">Quelle est la catégorie comptable à </w:t>
      </w:r>
      <w:r w:rsidR="009724FD">
        <w:t>appliquer pour l’envoi de vos produits dans votre B ?</w:t>
      </w:r>
    </w:p>
    <w:p w14:paraId="6039E9EC" w14:textId="5E2EC2D8" w:rsidR="00517637" w:rsidRDefault="00517637" w:rsidP="001F50C1">
      <w:r>
        <w:lastRenderedPageBreak/>
        <w:t xml:space="preserve">Dans Catégorie comptable, </w:t>
      </w:r>
      <w:r w:rsidR="00C95E91">
        <w:t xml:space="preserve">dire que vous vendez en France et que vous avez votre boutique en </w:t>
      </w:r>
      <w:r w:rsidR="00744245">
        <w:t>F</w:t>
      </w:r>
      <w:r w:rsidR="00C4339C">
        <w:t>ran</w:t>
      </w:r>
      <w:r w:rsidR="00C95E91">
        <w:t xml:space="preserve">ce alors </w:t>
      </w:r>
      <w:r w:rsidR="00D45BEC">
        <w:t>nous allons choisir Ventes France</w:t>
      </w:r>
    </w:p>
    <w:p w14:paraId="63FCC4A6" w14:textId="71321FC9" w:rsidR="00B37EF9" w:rsidRDefault="00B343F6" w:rsidP="001F50C1">
      <w:r>
        <w:t xml:space="preserve">Toutes </w:t>
      </w:r>
      <w:r w:rsidR="00B37EF9">
        <w:t>ventes est soumis à une déclaration de tva</w:t>
      </w:r>
      <w:r>
        <w:t xml:space="preserve"> en France</w:t>
      </w:r>
    </w:p>
    <w:p w14:paraId="2AFA45AD" w14:textId="3DCA73F2" w:rsidR="00D45BEC" w:rsidRDefault="006D7B6D" w:rsidP="001F50C1">
      <w:r>
        <w:t>Comment AS lit les données dans cette partie-là ?</w:t>
      </w:r>
      <w:r w:rsidR="007167B0">
        <w:t xml:space="preserve"> AS interroge</w:t>
      </w:r>
    </w:p>
    <w:p w14:paraId="11528FE8" w14:textId="56516CC3" w:rsidR="007167B0" w:rsidRDefault="007167B0" w:rsidP="001F50C1">
      <w:r>
        <w:t xml:space="preserve">Pour </w:t>
      </w:r>
      <w:r w:rsidR="00195570">
        <w:t>cet article que je vais exporter, quelle est la catégorie comptable que j</w:t>
      </w:r>
      <w:r w:rsidR="000D75BD">
        <w:t>e lui associe ?</w:t>
      </w:r>
      <w:r w:rsidR="008E03F9">
        <w:t xml:space="preserve"> Dans cette catégorie co</w:t>
      </w:r>
      <w:r w:rsidR="00CA0404">
        <w:t>mptable</w:t>
      </w:r>
      <w:r w:rsidR="00935246">
        <w:t xml:space="preserve"> </w:t>
      </w:r>
      <w:r w:rsidR="00DF2D4F">
        <w:t>où</w:t>
      </w:r>
      <w:r w:rsidR="00AE37B4">
        <w:t xml:space="preserve"> est</w:t>
      </w:r>
      <w:r w:rsidR="00F51894" w:rsidRPr="00F51894">
        <w:t xml:space="preserve"> renseigné</w:t>
      </w:r>
      <w:r w:rsidR="00AE37B4">
        <w:t xml:space="preserve"> le code taxe </w:t>
      </w:r>
      <w:r w:rsidR="00DF2D4F">
        <w:t xml:space="preserve">(1 ,2 ou 3) </w:t>
      </w:r>
      <w:r w:rsidR="00AE37B4">
        <w:t xml:space="preserve">? </w:t>
      </w:r>
      <w:r w:rsidR="00F51894">
        <w:t xml:space="preserve">Exemple </w:t>
      </w:r>
      <w:r w:rsidR="00732BA9">
        <w:t xml:space="preserve">Si dans le code taxe 1 on va </w:t>
      </w:r>
      <w:r w:rsidR="000E4E03">
        <w:t>trouver</w:t>
      </w:r>
      <w:r w:rsidR="00732BA9">
        <w:t xml:space="preserve"> tva collectée à 20% alors AS va </w:t>
      </w:r>
      <w:r w:rsidR="001412EF">
        <w:t xml:space="preserve">aller le Mappage des taxes et recherche quelle est la correspondance pour la </w:t>
      </w:r>
      <w:r w:rsidR="00C1088D">
        <w:t>B --</w:t>
      </w:r>
      <w:r w:rsidR="00B971B7">
        <w:t xml:space="preserve">&gt; Quand AS exporte cet article il va donc l’exporter </w:t>
      </w:r>
      <w:r w:rsidR="0074554B">
        <w:t>il va donc se servir du tableau de correspondance pour le mappage final !</w:t>
      </w:r>
    </w:p>
    <w:p w14:paraId="01898AE6" w14:textId="27786CB9" w:rsidR="006658B9" w:rsidRDefault="006658B9" w:rsidP="001F50C1">
      <w:r>
        <w:t xml:space="preserve">Généralement ce qu’il </w:t>
      </w:r>
      <w:r w:rsidR="00A00DA1">
        <w:t>y a dans code taxe 1 est la TVA.</w:t>
      </w:r>
    </w:p>
    <w:p w14:paraId="521EBDA5" w14:textId="0E21A2C9" w:rsidR="00364779" w:rsidRDefault="007E6CCD" w:rsidP="001F50C1">
      <w:r>
        <w:t>Moi je dois amener le client sur le bon choix.</w:t>
      </w:r>
      <w:r w:rsidR="00364779">
        <w:t xml:space="preserve"> Je dois lui fournir une explication </w:t>
      </w:r>
      <w:r w:rsidR="00F47ED5">
        <w:t>sous-entendant une recommandation.</w:t>
      </w:r>
      <w:r w:rsidR="00563D66">
        <w:t xml:space="preserve"> Lui dire l’impact sur son business ou organisation d</w:t>
      </w:r>
      <w:r w:rsidR="00806C28">
        <w:t xml:space="preserve">’un choix (attention si vous </w:t>
      </w:r>
      <w:r w:rsidR="00012AD9">
        <w:t>choisissez</w:t>
      </w:r>
      <w:r w:rsidR="00806C28">
        <w:t xml:space="preserve"> cela</w:t>
      </w:r>
      <w:r w:rsidR="00C1088D">
        <w:t xml:space="preserve"> …</w:t>
      </w:r>
      <w:r w:rsidR="0039786B">
        <w:t>,)</w:t>
      </w:r>
      <w:r w:rsidR="00F47ED5">
        <w:t xml:space="preserve"> </w:t>
      </w:r>
      <w:r w:rsidR="00DA60CF">
        <w:t>Je dois me place en tant qu’experte et conseillère.</w:t>
      </w:r>
    </w:p>
    <w:p w14:paraId="5632A447" w14:textId="39CC01D7" w:rsidR="007E6CCD" w:rsidRDefault="007E6CCD" w:rsidP="001F50C1">
      <w:r>
        <w:t xml:space="preserve"> S’il est hésitant</w:t>
      </w:r>
      <w:r w:rsidR="002D48BB">
        <w:t xml:space="preserve"> ou ne sait pas</w:t>
      </w:r>
      <w:r w:rsidR="00450FE8">
        <w:t xml:space="preserve">, on lui demande de contacter son webmaster ou </w:t>
      </w:r>
      <w:r w:rsidR="0028022D">
        <w:t>intégrateur. Lui dire que pour pouvoir continuer nous allons mettre une valeur par défaut ou sans choix si possible puis il revient avec la réponse et on change le paramétrage</w:t>
      </w:r>
      <w:r w:rsidR="002D48BB">
        <w:t xml:space="preserve">. </w:t>
      </w:r>
    </w:p>
    <w:p w14:paraId="1BF0B6F4" w14:textId="37101283" w:rsidR="001E1873" w:rsidRDefault="0019150D" w:rsidP="001F50C1">
      <w:r>
        <w:t>Ecotaxe : taxe supplémentaire pour la pollution</w:t>
      </w:r>
      <w:r w:rsidR="00816C14">
        <w:t xml:space="preserve"> de l’environnement à reverser à l’état. </w:t>
      </w:r>
      <w:r w:rsidR="00864631">
        <w:t xml:space="preserve">La taxe est affectée à un service qui </w:t>
      </w:r>
      <w:r w:rsidR="007E5DA0">
        <w:t>se charge de l’amélioration du recyclage</w:t>
      </w:r>
      <w:r w:rsidR="00ED63C1">
        <w:t xml:space="preserve"> et </w:t>
      </w:r>
      <w:r w:rsidR="00693848">
        <w:t>œuvre</w:t>
      </w:r>
      <w:r w:rsidR="002A724E">
        <w:t xml:space="preserve"> pour le </w:t>
      </w:r>
      <w:r w:rsidR="00C1088D">
        <w:t>bien</w:t>
      </w:r>
      <w:r w:rsidR="002A724E">
        <w:t xml:space="preserve"> d </w:t>
      </w:r>
      <w:r w:rsidR="00012AD9">
        <w:t>l’environnement</w:t>
      </w:r>
      <w:r w:rsidR="002A724E">
        <w:t>. L’écotaxe concerne</w:t>
      </w:r>
      <w:r w:rsidR="002469B0">
        <w:t xml:space="preserve"> </w:t>
      </w:r>
      <w:r w:rsidR="00012AD9">
        <w:t>particulièrement le</w:t>
      </w:r>
      <w:r w:rsidR="002469B0">
        <w:t xml:space="preserve"> traitement pos vie d’un produit</w:t>
      </w:r>
      <w:r w:rsidR="004B75E4">
        <w:t xml:space="preserve">. C’est </w:t>
      </w:r>
      <w:r w:rsidR="003C3707">
        <w:t>appliqué qu’au fabricant</w:t>
      </w:r>
      <w:r w:rsidR="003C155E">
        <w:t xml:space="preserve"> (machine à </w:t>
      </w:r>
      <w:r w:rsidR="0039786B">
        <w:t>laver, …</w:t>
      </w:r>
      <w:r w:rsidR="003C155E">
        <w:t xml:space="preserve">) et le prix du produit peut </w:t>
      </w:r>
      <w:r w:rsidR="00693848">
        <w:t>contenir</w:t>
      </w:r>
      <w:r w:rsidR="00B84917">
        <w:t xml:space="preserve"> directement l’écotaxe</w:t>
      </w:r>
      <w:r w:rsidR="001E1873">
        <w:t xml:space="preserve"> et c’est noté dessous le prix. Dans cette</w:t>
      </w:r>
      <w:r w:rsidR="00752CF3">
        <w:t xml:space="preserve"> partie, on ne coche d’abord aucun des deux cases et on lui montre ce que ç</w:t>
      </w:r>
      <w:r w:rsidR="00693848">
        <w:t xml:space="preserve">a </w:t>
      </w:r>
      <w:r w:rsidR="00752CF3">
        <w:t xml:space="preserve">fait </w:t>
      </w:r>
      <w:r w:rsidR="00DC74A5">
        <w:t>en front, puis on coche le 1</w:t>
      </w:r>
      <w:r w:rsidR="00DC74A5" w:rsidRPr="00DC74A5">
        <w:rPr>
          <w:vertAlign w:val="superscript"/>
        </w:rPr>
        <w:t>er</w:t>
      </w:r>
      <w:r w:rsidR="00DC74A5">
        <w:t xml:space="preserve"> et on lui montre puis</w:t>
      </w:r>
      <w:r w:rsidR="00693848">
        <w:t xml:space="preserve"> </w:t>
      </w:r>
      <w:r w:rsidR="00DC74A5">
        <w:t xml:space="preserve">on le laisse choisir ce qu’il veut. En ce qui est du 2è choix, c’est </w:t>
      </w:r>
      <w:r w:rsidR="008834FB">
        <w:t>pour</w:t>
      </w:r>
      <w:r w:rsidR="00012AD9">
        <w:t xml:space="preserve"> que toutes les déclinaisons du produit</w:t>
      </w:r>
      <w:r w:rsidR="009D46F2">
        <w:t xml:space="preserve"> avec différents prix </w:t>
      </w:r>
      <w:r w:rsidR="00012AD9">
        <w:t>bénéficient également de l’écotaxe.</w:t>
      </w:r>
      <w:r w:rsidR="00F524CB">
        <w:t xml:space="preserve"> Le prix s’ajustera.</w:t>
      </w:r>
    </w:p>
    <w:p w14:paraId="35A56C1E" w14:textId="58428E06" w:rsidR="009D556E" w:rsidRDefault="009D556E" w:rsidP="001F50C1">
      <w:r>
        <w:t>Test fait mais non pas avec la 2è option cochée</w:t>
      </w:r>
    </w:p>
    <w:p w14:paraId="0C4F5F9D" w14:textId="5C13BEEF" w:rsidR="009375EA" w:rsidRDefault="009375EA" w:rsidP="001F50C1"/>
    <w:p w14:paraId="7C90B9CD" w14:textId="17C3248B" w:rsidR="009375EA" w:rsidRDefault="009375EA" w:rsidP="001F50C1">
      <w:r>
        <w:t>Dans Sage</w:t>
      </w:r>
    </w:p>
    <w:p w14:paraId="35B42D9B" w14:textId="2F0A2BD7" w:rsidR="009375EA" w:rsidRDefault="00C7577E" w:rsidP="009375EA">
      <w:pPr>
        <w:pStyle w:val="Paragraphedeliste"/>
        <w:numPr>
          <w:ilvl w:val="0"/>
          <w:numId w:val="8"/>
        </w:numPr>
      </w:pPr>
      <w:r>
        <w:t xml:space="preserve">Articles : </w:t>
      </w:r>
      <w:r w:rsidR="00BA7A11">
        <w:t>les deux seules options</w:t>
      </w:r>
      <w:r>
        <w:t xml:space="preserve"> qui peuvent </w:t>
      </w:r>
      <w:r w:rsidR="007F68D1">
        <w:t>activer ou désactiver un article sont :</w:t>
      </w:r>
    </w:p>
    <w:p w14:paraId="42345DDB" w14:textId="35C2FA79" w:rsidR="007F68D1" w:rsidRDefault="007F68D1" w:rsidP="007F68D1">
      <w:pPr>
        <w:pStyle w:val="Paragraphedeliste"/>
        <w:numPr>
          <w:ilvl w:val="1"/>
          <w:numId w:val="8"/>
        </w:numPr>
      </w:pPr>
      <w:r>
        <w:t>Publier sur le site marchand</w:t>
      </w:r>
      <w:r w:rsidR="003E00D9">
        <w:t xml:space="preserve"> (P)</w:t>
      </w:r>
      <w:r>
        <w:t> : s’il est coché</w:t>
      </w:r>
      <w:r w:rsidR="003A14C1">
        <w:t xml:space="preserve"> = </w:t>
      </w:r>
      <w:r w:rsidR="00BA7A11">
        <w:t>activer ou</w:t>
      </w:r>
      <w:r>
        <w:t xml:space="preserve"> décoché</w:t>
      </w:r>
      <w:r w:rsidR="00D07099">
        <w:t xml:space="preserve"> </w:t>
      </w:r>
      <w:r w:rsidR="003A14C1">
        <w:t xml:space="preserve">= </w:t>
      </w:r>
      <w:r w:rsidR="00D07099">
        <w:t>désactiver</w:t>
      </w:r>
    </w:p>
    <w:p w14:paraId="2BAE97E4" w14:textId="51C65186" w:rsidR="007F68D1" w:rsidRDefault="007F68D1" w:rsidP="007F68D1">
      <w:pPr>
        <w:pStyle w:val="Paragraphedeliste"/>
        <w:numPr>
          <w:ilvl w:val="1"/>
          <w:numId w:val="8"/>
        </w:numPr>
      </w:pPr>
      <w:r>
        <w:t xml:space="preserve">Mettre en </w:t>
      </w:r>
      <w:r w:rsidR="00A03450">
        <w:t>sommeil (</w:t>
      </w:r>
      <w:r w:rsidR="003E00D9">
        <w:t>MES</w:t>
      </w:r>
      <w:r w:rsidR="00C1088D">
        <w:t>) :</w:t>
      </w:r>
      <w:r w:rsidR="00BA7A11">
        <w:t xml:space="preserve"> s’il </w:t>
      </w:r>
      <w:r w:rsidR="00A06F65">
        <w:t>est</w:t>
      </w:r>
      <w:r w:rsidR="00BA7A11">
        <w:t xml:space="preserve"> coché = </w:t>
      </w:r>
      <w:r w:rsidR="00A06F65">
        <w:t>désa</w:t>
      </w:r>
      <w:r w:rsidR="00BA7A11">
        <w:t>ctiver</w:t>
      </w:r>
      <w:r w:rsidR="005D36F9">
        <w:t>. Cela veut dire qu’on ne veut plus vendre le produit</w:t>
      </w:r>
      <w:r w:rsidR="00196BCF">
        <w:t>. A</w:t>
      </w:r>
      <w:r w:rsidR="00A645FD">
        <w:t xml:space="preserve">S </w:t>
      </w:r>
      <w:r w:rsidR="00196BCF">
        <w:t xml:space="preserve">n’importe pas </w:t>
      </w:r>
      <w:r w:rsidR="0025317B">
        <w:t>ces types d’articles</w:t>
      </w:r>
    </w:p>
    <w:p w14:paraId="786B3600" w14:textId="245987C9" w:rsidR="003E00D9" w:rsidRDefault="003E00D9" w:rsidP="007F68D1">
      <w:pPr>
        <w:pStyle w:val="Paragraphedeliste"/>
        <w:numPr>
          <w:ilvl w:val="1"/>
          <w:numId w:val="8"/>
        </w:numPr>
      </w:pPr>
      <w:r>
        <w:t xml:space="preserve">Si les deux sont coché c’est MES </w:t>
      </w:r>
      <w:r w:rsidR="00A06F65">
        <w:t>qui remporte</w:t>
      </w:r>
    </w:p>
    <w:p w14:paraId="19BADD59" w14:textId="68244105" w:rsidR="00A06F65" w:rsidRDefault="0025317B" w:rsidP="007F68D1">
      <w:pPr>
        <w:pStyle w:val="Paragraphedeliste"/>
        <w:numPr>
          <w:ilvl w:val="1"/>
          <w:numId w:val="8"/>
        </w:numPr>
      </w:pPr>
      <w:r>
        <w:t xml:space="preserve">Un article MES : </w:t>
      </w:r>
      <w:r w:rsidR="00E05B0D">
        <w:t xml:space="preserve">on le met dans cet état car s’il est lié à </w:t>
      </w:r>
      <w:r w:rsidR="00883597">
        <w:t xml:space="preserve">un type de documents (devis, </w:t>
      </w:r>
      <w:r w:rsidR="00C1088D">
        <w:t>facture,</w:t>
      </w:r>
      <w:r w:rsidR="00883597">
        <w:t xml:space="preserve">) il ne pourra pas être supprimer. </w:t>
      </w:r>
    </w:p>
    <w:p w14:paraId="01DBC45C" w14:textId="691FCBEC" w:rsidR="00516F62" w:rsidRDefault="00516F62" w:rsidP="00516F62">
      <w:pPr>
        <w:pStyle w:val="Paragraphedeliste"/>
        <w:numPr>
          <w:ilvl w:val="2"/>
          <w:numId w:val="8"/>
        </w:numPr>
      </w:pPr>
      <w:r>
        <w:t>Si devis : peut être supprimé selon les cas, et donc l’article lié</w:t>
      </w:r>
    </w:p>
    <w:p w14:paraId="03DF1167" w14:textId="675BF306" w:rsidR="00516F62" w:rsidRDefault="00516F62" w:rsidP="00516F62">
      <w:pPr>
        <w:pStyle w:val="Paragraphedeliste"/>
        <w:numPr>
          <w:ilvl w:val="2"/>
          <w:numId w:val="8"/>
        </w:numPr>
      </w:pPr>
      <w:r>
        <w:t>Facture et surtout si elle est comptabilisée : ne pourra ja</w:t>
      </w:r>
      <w:r w:rsidR="00163C15">
        <w:t>mais être supprim</w:t>
      </w:r>
      <w:r w:rsidR="00424D68">
        <w:t>é</w:t>
      </w:r>
      <w:r w:rsidR="00163C15">
        <w:t xml:space="preserve">, </w:t>
      </w:r>
      <w:r w:rsidR="00B815B9">
        <w:t xml:space="preserve">et </w:t>
      </w:r>
      <w:r w:rsidR="00163C15">
        <w:t>donc l’article</w:t>
      </w:r>
      <w:r w:rsidR="00B815B9">
        <w:t xml:space="preserve"> qui est à ce document</w:t>
      </w:r>
      <w:r w:rsidR="00163C15">
        <w:t xml:space="preserve"> lié.</w:t>
      </w:r>
    </w:p>
    <w:p w14:paraId="3F30F490" w14:textId="345DA0B1" w:rsidR="00FF01EB" w:rsidRDefault="00FF01EB" w:rsidP="00FF01EB">
      <w:pPr>
        <w:pStyle w:val="Paragraphedeliste"/>
        <w:numPr>
          <w:ilvl w:val="1"/>
          <w:numId w:val="8"/>
        </w:numPr>
      </w:pPr>
      <w:r>
        <w:t>En interne on peut interdire l’utilisati</w:t>
      </w:r>
      <w:r w:rsidR="00FB046F">
        <w:t xml:space="preserve">on de l’article MES : Fichier Paramètres société/ </w:t>
      </w:r>
      <w:r w:rsidR="0080315F">
        <w:t xml:space="preserve">Identification/ </w:t>
      </w:r>
      <w:r w:rsidR="00DA569C">
        <w:t xml:space="preserve">Préférence / </w:t>
      </w:r>
      <w:r w:rsidR="00223513">
        <w:t xml:space="preserve">MES/ </w:t>
      </w:r>
      <w:r w:rsidR="0080315F">
        <w:t xml:space="preserve">Interdire </w:t>
      </w:r>
      <w:r w:rsidR="00223513">
        <w:t>......</w:t>
      </w:r>
    </w:p>
    <w:p w14:paraId="06EA88FC" w14:textId="352CB5D1" w:rsidR="00CD6F9F" w:rsidRDefault="00F53938" w:rsidP="00CD6F9F">
      <w:r>
        <w:lastRenderedPageBreak/>
        <w:t>La case MAJ Statut</w:t>
      </w:r>
      <w:r w:rsidR="004C2816">
        <w:t xml:space="preserve"> cochée : si </w:t>
      </w:r>
      <w:r w:rsidR="00E02F1F">
        <w:t>10 000 articles mais que 100 qui ont été modifiés</w:t>
      </w:r>
      <w:r w:rsidR="004F5376">
        <w:t xml:space="preserve"> ou créés</w:t>
      </w:r>
      <w:r w:rsidR="00E02F1F">
        <w:t>, AS ne va passer en revue que les 100</w:t>
      </w:r>
      <w:r w:rsidR="004F5376">
        <w:t xml:space="preserve"> donc cela réduit le temps </w:t>
      </w:r>
      <w:r w:rsidR="00761CDA">
        <w:t xml:space="preserve">de synchronisation depuis la dernière date de transfert. </w:t>
      </w:r>
      <w:r w:rsidR="00B77927">
        <w:t>==&gt; Synchro plus rapide.</w:t>
      </w:r>
    </w:p>
    <w:p w14:paraId="0F47D205" w14:textId="0E44330C" w:rsidR="002B557C" w:rsidRDefault="002B557C" w:rsidP="00CD6F9F">
      <w:r>
        <w:t xml:space="preserve">Tout le long d’un traitement AS </w:t>
      </w:r>
      <w:proofErr w:type="spellStart"/>
      <w:r>
        <w:t>interroge</w:t>
      </w:r>
      <w:proofErr w:type="spellEnd"/>
      <w:r>
        <w:t xml:space="preserve"> et </w:t>
      </w:r>
      <w:r w:rsidR="008926B2">
        <w:t>réinterroge</w:t>
      </w:r>
      <w:r>
        <w:t xml:space="preserve"> selon le paramétrage</w:t>
      </w:r>
      <w:r w:rsidR="008926B2">
        <w:t xml:space="preserve"> qu’il a reçu.</w:t>
      </w:r>
    </w:p>
    <w:p w14:paraId="6966F96C" w14:textId="2E7B8891" w:rsidR="001C3355" w:rsidRDefault="001C3355" w:rsidP="00CD6F9F"/>
    <w:p w14:paraId="5432DE78" w14:textId="1E7E9544" w:rsidR="001C3355" w:rsidRDefault="0039786B" w:rsidP="00CD6F9F">
      <w:r>
        <w:t>Explication Option</w:t>
      </w:r>
      <w:r w:rsidR="00075793">
        <w:t xml:space="preserve"> </w:t>
      </w:r>
      <w:r w:rsidR="006F4192">
        <w:t xml:space="preserve">Images de l’article </w:t>
      </w:r>
      <w:r w:rsidR="00075793">
        <w:t xml:space="preserve">sur le </w:t>
      </w:r>
      <w:r w:rsidR="001A4C66">
        <w:t>module</w:t>
      </w:r>
      <w:r w:rsidR="00075793">
        <w:t xml:space="preserve"> </w:t>
      </w:r>
      <w:r w:rsidR="00C1088D">
        <w:t>AS (</w:t>
      </w:r>
      <w:r w:rsidR="00192065">
        <w:rPr>
          <w:rFonts w:ascii="Open Sans" w:hAnsi="Open Sans" w:cs="Open Sans"/>
          <w:i/>
          <w:iCs/>
          <w:color w:val="959595"/>
          <w:sz w:val="18"/>
          <w:szCs w:val="18"/>
          <w:shd w:val="clear" w:color="auto" w:fill="FFFFFF"/>
        </w:rPr>
        <w:t xml:space="preserve">Mettre </w:t>
      </w:r>
      <w:r w:rsidR="001A4C66">
        <w:rPr>
          <w:rFonts w:ascii="Open Sans" w:hAnsi="Open Sans" w:cs="Open Sans"/>
          <w:i/>
          <w:iCs/>
          <w:color w:val="959595"/>
          <w:sz w:val="18"/>
          <w:szCs w:val="18"/>
          <w:shd w:val="clear" w:color="auto" w:fill="FFFFFF"/>
        </w:rPr>
        <w:t xml:space="preserve">A J </w:t>
      </w:r>
      <w:r w:rsidR="00192065">
        <w:rPr>
          <w:rFonts w:ascii="Open Sans" w:hAnsi="Open Sans" w:cs="Open Sans"/>
          <w:i/>
          <w:iCs/>
          <w:color w:val="959595"/>
          <w:sz w:val="18"/>
          <w:szCs w:val="18"/>
          <w:shd w:val="clear" w:color="auto" w:fill="FFFFFF"/>
        </w:rPr>
        <w:t xml:space="preserve">les images de l'article lors de la mise à jour de l'article.) </w:t>
      </w:r>
      <w:r w:rsidR="006F4192">
        <w:t xml:space="preserve">: </w:t>
      </w:r>
    </w:p>
    <w:p w14:paraId="3514C1F0" w14:textId="77777777" w:rsidR="009E4683" w:rsidRDefault="009E4683" w:rsidP="009E4683">
      <w:r>
        <w:t>Si 1 image sur GC et 2 sur B. Est-ce que lors de l’export de cette image je veux modifier les 2 ?</w:t>
      </w:r>
    </w:p>
    <w:p w14:paraId="0C93A17E" w14:textId="3865D613" w:rsidR="004F0643" w:rsidRDefault="004F0643" w:rsidP="004F0643">
      <w:r>
        <w:t>Quand je coche l’option Supprimer toutes les images de l’art avant l’envoi des nouvelles images </w:t>
      </w:r>
    </w:p>
    <w:p w14:paraId="35D27A7C" w14:textId="3F33606E" w:rsidR="004F0643" w:rsidRDefault="004F0643" w:rsidP="004F0643">
      <w:pPr>
        <w:pStyle w:val="Paragraphedeliste"/>
        <w:numPr>
          <w:ilvl w:val="0"/>
          <w:numId w:val="10"/>
        </w:numPr>
      </w:pPr>
      <w:r>
        <w:t>Module sur oui :</w:t>
      </w:r>
      <w:r w:rsidR="009139C3">
        <w:t xml:space="preserve"> que l’image de GC sur la B</w:t>
      </w:r>
      <w:r w:rsidR="0013573B">
        <w:t>outique</w:t>
      </w:r>
    </w:p>
    <w:p w14:paraId="3C0118F4" w14:textId="518AB5E3" w:rsidR="004F0643" w:rsidRDefault="004F0643" w:rsidP="004F0643">
      <w:pPr>
        <w:pStyle w:val="Paragraphedeliste"/>
        <w:numPr>
          <w:ilvl w:val="0"/>
          <w:numId w:val="10"/>
        </w:numPr>
      </w:pPr>
      <w:r>
        <w:t xml:space="preserve">Module sur non : </w:t>
      </w:r>
      <w:r w:rsidR="00B7614A">
        <w:t>que l’image de GC sur la B</w:t>
      </w:r>
      <w:r w:rsidR="0013573B">
        <w:t>outique</w:t>
      </w:r>
    </w:p>
    <w:p w14:paraId="3E92CCE8" w14:textId="1CDF8B5F" w:rsidR="003E2371" w:rsidRDefault="003E2371" w:rsidP="003E2371"/>
    <w:p w14:paraId="46F27941" w14:textId="5CD40F4D" w:rsidR="003E2371" w:rsidRDefault="003E2371" w:rsidP="003E2371">
      <w:r>
        <w:t>STOCK</w:t>
      </w:r>
    </w:p>
    <w:p w14:paraId="3934E2B8" w14:textId="7E69245B" w:rsidR="003E2371" w:rsidRDefault="003E2371" w:rsidP="003E2371">
      <w:pPr>
        <w:spacing w:before="100" w:beforeAutospacing="1" w:after="100" w:afterAutospacing="1"/>
        <w:rPr>
          <w:rFonts w:ascii="Segoe UI" w:eastAsia="Times New Roman" w:hAnsi="Segoe UI" w:cs="Segoe UI"/>
          <w:sz w:val="21"/>
          <w:szCs w:val="21"/>
          <w:lang w:eastAsia="fr-FR"/>
        </w:rPr>
      </w:pPr>
      <w:r w:rsidRPr="001C66C7">
        <w:rPr>
          <w:rFonts w:ascii="Segoe UI" w:eastAsia="Times New Roman" w:hAnsi="Segoe UI" w:cs="Segoe UI"/>
          <w:sz w:val="21"/>
          <w:szCs w:val="21"/>
          <w:lang w:eastAsia="fr-FR"/>
        </w:rPr>
        <w:t>Pour informations voici les différentes valeurs de stock calculé par Atoo-Sync.</w:t>
      </w:r>
      <w:r w:rsidRPr="001C66C7">
        <w:rPr>
          <w:rFonts w:ascii="Segoe UI" w:eastAsia="Times New Roman" w:hAnsi="Segoe UI" w:cs="Segoe UI"/>
          <w:sz w:val="21"/>
          <w:szCs w:val="21"/>
          <w:lang w:eastAsia="fr-FR"/>
        </w:rPr>
        <w:br/>
        <w:t>•    Stock réel (Stock réel)</w:t>
      </w:r>
      <w:r w:rsidRPr="001C66C7">
        <w:rPr>
          <w:rFonts w:ascii="Segoe UI" w:eastAsia="Times New Roman" w:hAnsi="Segoe UI" w:cs="Segoe UI"/>
          <w:sz w:val="21"/>
          <w:szCs w:val="21"/>
          <w:lang w:eastAsia="fr-FR"/>
        </w:rPr>
        <w:br/>
        <w:t>•    Stock réel moins les commandes clients (Stock réel - Stock réservé)</w:t>
      </w:r>
      <w:r w:rsidRPr="001C66C7">
        <w:rPr>
          <w:rFonts w:ascii="Segoe UI" w:eastAsia="Times New Roman" w:hAnsi="Segoe UI" w:cs="Segoe UI"/>
          <w:sz w:val="21"/>
          <w:szCs w:val="21"/>
          <w:lang w:eastAsia="fr-FR"/>
        </w:rPr>
        <w:br/>
        <w:t>•    Stock disponible (Stock réel - Stock préparé - Stock réservé contremarque + Stock commandé contremarque)</w:t>
      </w:r>
      <w:r w:rsidRPr="001C66C7">
        <w:rPr>
          <w:rFonts w:ascii="Segoe UI" w:eastAsia="Times New Roman" w:hAnsi="Segoe UI" w:cs="Segoe UI"/>
          <w:sz w:val="21"/>
          <w:szCs w:val="21"/>
          <w:lang w:eastAsia="fr-FR"/>
        </w:rPr>
        <w:br/>
        <w:t>•    Stock à terme (Stock réel + Stock commandé - Stock réservé - Stock préparé)</w:t>
      </w:r>
      <w:r w:rsidRPr="001C66C7">
        <w:rPr>
          <w:rFonts w:ascii="Segoe UI" w:eastAsia="Times New Roman" w:hAnsi="Segoe UI" w:cs="Segoe UI"/>
          <w:sz w:val="21"/>
          <w:szCs w:val="21"/>
          <w:lang w:eastAsia="fr-FR"/>
        </w:rPr>
        <w:br/>
        <w:t>•    Stock à terme moins les commandes fournisseurs (Stock réel - Stock réservé - Stock préparé)</w:t>
      </w:r>
    </w:p>
    <w:p w14:paraId="22A4BA69" w14:textId="249011A8" w:rsidR="002873A2" w:rsidRDefault="002873A2" w:rsidP="003E2371">
      <w:pPr>
        <w:spacing w:before="100" w:beforeAutospacing="1" w:after="100" w:afterAutospacing="1"/>
        <w:rPr>
          <w:rFonts w:ascii="Segoe UI" w:eastAsia="Times New Roman" w:hAnsi="Segoe UI" w:cs="Segoe UI"/>
          <w:sz w:val="21"/>
          <w:szCs w:val="21"/>
          <w:lang w:eastAsia="fr-FR"/>
        </w:rPr>
      </w:pPr>
    </w:p>
    <w:p w14:paraId="460226C2" w14:textId="057F5136" w:rsidR="002873A2" w:rsidRDefault="000C17E1" w:rsidP="003E2371">
      <w:pPr>
        <w:spacing w:before="100" w:beforeAutospacing="1" w:after="100" w:afterAutospacing="1"/>
        <w:rPr>
          <w:rFonts w:ascii="Segoe UI" w:eastAsia="Times New Roman" w:hAnsi="Segoe UI" w:cs="Segoe UI"/>
          <w:sz w:val="21"/>
          <w:szCs w:val="21"/>
          <w:lang w:eastAsia="fr-FR"/>
        </w:rPr>
      </w:pPr>
      <w:r>
        <w:rPr>
          <w:rFonts w:ascii="Segoe UI" w:eastAsia="Times New Roman" w:hAnsi="Segoe UI" w:cs="Segoe UI"/>
          <w:sz w:val="21"/>
          <w:szCs w:val="21"/>
          <w:lang w:eastAsia="fr-FR"/>
        </w:rPr>
        <w:t>Presta/ Paramètre</w:t>
      </w:r>
      <w:r w:rsidR="00F9011D">
        <w:rPr>
          <w:rFonts w:ascii="Segoe UI" w:eastAsia="Times New Roman" w:hAnsi="Segoe UI" w:cs="Segoe UI"/>
          <w:sz w:val="21"/>
          <w:szCs w:val="21"/>
          <w:lang w:eastAsia="fr-FR"/>
        </w:rPr>
        <w:t xml:space="preserve">s avancées </w:t>
      </w:r>
      <w:r>
        <w:rPr>
          <w:rFonts w:ascii="Segoe UI" w:eastAsia="Times New Roman" w:hAnsi="Segoe UI" w:cs="Segoe UI"/>
          <w:sz w:val="21"/>
          <w:szCs w:val="21"/>
          <w:lang w:eastAsia="fr-FR"/>
        </w:rPr>
        <w:t xml:space="preserve">/ BDD/ Gestionnaire </w:t>
      </w:r>
      <w:r w:rsidR="00E56D8E">
        <w:rPr>
          <w:rFonts w:ascii="Segoe UI" w:eastAsia="Times New Roman" w:hAnsi="Segoe UI" w:cs="Segoe UI"/>
          <w:sz w:val="21"/>
          <w:szCs w:val="21"/>
          <w:lang w:eastAsia="fr-FR"/>
        </w:rPr>
        <w:t>SQL</w:t>
      </w:r>
      <w:r w:rsidR="00993557">
        <w:rPr>
          <w:rFonts w:ascii="Segoe UI" w:eastAsia="Times New Roman" w:hAnsi="Segoe UI" w:cs="Segoe UI"/>
          <w:sz w:val="21"/>
          <w:szCs w:val="21"/>
          <w:lang w:eastAsia="fr-FR"/>
        </w:rPr>
        <w:t xml:space="preserve">/ ici on voit si la donnée est connue de </w:t>
      </w:r>
      <w:r w:rsidR="00F9011D">
        <w:rPr>
          <w:rFonts w:ascii="Segoe UI" w:eastAsia="Times New Roman" w:hAnsi="Segoe UI" w:cs="Segoe UI"/>
          <w:sz w:val="21"/>
          <w:szCs w:val="21"/>
          <w:lang w:eastAsia="fr-FR"/>
        </w:rPr>
        <w:t>AS</w:t>
      </w:r>
    </w:p>
    <w:p w14:paraId="420225A3" w14:textId="46C5DF6A" w:rsidR="00647E58" w:rsidRDefault="00647E58" w:rsidP="003E2371">
      <w:pPr>
        <w:spacing w:before="100" w:beforeAutospacing="1" w:after="100" w:afterAutospacing="1"/>
        <w:rPr>
          <w:rFonts w:ascii="Segoe UI" w:eastAsia="Times New Roman" w:hAnsi="Segoe UI" w:cs="Segoe UI"/>
          <w:sz w:val="21"/>
          <w:szCs w:val="21"/>
          <w:lang w:eastAsia="fr-FR"/>
        </w:rPr>
      </w:pPr>
      <w:r>
        <w:rPr>
          <w:rFonts w:ascii="Segoe UI" w:eastAsia="Times New Roman" w:hAnsi="Segoe UI" w:cs="Segoe UI"/>
          <w:sz w:val="21"/>
          <w:szCs w:val="21"/>
          <w:lang w:eastAsia="fr-FR"/>
        </w:rPr>
        <w:t xml:space="preserve">Il a fait cette </w:t>
      </w:r>
      <w:r w:rsidR="00E56D8E">
        <w:rPr>
          <w:rFonts w:ascii="Segoe UI" w:eastAsia="Times New Roman" w:hAnsi="Segoe UI" w:cs="Segoe UI"/>
          <w:sz w:val="21"/>
          <w:szCs w:val="21"/>
          <w:lang w:eastAsia="fr-FR"/>
        </w:rPr>
        <w:t>requête</w:t>
      </w:r>
    </w:p>
    <w:p w14:paraId="3C803837" w14:textId="21707AAC" w:rsidR="00D43A34" w:rsidRPr="001C66C7" w:rsidRDefault="00D43A34" w:rsidP="003E2371">
      <w:pPr>
        <w:spacing w:before="100" w:beforeAutospacing="1" w:after="100" w:afterAutospacing="1"/>
        <w:rPr>
          <w:rFonts w:ascii="Segoe UI" w:eastAsia="Times New Roman" w:hAnsi="Segoe UI" w:cs="Segoe UI"/>
          <w:sz w:val="21"/>
          <w:szCs w:val="21"/>
          <w:lang w:eastAsia="fr-FR"/>
        </w:rPr>
      </w:pPr>
      <w:r>
        <w:rPr>
          <w:noProof/>
        </w:rPr>
        <w:lastRenderedPageBreak/>
        <w:drawing>
          <wp:inline distT="0" distB="0" distL="0" distR="0" wp14:anchorId="731EE775" wp14:editId="75E125F9">
            <wp:extent cx="5760720" cy="3048635"/>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3"/>
                    <a:stretch>
                      <a:fillRect/>
                    </a:stretch>
                  </pic:blipFill>
                  <pic:spPr>
                    <a:xfrm>
                      <a:off x="0" y="0"/>
                      <a:ext cx="5760720" cy="3048635"/>
                    </a:xfrm>
                    <a:prstGeom prst="rect">
                      <a:avLst/>
                    </a:prstGeom>
                  </pic:spPr>
                </pic:pic>
              </a:graphicData>
            </a:graphic>
          </wp:inline>
        </w:drawing>
      </w:r>
    </w:p>
    <w:p w14:paraId="4E5BF78E" w14:textId="55345415" w:rsidR="003E2371" w:rsidRDefault="00D43A34" w:rsidP="003E2371">
      <w:r>
        <w:t xml:space="preserve">Et a obtenu </w:t>
      </w:r>
    </w:p>
    <w:p w14:paraId="538A7CCC" w14:textId="6B3C92E5" w:rsidR="00D43A34" w:rsidRDefault="00D43A34" w:rsidP="003E2371">
      <w:r>
        <w:rPr>
          <w:noProof/>
        </w:rPr>
        <w:drawing>
          <wp:inline distT="0" distB="0" distL="0" distR="0" wp14:anchorId="0A2FEC3D" wp14:editId="0788EC3F">
            <wp:extent cx="5760720" cy="3131820"/>
            <wp:effectExtent l="0" t="0" r="0" b="0"/>
            <wp:docPr id="7" name="Image 7" descr="Une image contenant texte, 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ordinateur, capture d’écran&#10;&#10;Description générée automatiquement"/>
                    <pic:cNvPicPr/>
                  </pic:nvPicPr>
                  <pic:blipFill>
                    <a:blip r:embed="rId14"/>
                    <a:stretch>
                      <a:fillRect/>
                    </a:stretch>
                  </pic:blipFill>
                  <pic:spPr>
                    <a:xfrm>
                      <a:off x="0" y="0"/>
                      <a:ext cx="5760720" cy="3131820"/>
                    </a:xfrm>
                    <a:prstGeom prst="rect">
                      <a:avLst/>
                    </a:prstGeom>
                  </pic:spPr>
                </pic:pic>
              </a:graphicData>
            </a:graphic>
          </wp:inline>
        </w:drawing>
      </w:r>
    </w:p>
    <w:p w14:paraId="0DDC43DF" w14:textId="56246C0C" w:rsidR="00EF20D4" w:rsidRDefault="00EF20D4" w:rsidP="003E2371"/>
    <w:p w14:paraId="4E51DE60" w14:textId="35CCF6CC" w:rsidR="00EF20D4" w:rsidRDefault="00EF20D4" w:rsidP="003E2371"/>
    <w:p w14:paraId="1324B57F" w14:textId="02538442" w:rsidR="00EF20D4" w:rsidRDefault="00EF20D4" w:rsidP="003E2371"/>
    <w:p w14:paraId="59059784" w14:textId="46927DFE" w:rsidR="00EF20D4" w:rsidRDefault="00EF20D4" w:rsidP="003E2371"/>
    <w:p w14:paraId="7CF85E59" w14:textId="5F487DCE" w:rsidR="00EF20D4" w:rsidRDefault="00EF20D4" w:rsidP="003E2371"/>
    <w:p w14:paraId="7B0F433D" w14:textId="77777777" w:rsidR="00EF20D4" w:rsidRDefault="00EF20D4" w:rsidP="003E2371"/>
    <w:p w14:paraId="49BD7E23" w14:textId="247F8467" w:rsidR="009C0E67" w:rsidRDefault="009C0E67" w:rsidP="00C867B1">
      <w:pPr>
        <w:pStyle w:val="Titre1"/>
      </w:pPr>
      <w:r w:rsidRPr="008F3D1A">
        <w:lastRenderedPageBreak/>
        <w:t xml:space="preserve">Formation </w:t>
      </w:r>
      <w:r w:rsidR="007306A7" w:rsidRPr="008F3D1A">
        <w:t xml:space="preserve">Mme </w:t>
      </w:r>
      <w:r w:rsidR="00145F5F" w:rsidRPr="008F3D1A">
        <w:t>SEYCHELLES ma 13</w:t>
      </w:r>
      <w:r w:rsidR="008F3D1A" w:rsidRPr="008F3D1A">
        <w:t>/09</w:t>
      </w:r>
      <w:r w:rsidR="00145F5F" w:rsidRPr="008F3D1A">
        <w:t>, je 15</w:t>
      </w:r>
      <w:r w:rsidR="009809F3">
        <w:t xml:space="preserve">/09 et </w:t>
      </w:r>
      <w:proofErr w:type="spellStart"/>
      <w:r w:rsidR="009809F3">
        <w:t>ve</w:t>
      </w:r>
      <w:proofErr w:type="spellEnd"/>
      <w:r w:rsidR="009809F3">
        <w:t xml:space="preserve"> 16/09</w:t>
      </w:r>
    </w:p>
    <w:p w14:paraId="27A1973B" w14:textId="346464F1" w:rsidR="009773FB" w:rsidRDefault="009773FB" w:rsidP="009773FB"/>
    <w:p w14:paraId="0A813E22" w14:textId="15075C16" w:rsidR="00572C93" w:rsidRDefault="00572C93" w:rsidP="009773FB">
      <w:r>
        <w:t xml:space="preserve">Au début du paramétrage, se présenter et demander à mon interlocuteur </w:t>
      </w:r>
      <w:r w:rsidR="00332826">
        <w:t xml:space="preserve">quel est son rôle. </w:t>
      </w:r>
      <w:r w:rsidR="00DD60DD">
        <w:t>Identifier s’il peut répondre à mes questions</w:t>
      </w:r>
      <w:r w:rsidR="00EF20D4">
        <w:t>.</w:t>
      </w:r>
    </w:p>
    <w:p w14:paraId="56646A6B" w14:textId="6D2DEC73" w:rsidR="00DB7B11" w:rsidRDefault="00DB7B11" w:rsidP="009773FB">
      <w:r>
        <w:t xml:space="preserve">Dire que nous avons </w:t>
      </w:r>
      <w:r w:rsidR="00D71A5B">
        <w:t>deux paramétrages</w:t>
      </w:r>
      <w:r w:rsidR="00357D9E">
        <w:t xml:space="preserve"> : </w:t>
      </w:r>
      <w:r w:rsidR="00251A04">
        <w:t>le logiciel AS et le module AS qui est sur le back office de votre boutique</w:t>
      </w:r>
    </w:p>
    <w:p w14:paraId="481CD613" w14:textId="551D18D4" w:rsidR="00EF20D4" w:rsidRDefault="00EF20D4" w:rsidP="00EF20D4">
      <w:pPr>
        <w:pStyle w:val="Titre2"/>
      </w:pPr>
      <w:r>
        <w:t>Attitude à adopter</w:t>
      </w:r>
    </w:p>
    <w:p w14:paraId="5DFC49CE" w14:textId="55B5F5CB" w:rsidR="00EF20D4" w:rsidRDefault="00EF20D4" w:rsidP="00EF20D4">
      <w:r>
        <w:t>Quand le client ne sait pas, on choisit par défaut (provisoire) et on avance.</w:t>
      </w:r>
    </w:p>
    <w:p w14:paraId="524DC05F" w14:textId="03AD3924" w:rsidR="00F142A2" w:rsidRDefault="00F142A2" w:rsidP="009D41A6">
      <w:pPr>
        <w:pStyle w:val="Paragraphedeliste"/>
        <w:numPr>
          <w:ilvl w:val="0"/>
          <w:numId w:val="30"/>
        </w:numPr>
      </w:pPr>
      <w:r>
        <w:t xml:space="preserve">Pour l’ajout des champs informations libres il faut que tous les </w:t>
      </w:r>
      <w:proofErr w:type="spellStart"/>
      <w:r>
        <w:t>users</w:t>
      </w:r>
      <w:proofErr w:type="spellEnd"/>
      <w:r>
        <w:t xml:space="preserve"> soient déconnectés de Sage. Si les clients veulent en ajouter il faut voir si c’est possible tout de suite, sinon je lui dis de le faire plus tard quand il le pourra. De mon côté, je note tout ce qu’il doit faire de son côté et lui dire de revenir vers moi. Cela me servira pour compte rendu paramétrage et le suivi du projet. Lors des paramétrages, noter également ce qu’on a fait ensemble.</w:t>
      </w:r>
    </w:p>
    <w:p w14:paraId="2775D593" w14:textId="77777777" w:rsidR="009D41A6" w:rsidRDefault="009D41A6" w:rsidP="009D41A6">
      <w:pPr>
        <w:pStyle w:val="Paragraphedeliste"/>
        <w:ind w:left="360"/>
      </w:pPr>
    </w:p>
    <w:p w14:paraId="1921EA5E" w14:textId="6E8F246B" w:rsidR="00F142A2" w:rsidRDefault="00F142A2" w:rsidP="009D41A6">
      <w:pPr>
        <w:pStyle w:val="Paragraphedeliste"/>
        <w:numPr>
          <w:ilvl w:val="0"/>
          <w:numId w:val="30"/>
        </w:numPr>
      </w:pPr>
      <w:r>
        <w:t xml:space="preserve">Lors du paramétrage si on remarque que le client nous questionne sur des points pure Sage ou PrestaShop ne pas hésiter à dire je ne suis là que pour le paramétrage d’AS, je ne suis pas compétente pour ces points-là. Je vous invite à vous rapprocher de votre prestataire Sage ou comptable ou webmaster. Ne pas oublier : c’est leur sage ou presta donc ce sont eux qui cliquent. </w:t>
      </w:r>
    </w:p>
    <w:p w14:paraId="1900B513" w14:textId="77777777" w:rsidR="009D41A6" w:rsidRDefault="009D41A6" w:rsidP="009D41A6">
      <w:pPr>
        <w:pStyle w:val="Paragraphedeliste"/>
      </w:pPr>
    </w:p>
    <w:p w14:paraId="047509AC" w14:textId="77777777" w:rsidR="009D41A6" w:rsidRDefault="009D41A6" w:rsidP="009D41A6">
      <w:pPr>
        <w:pStyle w:val="Paragraphedeliste"/>
        <w:ind w:left="360"/>
      </w:pPr>
    </w:p>
    <w:p w14:paraId="557C8519" w14:textId="7F2879E1" w:rsidR="00F142A2" w:rsidRDefault="00F142A2" w:rsidP="009D41A6">
      <w:pPr>
        <w:pStyle w:val="Paragraphedeliste"/>
        <w:numPr>
          <w:ilvl w:val="0"/>
          <w:numId w:val="30"/>
        </w:numPr>
      </w:pPr>
      <w:r>
        <w:t xml:space="preserve">Dans le cas où nous devons renseigner le nom d’un champ Sage sur AS : toujours faire des copier/coller à partir de leur Sage. Cela assure l’intégrité du nom car évite les fautes d’orthographes ou les espaces en trop (qui en informatique est considéré comme un caractère). Parfois sur Mac, les copier-coller ne fonctionnent pas ; là il faudra demander au client de copier la donnée qui nous intéresse sur le navigateur safari et de là on le </w:t>
      </w:r>
      <w:proofErr w:type="spellStart"/>
      <w:r>
        <w:t>copie-colle</w:t>
      </w:r>
      <w:proofErr w:type="spellEnd"/>
      <w:r>
        <w:t xml:space="preserve"> sur AS</w:t>
      </w:r>
    </w:p>
    <w:p w14:paraId="4ED897CF" w14:textId="77777777" w:rsidR="009D41A6" w:rsidRDefault="009D41A6" w:rsidP="009D41A6">
      <w:pPr>
        <w:pStyle w:val="Paragraphedeliste"/>
        <w:ind w:left="360"/>
      </w:pPr>
    </w:p>
    <w:p w14:paraId="5835C8A1" w14:textId="6644CFC4" w:rsidR="00F142A2" w:rsidRDefault="00F142A2" w:rsidP="009D41A6">
      <w:pPr>
        <w:pStyle w:val="Paragraphedeliste"/>
        <w:numPr>
          <w:ilvl w:val="0"/>
          <w:numId w:val="30"/>
        </w:numPr>
      </w:pPr>
      <w:r>
        <w:t>Lors d’un paramétrage, ne pas laisser le client me dévier de la ligne conductrice logique à suivre. Si nécessaire le rappeler que nous sommes là pour un paramétrage et nous avons que 2h, je vous invite à noter votre question et à la fon s’il nous reste du temps nous reviendrons dessus.</w:t>
      </w:r>
    </w:p>
    <w:p w14:paraId="78E37DCC" w14:textId="77777777" w:rsidR="009D41A6" w:rsidRDefault="009D41A6" w:rsidP="009D41A6"/>
    <w:p w14:paraId="3EF271FA" w14:textId="54C863E3" w:rsidR="009D41A6" w:rsidRDefault="009D41A6" w:rsidP="009D41A6">
      <w:pPr>
        <w:pStyle w:val="Paragraphedeliste"/>
        <w:numPr>
          <w:ilvl w:val="0"/>
          <w:numId w:val="25"/>
        </w:numPr>
      </w:pPr>
      <w:r>
        <w:t>Questions comptables : Si le client ne sait pas trop et que le comptable n’est pas disponible, lui dire de noter les points à aborder avec lui et de revenir vers moi. En attendant, je propose un paramétrage provisoire (ventes France par exemple). Lui préciser à quel point c’est crucial d’avoir les bonnes informations ici car ce paramétrage permet d’inscrire la tva qui est sur Sage sur les commandes, cela impacte donc la création des commandes dans Sage. Il faut bien le paramétrer. C’est au client de nous donner les informations.</w:t>
      </w:r>
    </w:p>
    <w:p w14:paraId="26ACDDB3" w14:textId="77777777" w:rsidR="009D41A6" w:rsidRDefault="009D41A6" w:rsidP="009D41A6">
      <w:pPr>
        <w:pStyle w:val="Paragraphedeliste"/>
        <w:ind w:left="360"/>
      </w:pPr>
    </w:p>
    <w:p w14:paraId="37D1CD5D" w14:textId="29E6B0BE" w:rsidR="009D41A6" w:rsidRDefault="009D41A6" w:rsidP="009D41A6">
      <w:pPr>
        <w:pStyle w:val="Paragraphedeliste"/>
        <w:numPr>
          <w:ilvl w:val="0"/>
          <w:numId w:val="25"/>
        </w:numPr>
      </w:pPr>
      <w:r>
        <w:t xml:space="preserve">S’il y a un souci avec un dossier client, l’expliquer à Mme S qui elle fera un point avec lui. </w:t>
      </w:r>
    </w:p>
    <w:p w14:paraId="20FCCF01" w14:textId="77777777" w:rsidR="00F90DCE" w:rsidRDefault="00F90DCE" w:rsidP="00F90DCE">
      <w:pPr>
        <w:pStyle w:val="Paragraphedeliste"/>
      </w:pPr>
    </w:p>
    <w:p w14:paraId="12173FF2" w14:textId="144DDEB0" w:rsidR="00F90DCE" w:rsidRDefault="00F90DCE" w:rsidP="0005340C">
      <w:pPr>
        <w:pStyle w:val="Paragraphedeliste"/>
        <w:numPr>
          <w:ilvl w:val="0"/>
          <w:numId w:val="25"/>
        </w:numPr>
      </w:pPr>
      <w:r>
        <w:t>L</w:t>
      </w:r>
      <w:r w:rsidR="00636FA0">
        <w:t>’</w:t>
      </w:r>
      <w:r>
        <w:t>enregis</w:t>
      </w:r>
      <w:r w:rsidR="00636FA0">
        <w:t>trement</w:t>
      </w:r>
      <w:r>
        <w:t xml:space="preserve"> TeamViewer est aussi une preuve. Ne </w:t>
      </w:r>
      <w:r w:rsidR="007C513D">
        <w:t>pas</w:t>
      </w:r>
      <w:r>
        <w:t xml:space="preserve"> cliquer sur la </w:t>
      </w:r>
      <w:r w:rsidR="00636FA0">
        <w:t>gestion commerciale</w:t>
      </w:r>
      <w:r>
        <w:t xml:space="preserve"> et la Boutique des clients. </w:t>
      </w:r>
      <w:r w:rsidR="00897761">
        <w:t>Les guider à effectuer l’action.</w:t>
      </w:r>
      <w:r w:rsidR="00D24AF7">
        <w:t xml:space="preserve"> Cliquer pour aller voir, oui mais </w:t>
      </w:r>
      <w:r w:rsidR="001F14F9">
        <w:t xml:space="preserve">si c’est </w:t>
      </w:r>
      <w:r w:rsidR="00D24AF7">
        <w:t>pour mo</w:t>
      </w:r>
      <w:r w:rsidR="001F14F9">
        <w:t>difier non.</w:t>
      </w:r>
    </w:p>
    <w:p w14:paraId="506FA932" w14:textId="77777777" w:rsidR="0005340C" w:rsidRDefault="0005340C" w:rsidP="0005340C">
      <w:pPr>
        <w:pStyle w:val="Paragraphedeliste"/>
      </w:pPr>
    </w:p>
    <w:p w14:paraId="4615E143" w14:textId="72118697" w:rsidR="0005340C" w:rsidRDefault="0005340C" w:rsidP="0005340C">
      <w:pPr>
        <w:pStyle w:val="Paragraphedeliste"/>
        <w:numPr>
          <w:ilvl w:val="0"/>
          <w:numId w:val="25"/>
        </w:numPr>
      </w:pPr>
      <w:r>
        <w:lastRenderedPageBreak/>
        <w:t>Nous ne faisons que lire les données de Sage</w:t>
      </w:r>
      <w:r w:rsidR="002965A1">
        <w:t xml:space="preserve">. </w:t>
      </w:r>
      <w:r w:rsidR="007C513D">
        <w:t>Donner l’opportunité aux entreprises de fluidifier leur process interne.</w:t>
      </w:r>
    </w:p>
    <w:p w14:paraId="36A2F1B8" w14:textId="77777777" w:rsidR="00692ADE" w:rsidRDefault="00692ADE" w:rsidP="00692ADE">
      <w:pPr>
        <w:pStyle w:val="Paragraphedeliste"/>
      </w:pPr>
    </w:p>
    <w:p w14:paraId="256534AF" w14:textId="01CF5BD3" w:rsidR="00692ADE" w:rsidRDefault="00692ADE" w:rsidP="0005340C">
      <w:pPr>
        <w:pStyle w:val="Paragraphedeliste"/>
        <w:numPr>
          <w:ilvl w:val="0"/>
          <w:numId w:val="25"/>
        </w:numPr>
      </w:pPr>
      <w:r>
        <w:t>Lors du paramétrage LIRE chaque case, certaines cases vont nécessiter des explications et d’autres où il faut aller très vite. Poser des questions en entonnoir selon les cases. Peut faire des déductions qui auront juste besoin de la confirmation ou non des clients.</w:t>
      </w:r>
    </w:p>
    <w:p w14:paraId="397E2803" w14:textId="77777777" w:rsidR="009D41A6" w:rsidRDefault="009D41A6" w:rsidP="009D41A6"/>
    <w:p w14:paraId="0421B11C" w14:textId="760B5723" w:rsidR="009D41A6" w:rsidRDefault="009D41A6" w:rsidP="00F142A2"/>
    <w:p w14:paraId="42A1E75E" w14:textId="77777777" w:rsidR="00F142A2" w:rsidRDefault="00F142A2" w:rsidP="00F142A2"/>
    <w:p w14:paraId="069EE773" w14:textId="77777777" w:rsidR="00F142A2" w:rsidRDefault="00F142A2" w:rsidP="00F142A2"/>
    <w:p w14:paraId="40A342FD" w14:textId="77777777" w:rsidR="00F142A2" w:rsidRDefault="00F142A2" w:rsidP="00EF20D4"/>
    <w:p w14:paraId="584E6EAE" w14:textId="77777777" w:rsidR="00EF20D4" w:rsidRPr="00EF20D4" w:rsidRDefault="00EF20D4" w:rsidP="00EF20D4"/>
    <w:p w14:paraId="69B2DD14" w14:textId="4F084CD3" w:rsidR="00D92E48" w:rsidRPr="009773FB" w:rsidRDefault="00862922" w:rsidP="009773FB">
      <w:pPr>
        <w:pStyle w:val="Titre2"/>
      </w:pPr>
      <w:r w:rsidRPr="009773FB">
        <w:t>Les d</w:t>
      </w:r>
      <w:r w:rsidR="00D92E48" w:rsidRPr="009773FB">
        <w:t xml:space="preserve">eux dossiers </w:t>
      </w:r>
      <w:r w:rsidR="009773FB" w:rsidRPr="009773FB">
        <w:t xml:space="preserve">qui </w:t>
      </w:r>
      <w:r w:rsidR="00D92E48" w:rsidRPr="009773FB">
        <w:t>sont importants</w:t>
      </w:r>
      <w:r w:rsidR="004D0085" w:rsidRPr="009773FB">
        <w:t> </w:t>
      </w:r>
    </w:p>
    <w:p w14:paraId="07A6D468" w14:textId="54BE2E8C" w:rsidR="004D0085" w:rsidRPr="00C250BB" w:rsidRDefault="004D0085" w:rsidP="004D0085">
      <w:pPr>
        <w:pStyle w:val="Paragraphedeliste"/>
        <w:numPr>
          <w:ilvl w:val="0"/>
          <w:numId w:val="4"/>
        </w:numPr>
        <w:rPr>
          <w:lang w:val="en-US"/>
        </w:rPr>
      </w:pPr>
      <w:hyperlink r:id="rId15" w:history="1">
        <w:r w:rsidRPr="00C250BB">
          <w:rPr>
            <w:rStyle w:val="Lienhypertexte"/>
            <w:lang w:val="en-US"/>
          </w:rPr>
          <w:t>C:\Program Files (x</w:t>
        </w:r>
        <w:proofErr w:type="gramStart"/>
        <w:r w:rsidRPr="00C250BB">
          <w:rPr>
            <w:rStyle w:val="Lienhypertexte"/>
            <w:lang w:val="en-US"/>
          </w:rPr>
          <w:t>86)\</w:t>
        </w:r>
        <w:proofErr w:type="gramEnd"/>
        <w:r w:rsidRPr="00C250BB">
          <w:rPr>
            <w:rStyle w:val="Lienhypertexte"/>
            <w:lang w:val="en-US"/>
          </w:rPr>
          <w:t>Atoo Next\Atoo-Sync GesCom</w:t>
        </w:r>
      </w:hyperlink>
      <w:r w:rsidRPr="00C250BB">
        <w:rPr>
          <w:lang w:val="en-US"/>
        </w:rPr>
        <w:t> </w:t>
      </w:r>
    </w:p>
    <w:p w14:paraId="171867D4" w14:textId="487334AB" w:rsidR="00894F5D" w:rsidRDefault="00894F5D" w:rsidP="00894F5D">
      <w:pPr>
        <w:pStyle w:val="Paragraphedeliste"/>
        <w:numPr>
          <w:ilvl w:val="1"/>
          <w:numId w:val="4"/>
        </w:numPr>
      </w:pPr>
      <w:r w:rsidRPr="00C250BB">
        <w:rPr>
          <w:lang w:val="en-US"/>
        </w:rPr>
        <w:t xml:space="preserve"> </w:t>
      </w:r>
      <w:r w:rsidR="005C5C5A">
        <w:t>On y trouve l’exécutable</w:t>
      </w:r>
    </w:p>
    <w:p w14:paraId="06B86049" w14:textId="3F83736C" w:rsidR="009E1AA1" w:rsidRDefault="009E1AA1" w:rsidP="00894F5D">
      <w:pPr>
        <w:pStyle w:val="Paragraphedeliste"/>
        <w:numPr>
          <w:ilvl w:val="1"/>
          <w:numId w:val="4"/>
        </w:numPr>
      </w:pPr>
      <w:r>
        <w:t xml:space="preserve">Dans shops, on y trouve le module. </w:t>
      </w:r>
      <w:r w:rsidR="00520A18">
        <w:t>On doit le compresser et le zipper</w:t>
      </w:r>
      <w:r w:rsidR="009A639C">
        <w:t xml:space="preserve"> car c’est le seul format accepté par le back office de </w:t>
      </w:r>
      <w:r w:rsidR="00110AD6">
        <w:t>PrestaShop</w:t>
      </w:r>
      <w:r w:rsidR="005B68B5">
        <w:t xml:space="preserve">. </w:t>
      </w:r>
    </w:p>
    <w:p w14:paraId="3E94545D" w14:textId="50B317E7" w:rsidR="00894F5D" w:rsidRDefault="0001702F" w:rsidP="00894F5D">
      <w:pPr>
        <w:pStyle w:val="Paragraphedeliste"/>
        <w:numPr>
          <w:ilvl w:val="1"/>
          <w:numId w:val="4"/>
        </w:numPr>
      </w:pPr>
      <w:r>
        <w:t xml:space="preserve">Papyrus </w:t>
      </w:r>
      <w:r w:rsidR="00E56D8E">
        <w:t>Template</w:t>
      </w:r>
      <w:r>
        <w:t xml:space="preserve"> </w:t>
      </w:r>
      <w:r w:rsidR="00731568">
        <w:t>q</w:t>
      </w:r>
      <w:r w:rsidR="00E73241">
        <w:t>ui contien</w:t>
      </w:r>
      <w:r w:rsidR="005F15FA">
        <w:t xml:space="preserve">t le modèle de facturation quand on </w:t>
      </w:r>
      <w:r w:rsidR="00C1088D">
        <w:t>choisit</w:t>
      </w:r>
      <w:r w:rsidR="005F15FA">
        <w:t xml:space="preserve"> de les rendre disponibles sur l’espace client</w:t>
      </w:r>
    </w:p>
    <w:p w14:paraId="6F1CD8AE" w14:textId="77777777" w:rsidR="00BA12BE" w:rsidRDefault="00BA12BE" w:rsidP="00BA12BE">
      <w:pPr>
        <w:pStyle w:val="Paragraphedeliste"/>
        <w:ind w:left="1440"/>
      </w:pPr>
    </w:p>
    <w:p w14:paraId="262F502E" w14:textId="24290554" w:rsidR="004D0085" w:rsidRPr="00C250BB" w:rsidRDefault="004D0085" w:rsidP="004D0085">
      <w:pPr>
        <w:pStyle w:val="Paragraphedeliste"/>
        <w:numPr>
          <w:ilvl w:val="0"/>
          <w:numId w:val="4"/>
        </w:numPr>
        <w:rPr>
          <w:lang w:val="en-US"/>
        </w:rPr>
      </w:pPr>
      <w:hyperlink r:id="rId16" w:history="1">
        <w:r w:rsidRPr="00C250BB">
          <w:rPr>
            <w:rStyle w:val="Lienhypertexte"/>
            <w:lang w:val="en-US"/>
          </w:rPr>
          <w:t>C:\ProgramData\Atoo Next\Atoo-Sync GesCom</w:t>
        </w:r>
      </w:hyperlink>
      <w:r w:rsidRPr="00C250BB">
        <w:rPr>
          <w:lang w:val="en-US"/>
        </w:rPr>
        <w:t> </w:t>
      </w:r>
    </w:p>
    <w:p w14:paraId="23F807C8" w14:textId="38AA825D" w:rsidR="00BA12BE" w:rsidRDefault="00BA12BE" w:rsidP="00BA12BE">
      <w:pPr>
        <w:pStyle w:val="Paragraphedeliste"/>
        <w:numPr>
          <w:ilvl w:val="1"/>
          <w:numId w:val="4"/>
        </w:numPr>
      </w:pPr>
      <w:r>
        <w:t>Contient la configuration d’AS</w:t>
      </w:r>
    </w:p>
    <w:p w14:paraId="005800B5" w14:textId="1F0C9232" w:rsidR="00BA12BE" w:rsidRDefault="00092EB6" w:rsidP="00BA12BE">
      <w:pPr>
        <w:pStyle w:val="Paragraphedeliste"/>
        <w:numPr>
          <w:ilvl w:val="1"/>
          <w:numId w:val="4"/>
        </w:numPr>
      </w:pPr>
      <w:r>
        <w:t xml:space="preserve">Si pour une raison quelque conque </w:t>
      </w:r>
      <w:r w:rsidR="006A4819">
        <w:t>o</w:t>
      </w:r>
      <w:r>
        <w:t xml:space="preserve">n doit </w:t>
      </w:r>
      <w:r w:rsidR="00E56D8E">
        <w:t>réinstaller</w:t>
      </w:r>
      <w:r>
        <w:t xml:space="preserve"> AS chez le client ou qu’il a une migration serveur c’est ce </w:t>
      </w:r>
      <w:r w:rsidR="00064435">
        <w:t>dossier-là</w:t>
      </w:r>
      <w:r w:rsidR="00CA5D3E">
        <w:t xml:space="preserve"> dont nous aurons besoin</w:t>
      </w:r>
      <w:r w:rsidR="000B30C3">
        <w:t>. Nous parlons du dossier Atoo Next qui est à la racine</w:t>
      </w:r>
      <w:r w:rsidR="00F136BD">
        <w:t xml:space="preserve">. Lors du paramétrage bien </w:t>
      </w:r>
      <w:r w:rsidR="00E56D8E">
        <w:t>insister</w:t>
      </w:r>
      <w:r w:rsidR="00F136BD">
        <w:t xml:space="preserve"> sur </w:t>
      </w:r>
      <w:r w:rsidR="001F12FA">
        <w:t xml:space="preserve">le fait qu’ils doivent </w:t>
      </w:r>
      <w:r w:rsidR="00E56D8E">
        <w:t>sauvegarder</w:t>
      </w:r>
      <w:r w:rsidR="001F12FA">
        <w:t xml:space="preserve"> ce dossier car s’il n’est pas disponible pour un usage futur</w:t>
      </w:r>
      <w:r w:rsidR="008E7BD5">
        <w:t>, le client devra payer paramétrer à nouveau son profil</w:t>
      </w:r>
      <w:r w:rsidR="005F0480">
        <w:t>. Lui demander si son informaticien sauvegarde le dossier C:\</w:t>
      </w:r>
      <w:r w:rsidR="00EC7332">
        <w:t xml:space="preserve">. Nous avons une fiche technique sur la </w:t>
      </w:r>
      <w:hyperlink r:id="rId17" w:history="1">
        <w:r w:rsidR="00EC7332" w:rsidRPr="00673F93">
          <w:rPr>
            <w:rStyle w:val="Lienhypertexte"/>
          </w:rPr>
          <w:t>FAQ</w:t>
        </w:r>
      </w:hyperlink>
      <w:r w:rsidR="00093EA7">
        <w:t xml:space="preserve"> </w:t>
      </w:r>
      <w:r w:rsidR="006D07AD">
        <w:t>Migration vers un nouveau serveur</w:t>
      </w:r>
      <w:r w:rsidR="00DF6157">
        <w:t xml:space="preserve"> et </w:t>
      </w:r>
      <w:r w:rsidR="00E56D8E">
        <w:t>Récupérer</w:t>
      </w:r>
      <w:r w:rsidR="00DF6157">
        <w:t xml:space="preserve"> la confi</w:t>
      </w:r>
      <w:r w:rsidR="00EF20D4">
        <w:t>guration</w:t>
      </w:r>
      <w:r w:rsidR="00DF6157">
        <w:t xml:space="preserve"> AS </w:t>
      </w:r>
      <w:r w:rsidR="00EF20D4">
        <w:t>Gescom</w:t>
      </w:r>
    </w:p>
    <w:p w14:paraId="330B657C" w14:textId="5757F774" w:rsidR="00FE332C" w:rsidRDefault="00FE332C" w:rsidP="00BA12BE">
      <w:pPr>
        <w:pStyle w:val="Paragraphedeliste"/>
        <w:numPr>
          <w:ilvl w:val="1"/>
          <w:numId w:val="4"/>
        </w:numPr>
      </w:pPr>
      <w:r>
        <w:t>Dans profils</w:t>
      </w:r>
      <w:r w:rsidR="008972A2">
        <w:t> : mémoire de la configuration</w:t>
      </w:r>
    </w:p>
    <w:p w14:paraId="64BD06DD" w14:textId="4FF607B5" w:rsidR="008972A2" w:rsidRDefault="008972A2" w:rsidP="00BA12BE">
      <w:pPr>
        <w:pStyle w:val="Paragraphedeliste"/>
        <w:numPr>
          <w:ilvl w:val="1"/>
          <w:numId w:val="4"/>
        </w:numPr>
      </w:pPr>
      <w:r>
        <w:t xml:space="preserve">Dans </w:t>
      </w:r>
      <w:proofErr w:type="spellStart"/>
      <w:r>
        <w:t>tmp</w:t>
      </w:r>
      <w:proofErr w:type="spellEnd"/>
      <w:r w:rsidR="000D554E">
        <w:t xml:space="preserve"> pour</w:t>
      </w:r>
      <w:r>
        <w:t xml:space="preserve"> </w:t>
      </w:r>
      <w:proofErr w:type="spellStart"/>
      <w:r>
        <w:t>temporary</w:t>
      </w:r>
      <w:proofErr w:type="spellEnd"/>
      <w:r>
        <w:t> :</w:t>
      </w:r>
      <w:r w:rsidR="00E70ADD">
        <w:t xml:space="preserve"> quand il y </w:t>
      </w:r>
      <w:r w:rsidR="00064435">
        <w:t>a importation</w:t>
      </w:r>
      <w:r w:rsidR="00E70ADD">
        <w:t xml:space="preserve"> commandes, cela </w:t>
      </w:r>
      <w:r w:rsidR="00F33AB9">
        <w:t>génère</w:t>
      </w:r>
      <w:r w:rsidR="00E70ADD">
        <w:t xml:space="preserve"> un fichier </w:t>
      </w:r>
      <w:r w:rsidR="00B13EEE">
        <w:t>xml qui sera rangé ici</w:t>
      </w:r>
      <w:r w:rsidR="00F33AB9">
        <w:t>.</w:t>
      </w:r>
    </w:p>
    <w:p w14:paraId="55B6667F" w14:textId="6C967E83" w:rsidR="00967ADF" w:rsidRDefault="00967ADF" w:rsidP="00967ADF">
      <w:pPr>
        <w:pStyle w:val="Paragraphedeliste"/>
        <w:numPr>
          <w:ilvl w:val="2"/>
          <w:numId w:val="4"/>
        </w:numPr>
      </w:pPr>
      <w:r>
        <w:t>On y trouve les données</w:t>
      </w:r>
      <w:r w:rsidR="009275E2">
        <w:t xml:space="preserve"> de Sage vers Presta</w:t>
      </w:r>
    </w:p>
    <w:p w14:paraId="1421B8DA" w14:textId="3643E7DF" w:rsidR="00642646" w:rsidRDefault="009275E2" w:rsidP="00642646">
      <w:pPr>
        <w:pStyle w:val="Paragraphedeliste"/>
        <w:numPr>
          <w:ilvl w:val="2"/>
          <w:numId w:val="4"/>
        </w:numPr>
      </w:pPr>
      <w:r>
        <w:t>On s’en sert quand un client nous dit</w:t>
      </w:r>
      <w:r w:rsidR="00476FAB">
        <w:t xml:space="preserve"> que ce n’est pas la bonne idée qui est remontée. Pour enquêter</w:t>
      </w:r>
    </w:p>
    <w:p w14:paraId="3F29D573" w14:textId="77777777" w:rsidR="000E7006" w:rsidRDefault="00045693" w:rsidP="00045693">
      <w:pPr>
        <w:pStyle w:val="Paragraphedeliste"/>
        <w:numPr>
          <w:ilvl w:val="1"/>
          <w:numId w:val="4"/>
        </w:numPr>
      </w:pPr>
      <w:r w:rsidRPr="00045693">
        <w:t>Dans logs :</w:t>
      </w:r>
    </w:p>
    <w:p w14:paraId="52E46A93" w14:textId="5D550574" w:rsidR="000E7006" w:rsidRDefault="00045693" w:rsidP="000E7006">
      <w:pPr>
        <w:pStyle w:val="Paragraphedeliste"/>
        <w:numPr>
          <w:ilvl w:val="2"/>
          <w:numId w:val="4"/>
        </w:numPr>
      </w:pPr>
      <w:r w:rsidRPr="00045693">
        <w:t xml:space="preserve"> </w:t>
      </w:r>
      <w:r w:rsidR="008763CF" w:rsidRPr="00045693">
        <w:t>Logs journaux = génération fichier une fois/jour = historique de tout ce qui est fait par AS</w:t>
      </w:r>
      <w:r w:rsidR="00716C4C">
        <w:t xml:space="preserve">. </w:t>
      </w:r>
    </w:p>
    <w:p w14:paraId="21BF2D0D" w14:textId="0BCEC2EA" w:rsidR="000E7006" w:rsidRDefault="000E7006" w:rsidP="000E7006">
      <w:pPr>
        <w:pStyle w:val="Paragraphedeliste"/>
        <w:numPr>
          <w:ilvl w:val="2"/>
          <w:numId w:val="4"/>
        </w:numPr>
      </w:pPr>
      <w:r>
        <w:t>Dès qu’il y a une anomalie</w:t>
      </w:r>
      <w:r w:rsidR="001C1932">
        <w:t xml:space="preserve"> c’est ce qu’on va regarder en 1</w:t>
      </w:r>
      <w:r w:rsidR="001C1932" w:rsidRPr="0002275C">
        <w:rPr>
          <w:vertAlign w:val="superscript"/>
        </w:rPr>
        <w:t>er</w:t>
      </w:r>
    </w:p>
    <w:p w14:paraId="6F31F86A" w14:textId="06B6FB3B" w:rsidR="008763CF" w:rsidRDefault="00716C4C" w:rsidP="000E7006">
      <w:pPr>
        <w:pStyle w:val="Paragraphedeliste"/>
        <w:numPr>
          <w:ilvl w:val="2"/>
          <w:numId w:val="4"/>
        </w:numPr>
      </w:pPr>
      <w:r>
        <w:t>Chez les supports quand il y a un problème, les journaux logs c’est la première chose qu’ils demandent au client</w:t>
      </w:r>
      <w:r w:rsidR="004D2861">
        <w:t xml:space="preserve">, </w:t>
      </w:r>
      <w:r w:rsidR="003E1F29">
        <w:t>le fichier</w:t>
      </w:r>
      <w:r w:rsidR="009046DC">
        <w:t xml:space="preserve"> nommé par exemple </w:t>
      </w:r>
      <w:r w:rsidR="006A6477">
        <w:t>NomDuProfil</w:t>
      </w:r>
      <w:r w:rsidR="009046DC" w:rsidRPr="009046DC">
        <w:t>_2022-09-15</w:t>
      </w:r>
      <w:r w:rsidR="006A6477">
        <w:t xml:space="preserve"> e</w:t>
      </w:r>
      <w:r w:rsidR="009046DC">
        <w:t xml:space="preserve">t non l’autre qui lui </w:t>
      </w:r>
      <w:r w:rsidR="00495ACC">
        <w:t xml:space="preserve">liste les actions qu’AS a fait </w:t>
      </w:r>
      <w:r w:rsidR="00064435">
        <w:t>(/</w:t>
      </w:r>
      <w:r w:rsidR="00495ACC">
        <w:t>cm</w:t>
      </w:r>
      <w:r w:rsidR="00451DA0">
        <w:t>d veut dire que c’est une tâche planifiée dans Atoo Sync</w:t>
      </w:r>
    </w:p>
    <w:p w14:paraId="755BC9AE" w14:textId="0F186EA6" w:rsidR="000E7006" w:rsidRPr="00045693" w:rsidRDefault="0002275C" w:rsidP="0002275C">
      <w:pPr>
        <w:pStyle w:val="Paragraphedeliste"/>
        <w:numPr>
          <w:ilvl w:val="1"/>
          <w:numId w:val="4"/>
        </w:numPr>
      </w:pPr>
      <w:r>
        <w:lastRenderedPageBreak/>
        <w:t xml:space="preserve">Dans </w:t>
      </w:r>
      <w:proofErr w:type="spellStart"/>
      <w:r>
        <w:t>langu</w:t>
      </w:r>
      <w:r w:rsidR="00BD691C">
        <w:t>ages</w:t>
      </w:r>
      <w:proofErr w:type="spellEnd"/>
      <w:r w:rsidR="00BD691C">
        <w:t> : le fichier qui est à l’in</w:t>
      </w:r>
      <w:r w:rsidR="00F2317E">
        <w:t>t</w:t>
      </w:r>
      <w:r w:rsidR="00AA27C6">
        <w:t xml:space="preserve">érieur ne s’utilise pas de là directement. Il faut aller sur AS/ Fichier/ </w:t>
      </w:r>
      <w:r w:rsidR="00235E4E">
        <w:t>Option/ Langues</w:t>
      </w:r>
      <w:r w:rsidR="00E25D31">
        <w:t>/ Traduire AS</w:t>
      </w:r>
      <w:r w:rsidR="00995F4F">
        <w:t>/ Ouvri</w:t>
      </w:r>
      <w:r w:rsidR="00E84228">
        <w:t xml:space="preserve">r un fichier d </w:t>
      </w:r>
      <w:r w:rsidR="00930063">
        <w:t>traduction</w:t>
      </w:r>
      <w:r w:rsidR="00E84228">
        <w:t xml:space="preserve"> et charger </w:t>
      </w:r>
      <w:r w:rsidR="00F37080">
        <w:t xml:space="preserve">le fichier dans </w:t>
      </w:r>
      <w:proofErr w:type="spellStart"/>
      <w:r w:rsidR="00F37080">
        <w:t>Languages</w:t>
      </w:r>
      <w:proofErr w:type="spellEnd"/>
      <w:r w:rsidR="00F37080">
        <w:t xml:space="preserve"> ou créer un nouveau fichier de traduction</w:t>
      </w:r>
    </w:p>
    <w:p w14:paraId="66231F70" w14:textId="6B13E055" w:rsidR="008763CF" w:rsidRDefault="008763CF" w:rsidP="00045693">
      <w:pPr>
        <w:pStyle w:val="Paragraphedeliste"/>
        <w:ind w:left="1440"/>
      </w:pPr>
    </w:p>
    <w:p w14:paraId="646B249E" w14:textId="77777777" w:rsidR="00642646" w:rsidRDefault="00642646" w:rsidP="00642646"/>
    <w:p w14:paraId="197A65FA" w14:textId="5EFCF554" w:rsidR="004D0085" w:rsidRDefault="002B663E" w:rsidP="006D3D74">
      <w:pPr>
        <w:pStyle w:val="Titre2"/>
      </w:pPr>
      <w:r>
        <w:t xml:space="preserve">A partir d’ici, nous sommes </w:t>
      </w:r>
      <w:r w:rsidR="00E95A24">
        <w:t>sur la configuration du profil</w:t>
      </w:r>
    </w:p>
    <w:p w14:paraId="295C7F4C" w14:textId="12AD2ABB" w:rsidR="00E95A24" w:rsidRDefault="00E95A24" w:rsidP="0098210D">
      <w:r>
        <w:t>Onglet Site Web</w:t>
      </w:r>
      <w:r w:rsidR="00592C47">
        <w:t xml:space="preserve"> : savoir </w:t>
      </w:r>
      <w:r w:rsidR="00F8464E">
        <w:t xml:space="preserve">mettre l’url car si la boutique est en </w:t>
      </w:r>
      <w:r w:rsidR="00E26EB3">
        <w:t>développement</w:t>
      </w:r>
      <w:r w:rsidR="00F8464E">
        <w:t xml:space="preserve"> c’est </w:t>
      </w:r>
      <w:r w:rsidR="00C42B58">
        <w:t>cette url</w:t>
      </w:r>
      <w:r w:rsidR="00F8464E">
        <w:t xml:space="preserve"> là qu</w:t>
      </w:r>
      <w:r w:rsidR="00E26EB3">
        <w:t>e nous aurons</w:t>
      </w:r>
      <w:r w:rsidR="00EF20D4">
        <w:t xml:space="preserve"> dans cet onglet</w:t>
      </w:r>
      <w:r w:rsidR="00E26EB3">
        <w:t xml:space="preserve">. Quand le site sera </w:t>
      </w:r>
      <w:r w:rsidR="00064435">
        <w:t>mis</w:t>
      </w:r>
      <w:r w:rsidR="00E26EB3">
        <w:t xml:space="preserve"> en production</w:t>
      </w:r>
      <w:r w:rsidR="006A4B28">
        <w:t>, il faudra que je sois capable de changer l’url sur AS</w:t>
      </w:r>
      <w:r w:rsidR="00EF20D4">
        <w:t>.</w:t>
      </w:r>
    </w:p>
    <w:p w14:paraId="466CA6EA" w14:textId="0282E76F" w:rsidR="002975A1" w:rsidRDefault="002975A1" w:rsidP="0098210D">
      <w:r>
        <w:t xml:space="preserve">Onglet </w:t>
      </w:r>
      <w:r w:rsidR="00E144C7">
        <w:t>Gestion</w:t>
      </w:r>
      <w:r>
        <w:t xml:space="preserve"> Comme</w:t>
      </w:r>
      <w:r w:rsidR="00E144C7">
        <w:t xml:space="preserve">rciale : ça ne sera pas forcément </w:t>
      </w:r>
      <w:r w:rsidR="00C42B58">
        <w:t>l’user</w:t>
      </w:r>
      <w:r w:rsidR="00E144C7">
        <w:t xml:space="preserve"> administrateur</w:t>
      </w:r>
      <w:r w:rsidR="00991E31">
        <w:t>. Atoo Next se crée un autre profil</w:t>
      </w:r>
      <w:r w:rsidR="00BE3CCF">
        <w:t xml:space="preserve"> AS</w:t>
      </w:r>
    </w:p>
    <w:p w14:paraId="195640F8" w14:textId="6906F1B9" w:rsidR="007E300A" w:rsidRDefault="007E300A" w:rsidP="001D4553">
      <w:pPr>
        <w:pStyle w:val="Titre3"/>
      </w:pPr>
      <w:r>
        <w:t>Onglet Articles</w:t>
      </w:r>
    </w:p>
    <w:p w14:paraId="4C0D89EB" w14:textId="258E3FC4" w:rsidR="0040139A" w:rsidRDefault="0040139A" w:rsidP="00BA24F4">
      <w:pPr>
        <w:pStyle w:val="Titre3"/>
      </w:pPr>
      <w:r>
        <w:t>Articles/ Export des articles vers la boutique</w:t>
      </w:r>
    </w:p>
    <w:p w14:paraId="5D3108C9" w14:textId="77777777" w:rsidR="00C26BA9" w:rsidRPr="00C26BA9" w:rsidRDefault="00C26BA9" w:rsidP="00C26BA9"/>
    <w:p w14:paraId="1A2676D9" w14:textId="077BFB2A" w:rsidR="00DD4469" w:rsidRDefault="00973A17" w:rsidP="0098210D">
      <w:r>
        <w:t>Le contexte qui amène cette proposition</w:t>
      </w:r>
      <w:r w:rsidR="004E7E83">
        <w:t> </w:t>
      </w:r>
      <w:r w:rsidR="00661DAA">
        <w:t>de glossaire : le client souhaite</w:t>
      </w:r>
      <w:r w:rsidR="008B3A4F">
        <w:t xml:space="preserve"> du texte. </w:t>
      </w:r>
      <w:r w:rsidR="00930063">
        <w:t>Glossair</w:t>
      </w:r>
      <w:r w:rsidR="00DD4469">
        <w:t xml:space="preserve">e : peut contenir jusqu’à 500 </w:t>
      </w:r>
      <w:r w:rsidR="00064435">
        <w:t>caractères</w:t>
      </w:r>
      <w:r w:rsidR="00DD4469">
        <w:t xml:space="preserve"> donc si le client a beaucoup de textes pour décrire son produit</w:t>
      </w:r>
      <w:r w:rsidR="001560BD">
        <w:t>, c’est un bon moyen. Mais au préalab</w:t>
      </w:r>
      <w:r w:rsidR="007A13B8">
        <w:t>le il faut le créer et le rattacher à chaque fiche article.</w:t>
      </w:r>
      <w:r w:rsidR="004C2CD6">
        <w:t xml:space="preserve"> L’envoi du </w:t>
      </w:r>
      <w:r w:rsidR="0022714D">
        <w:t>glossaire</w:t>
      </w:r>
      <w:r w:rsidR="004C2CD6">
        <w:t xml:space="preserve"> </w:t>
      </w:r>
      <w:r w:rsidR="0022714D">
        <w:t xml:space="preserve">dans la boutique </w:t>
      </w:r>
      <w:r w:rsidR="004C2CD6">
        <w:t>est en texte brut</w:t>
      </w:r>
      <w:r w:rsidR="0022714D">
        <w:t>, il y fau</w:t>
      </w:r>
      <w:r w:rsidR="00072009">
        <w:t>dra donc faire une mise en page (police, couleur, ...).</w:t>
      </w:r>
      <w:r w:rsidR="009E505E">
        <w:t xml:space="preserve"> </w:t>
      </w:r>
      <w:r w:rsidR="00560FC0">
        <w:t>Mettre ces textes dans Sage</w:t>
      </w:r>
      <w:r w:rsidR="00180B5F">
        <w:t xml:space="preserve"> dans un but d’avoir les infor</w:t>
      </w:r>
      <w:r w:rsidR="003911F0">
        <w:t xml:space="preserve">mations au même endroit. </w:t>
      </w:r>
      <w:r w:rsidR="009E505E">
        <w:t>EBP propose la mise en page par exemple.</w:t>
      </w:r>
    </w:p>
    <w:p w14:paraId="165D0CF8" w14:textId="1E37D5BE" w:rsidR="00C46E35" w:rsidRDefault="00C46E35" w:rsidP="0098210D">
      <w:r>
        <w:t>Paramétrage AS : rien n’est figé. Si un changement de process chez le client</w:t>
      </w:r>
      <w:r w:rsidR="00B231FD">
        <w:t>, on modifie chez nous.</w:t>
      </w:r>
    </w:p>
    <w:p w14:paraId="19B19F44" w14:textId="4E37A5AE" w:rsidR="00785F36" w:rsidRDefault="003D070A" w:rsidP="0098210D">
      <w:r>
        <w:t xml:space="preserve">Pour vérifier les </w:t>
      </w:r>
      <w:proofErr w:type="spellStart"/>
      <w:r>
        <w:t>users</w:t>
      </w:r>
      <w:proofErr w:type="spellEnd"/>
      <w:r>
        <w:t xml:space="preserve"> connectés</w:t>
      </w:r>
      <w:r w:rsidR="000B1D8C">
        <w:t> : Fichier/ Configuration système et partage</w:t>
      </w:r>
      <w:r w:rsidR="005E5931">
        <w:t xml:space="preserve">/ </w:t>
      </w:r>
      <w:proofErr w:type="spellStart"/>
      <w:r w:rsidR="005E5931">
        <w:t>users</w:t>
      </w:r>
      <w:proofErr w:type="spellEnd"/>
    </w:p>
    <w:p w14:paraId="12B30E35" w14:textId="7951DA7F" w:rsidR="009A37CE" w:rsidRDefault="009A37CE" w:rsidP="0098210D">
      <w:r>
        <w:t>Mappa</w:t>
      </w:r>
      <w:r w:rsidR="00CE160D">
        <w:t>ge des langues des art</w:t>
      </w:r>
      <w:r w:rsidR="003E1DBB">
        <w:t>icles</w:t>
      </w:r>
      <w:r w:rsidR="00CE160D">
        <w:t xml:space="preserve"> : </w:t>
      </w:r>
    </w:p>
    <w:p w14:paraId="16B751BE" w14:textId="2D4E28A9" w:rsidR="00306FC0" w:rsidRDefault="00306FC0" w:rsidP="00CE160D">
      <w:pPr>
        <w:pStyle w:val="Paragraphedeliste"/>
        <w:numPr>
          <w:ilvl w:val="0"/>
          <w:numId w:val="11"/>
        </w:numPr>
      </w:pPr>
      <w:r>
        <w:t xml:space="preserve">Préciser au client que remplir les champs descriptions </w:t>
      </w:r>
      <w:r w:rsidR="008A256E">
        <w:t>et récapitulatifs ils peuvent se servir des champs libres (limité à 69 caractères) ou du glossaire. Il peut sélectionner la solution qui lui convienne pour ces remplissages.</w:t>
      </w:r>
    </w:p>
    <w:p w14:paraId="0E211093" w14:textId="766EE0E9" w:rsidR="00CE160D" w:rsidRDefault="00CE160D" w:rsidP="00CE160D">
      <w:pPr>
        <w:pStyle w:val="Paragraphedeliste"/>
        <w:numPr>
          <w:ilvl w:val="0"/>
          <w:numId w:val="11"/>
        </w:numPr>
      </w:pPr>
      <w:r>
        <w:t xml:space="preserve">Si boutique avec une seule langue, mapper directement </w:t>
      </w:r>
      <w:r w:rsidR="00343A35">
        <w:t>là</w:t>
      </w:r>
    </w:p>
    <w:p w14:paraId="755C6973" w14:textId="74F45285" w:rsidR="00343A35" w:rsidRDefault="00343A35" w:rsidP="00CE160D">
      <w:pPr>
        <w:pStyle w:val="Paragraphedeliste"/>
        <w:numPr>
          <w:ilvl w:val="0"/>
          <w:numId w:val="11"/>
        </w:numPr>
      </w:pPr>
      <w:r>
        <w:t xml:space="preserve">Sinon </w:t>
      </w:r>
      <w:r w:rsidR="002A2973">
        <w:t>cliquer sur mappage et mapper à l’intérieu</w:t>
      </w:r>
      <w:r w:rsidR="004A37B9">
        <w:t>r</w:t>
      </w:r>
    </w:p>
    <w:p w14:paraId="5C0EBCDD" w14:textId="105D3250" w:rsidR="004A37B9" w:rsidRDefault="004A37B9" w:rsidP="004A37B9">
      <w:r>
        <w:t>TVA sur les articles</w:t>
      </w:r>
    </w:p>
    <w:p w14:paraId="55667850" w14:textId="77777777" w:rsidR="00CF5156" w:rsidRDefault="00CF5156" w:rsidP="002A2973">
      <w:pPr>
        <w:pStyle w:val="Paragraphedeliste"/>
        <w:numPr>
          <w:ilvl w:val="0"/>
          <w:numId w:val="34"/>
        </w:numPr>
      </w:pPr>
      <w:r>
        <w:t>Mappage des taxes</w:t>
      </w:r>
    </w:p>
    <w:p w14:paraId="652EFFEE" w14:textId="5BB0B832" w:rsidR="00CF5156" w:rsidRDefault="002A2973" w:rsidP="002A2973">
      <w:pPr>
        <w:pStyle w:val="Paragraphedeliste"/>
        <w:numPr>
          <w:ilvl w:val="1"/>
          <w:numId w:val="34"/>
        </w:numPr>
      </w:pPr>
      <w:r w:rsidRPr="00CF5156">
        <w:rPr>
          <w:i/>
          <w:iCs/>
          <w:color w:val="7F7F7F" w:themeColor="text1" w:themeTint="80"/>
        </w:rPr>
        <w:t>Que</w:t>
      </w:r>
      <w:r w:rsidR="009F032C" w:rsidRPr="00CF5156">
        <w:rPr>
          <w:i/>
          <w:iCs/>
          <w:color w:val="7F7F7F" w:themeColor="text1" w:themeTint="80"/>
        </w:rPr>
        <w:t>lle est votre tva par défaut ?</w:t>
      </w:r>
      <w:r w:rsidR="00706714" w:rsidRPr="00CF5156">
        <w:rPr>
          <w:color w:val="7F7F7F" w:themeColor="text1" w:themeTint="80"/>
        </w:rPr>
        <w:t xml:space="preserve"> </w:t>
      </w:r>
      <w:r w:rsidR="007F7462">
        <w:t>C’est vraiment en fonction du métier du client.</w:t>
      </w:r>
      <w:r w:rsidR="008A256E">
        <w:t xml:space="preserve"> Indiquer puis Appliquer à tous et sur les colonnes derrières, ne mapper que </w:t>
      </w:r>
      <w:proofErr w:type="gramStart"/>
      <w:r w:rsidR="008A256E">
        <w:t>les tva collectée</w:t>
      </w:r>
      <w:proofErr w:type="gramEnd"/>
      <w:r w:rsidR="008A256E">
        <w:t xml:space="preserve"> à 10% et 5.5% Appliquer puis sortir du </w:t>
      </w:r>
      <w:r w:rsidR="00DA755D">
        <w:t>pop-up.</w:t>
      </w:r>
    </w:p>
    <w:p w14:paraId="67298CC8" w14:textId="77777777" w:rsidR="00CF5156" w:rsidRDefault="00706714" w:rsidP="002A2973">
      <w:pPr>
        <w:pStyle w:val="Paragraphedeliste"/>
        <w:numPr>
          <w:ilvl w:val="1"/>
          <w:numId w:val="34"/>
        </w:numPr>
      </w:pPr>
      <w:r>
        <w:t>S</w:t>
      </w:r>
      <w:r w:rsidR="007F7462">
        <w:t>’i</w:t>
      </w:r>
      <w:r>
        <w:t xml:space="preserve">l en a deux, demander </w:t>
      </w:r>
      <w:r w:rsidR="00923A7C">
        <w:t>la plus utilisée, s’il ne sait pas</w:t>
      </w:r>
      <w:r w:rsidR="001F5170">
        <w:t xml:space="preserve"> lui dire de demander à son comptable</w:t>
      </w:r>
      <w:r w:rsidR="00623A2C">
        <w:t xml:space="preserve"> mais en attenda</w:t>
      </w:r>
      <w:r w:rsidR="00886C06">
        <w:t>nt lui demander les produits les plus vendus et se baser sur leur paramétrage tva.</w:t>
      </w:r>
      <w:r w:rsidR="00623A2C">
        <w:t xml:space="preserve"> </w:t>
      </w:r>
    </w:p>
    <w:p w14:paraId="5912A5CD" w14:textId="77777777" w:rsidR="00165B4B" w:rsidRDefault="0078608A" w:rsidP="002A2973">
      <w:pPr>
        <w:pStyle w:val="Paragraphedeliste"/>
        <w:numPr>
          <w:ilvl w:val="1"/>
          <w:numId w:val="34"/>
        </w:numPr>
      </w:pPr>
      <w:r>
        <w:t xml:space="preserve">Créer la </w:t>
      </w:r>
      <w:r w:rsidR="001D04ED">
        <w:t>règle</w:t>
      </w:r>
      <w:r>
        <w:t xml:space="preserve"> de taxe </w:t>
      </w:r>
      <w:r w:rsidR="001D04ED">
        <w:t>sur la boutique s’il</w:t>
      </w:r>
      <w:r w:rsidR="007953FB">
        <w:t xml:space="preserve"> n’ya rien dans la colonne Site web</w:t>
      </w:r>
      <w:r w:rsidR="004A6A11">
        <w:t>. (Webmaster ou client)</w:t>
      </w:r>
    </w:p>
    <w:p w14:paraId="50AAF481" w14:textId="0D50351F" w:rsidR="00716595" w:rsidRDefault="007953FB" w:rsidP="002A2973">
      <w:pPr>
        <w:pStyle w:val="Paragraphedeliste"/>
        <w:numPr>
          <w:ilvl w:val="1"/>
          <w:numId w:val="34"/>
        </w:numPr>
      </w:pPr>
      <w:r>
        <w:lastRenderedPageBreak/>
        <w:t>Cr</w:t>
      </w:r>
      <w:r w:rsidR="0004401C">
        <w:t>édit TVA à reporter ne concerne pas les ventes</w:t>
      </w:r>
      <w:r w:rsidR="002E223C">
        <w:t xml:space="preserve"> et TVA collectée lié </w:t>
      </w:r>
      <w:r w:rsidR="00064435">
        <w:t>à la taxe parafiscale</w:t>
      </w:r>
      <w:r w:rsidR="00043885">
        <w:t xml:space="preserve"> n</w:t>
      </w:r>
      <w:r w:rsidR="00887F4F">
        <w:t xml:space="preserve">’est pas important pour </w:t>
      </w:r>
      <w:r w:rsidR="00716595">
        <w:t>nous, on peut le laisser sur votre taux par défaut.</w:t>
      </w:r>
    </w:p>
    <w:p w14:paraId="7AD03CE8" w14:textId="567E3254" w:rsidR="0054473A" w:rsidRDefault="00574D6D" w:rsidP="002A2973">
      <w:pPr>
        <w:pStyle w:val="Paragraphedeliste"/>
        <w:numPr>
          <w:ilvl w:val="0"/>
          <w:numId w:val="34"/>
        </w:numPr>
      </w:pPr>
      <w:r>
        <w:t xml:space="preserve">La case Catégorie comptable </w:t>
      </w:r>
      <w:r w:rsidR="00F41048">
        <w:t xml:space="preserve">que l’on va renseigner est ce </w:t>
      </w:r>
      <w:r w:rsidR="00064435">
        <w:t>qu’AS</w:t>
      </w:r>
      <w:r w:rsidR="00F41048">
        <w:t xml:space="preserve"> va lire pour savoir qu</w:t>
      </w:r>
      <w:r w:rsidR="0085082C">
        <w:t>el taux de taxe est à envoyer lors de l’export des articles.</w:t>
      </w:r>
      <w:r w:rsidR="00DA755D">
        <w:t xml:space="preserve"> Même si le client vend dans le monde entier mais qu’il vend également en France, ici on lui recommandera très fortement Ventes Frances. Si le client ne comprend pas, lui montrer sur Sage et anticiper pour les autres questions sur les tva.</w:t>
      </w:r>
    </w:p>
    <w:p w14:paraId="1D47B79A" w14:textId="2618FF43" w:rsidR="00DA755D" w:rsidRDefault="00EE02EF" w:rsidP="00DA755D">
      <w:pPr>
        <w:pStyle w:val="Paragraphedeliste"/>
        <w:numPr>
          <w:ilvl w:val="0"/>
          <w:numId w:val="34"/>
        </w:numPr>
      </w:pPr>
      <w:r>
        <w:t xml:space="preserve">Ecotaxe : taxe dont le fabricant doit </w:t>
      </w:r>
      <w:r w:rsidR="00D75BB4">
        <w:t>s’acquitter</w:t>
      </w:r>
      <w:r w:rsidR="00233BC1">
        <w:t>.</w:t>
      </w:r>
      <w:r w:rsidR="00A26FEE">
        <w:t xml:space="preserve"> </w:t>
      </w:r>
    </w:p>
    <w:p w14:paraId="43951DE6" w14:textId="28057353" w:rsidR="007E6762" w:rsidRDefault="00A26FEE" w:rsidP="002A2973">
      <w:pPr>
        <w:pStyle w:val="Paragraphedeliste"/>
        <w:numPr>
          <w:ilvl w:val="1"/>
          <w:numId w:val="34"/>
        </w:numPr>
      </w:pPr>
      <w:r>
        <w:t>Concerne les entrep</w:t>
      </w:r>
      <w:r w:rsidR="003A7970">
        <w:t>rises fabriquant des produits qui ont un impact sur l’environnement (</w:t>
      </w:r>
      <w:r w:rsidR="00307185">
        <w:t>électroménager</w:t>
      </w:r>
      <w:r w:rsidR="003A7970">
        <w:t>, mobilier,</w:t>
      </w:r>
      <w:r w:rsidR="00307185">
        <w:t xml:space="preserve"> ...)</w:t>
      </w:r>
      <w:r w:rsidR="003A7970">
        <w:t>.</w:t>
      </w:r>
    </w:p>
    <w:p w14:paraId="742603A7" w14:textId="586D3EDD" w:rsidR="00DA755D" w:rsidRDefault="00DA755D" w:rsidP="002A2973">
      <w:pPr>
        <w:pStyle w:val="Paragraphedeliste"/>
        <w:numPr>
          <w:ilvl w:val="1"/>
          <w:numId w:val="34"/>
        </w:numPr>
      </w:pPr>
      <w:r>
        <w:t xml:space="preserve">Est-ce que vous </w:t>
      </w:r>
      <w:r w:rsidR="00692ADE">
        <w:t>gérez les écotaxes</w:t>
      </w:r>
    </w:p>
    <w:p w14:paraId="02640508" w14:textId="724E5EBB" w:rsidR="007E6762" w:rsidRDefault="00233BC1" w:rsidP="002A2973">
      <w:pPr>
        <w:pStyle w:val="Paragraphedeliste"/>
        <w:numPr>
          <w:ilvl w:val="1"/>
          <w:numId w:val="34"/>
        </w:numPr>
      </w:pPr>
      <w:r>
        <w:t xml:space="preserve">Information à faire figurer </w:t>
      </w:r>
      <w:r w:rsidR="00AC063A">
        <w:t>sur le front.</w:t>
      </w:r>
    </w:p>
    <w:p w14:paraId="17024C4A" w14:textId="77777777" w:rsidR="00E440D7" w:rsidRDefault="00D97AB5" w:rsidP="002A2973">
      <w:pPr>
        <w:pStyle w:val="Paragraphedeliste"/>
        <w:numPr>
          <w:ilvl w:val="1"/>
          <w:numId w:val="34"/>
        </w:numPr>
      </w:pPr>
      <w:r>
        <w:t xml:space="preserve">Il faut d’abord l’activer sur la boutique en </w:t>
      </w:r>
      <w:r w:rsidR="008E23CF">
        <w:t>allant à International/ Taxes</w:t>
      </w:r>
      <w:r w:rsidR="00495D49">
        <w:t>/ Options des taxes</w:t>
      </w:r>
      <w:r w:rsidR="001A0FDE">
        <w:t xml:space="preserve"> et on laisse </w:t>
      </w:r>
      <w:r w:rsidR="00345CB0">
        <w:t>le champ vide</w:t>
      </w:r>
    </w:p>
    <w:p w14:paraId="3A2791FC" w14:textId="59651C7A" w:rsidR="006B7EE7" w:rsidRDefault="006B7EE7" w:rsidP="002A2973">
      <w:pPr>
        <w:pStyle w:val="Paragraphedeliste"/>
        <w:numPr>
          <w:ilvl w:val="1"/>
          <w:numId w:val="34"/>
        </w:numPr>
      </w:pPr>
      <w:r>
        <w:t xml:space="preserve">Les </w:t>
      </w:r>
      <w:r w:rsidR="00B4165B">
        <w:t xml:space="preserve">deux options écotaxe qui suivent ne sont pas à cocher </w:t>
      </w:r>
      <w:r w:rsidR="00A24D5A">
        <w:t xml:space="preserve">de base mais montrer au client ce que cela donne et c’est à lui de </w:t>
      </w:r>
      <w:r w:rsidR="00264C1E">
        <w:t xml:space="preserve">décider. La deuxième option permet d’ajouter </w:t>
      </w:r>
      <w:r w:rsidR="00FD0666">
        <w:t>l’écotaxe aux prix spécifiques du prod</w:t>
      </w:r>
      <w:r w:rsidR="006732EC">
        <w:t xml:space="preserve">uit. </w:t>
      </w:r>
    </w:p>
    <w:p w14:paraId="74B6E7C6" w14:textId="77777777" w:rsidR="00692ADE" w:rsidRDefault="00F05218" w:rsidP="00A57E00">
      <w:pPr>
        <w:pStyle w:val="Paragraphedeliste"/>
        <w:numPr>
          <w:ilvl w:val="0"/>
          <w:numId w:val="34"/>
        </w:numPr>
      </w:pPr>
      <w:r>
        <w:t xml:space="preserve">Fabricant/ marque : </w:t>
      </w:r>
    </w:p>
    <w:p w14:paraId="42395FDA" w14:textId="27E683CB" w:rsidR="00F05218" w:rsidRDefault="00F05218" w:rsidP="00692ADE">
      <w:pPr>
        <w:pStyle w:val="Paragraphedeliste"/>
        <w:numPr>
          <w:ilvl w:val="1"/>
          <w:numId w:val="34"/>
        </w:numPr>
      </w:pPr>
      <w:r>
        <w:t>Dans le cas où nous devons renseigner le nom d’un champ Sage sur AS : toujours faire des copier/coller à partir de leur Sage. Cela assure l’intégrité du nom car évite les fautes d’orthographes ou les espaces en trop (qui en informatique est considéré comme un caractère).</w:t>
      </w:r>
      <w:r w:rsidR="0011566C">
        <w:t xml:space="preserve"> Parfois sur Mac, les </w:t>
      </w:r>
      <w:r w:rsidR="0086021C">
        <w:t>copier-coller</w:t>
      </w:r>
      <w:r w:rsidR="0011566C">
        <w:t xml:space="preserve"> ne fonctionnent pas ; là il faudra demander au client de </w:t>
      </w:r>
      <w:r w:rsidR="0082577F">
        <w:t xml:space="preserve">copier la donnée qui nous intéresse sur </w:t>
      </w:r>
      <w:r w:rsidR="00064435">
        <w:t>le navigateur</w:t>
      </w:r>
      <w:r w:rsidR="0082577F">
        <w:t xml:space="preserve"> safari et de là on le </w:t>
      </w:r>
      <w:proofErr w:type="spellStart"/>
      <w:r w:rsidR="0082577F">
        <w:t>copi</w:t>
      </w:r>
      <w:r w:rsidR="0086021C">
        <w:t>e-colle</w:t>
      </w:r>
      <w:proofErr w:type="spellEnd"/>
      <w:r w:rsidR="0086021C">
        <w:t xml:space="preserve"> sur AS</w:t>
      </w:r>
    </w:p>
    <w:p w14:paraId="515ACA74" w14:textId="6358560B" w:rsidR="00692ADE" w:rsidRPr="00692ADE" w:rsidRDefault="00692ADE" w:rsidP="00692ADE">
      <w:pPr>
        <w:pStyle w:val="Paragraphedeliste"/>
        <w:numPr>
          <w:ilvl w:val="1"/>
          <w:numId w:val="34"/>
        </w:numPr>
        <w:rPr>
          <w:i/>
          <w:iCs/>
          <w:color w:val="7F7F7F" w:themeColor="text1" w:themeTint="80"/>
        </w:rPr>
      </w:pPr>
      <w:r w:rsidRPr="00692ADE">
        <w:rPr>
          <w:i/>
          <w:iCs/>
          <w:color w:val="7F7F7F" w:themeColor="text1" w:themeTint="80"/>
        </w:rPr>
        <w:t>Souhaitez-vous envoyer des marques sur votre boutique</w:t>
      </w:r>
      <w:r>
        <w:rPr>
          <w:i/>
          <w:iCs/>
          <w:color w:val="7F7F7F" w:themeColor="text1" w:themeTint="80"/>
        </w:rPr>
        <w:t> ?</w:t>
      </w:r>
    </w:p>
    <w:p w14:paraId="52FFDB7C" w14:textId="1E61217C" w:rsidR="00E1528D" w:rsidRDefault="00E1528D" w:rsidP="002A2973">
      <w:r>
        <w:t>Quand on clique sur Appliquer, cela enregis</w:t>
      </w:r>
      <w:r w:rsidR="007134A6">
        <w:t xml:space="preserve">tre notre configuration. </w:t>
      </w:r>
    </w:p>
    <w:p w14:paraId="0D9063D7" w14:textId="6FD3A14D" w:rsidR="007A2AD4" w:rsidRDefault="00064435" w:rsidP="002A2973">
      <w:r>
        <w:t>Filtres produits</w:t>
      </w:r>
      <w:r w:rsidR="007A2AD4">
        <w:t> :</w:t>
      </w:r>
    </w:p>
    <w:p w14:paraId="021DF156" w14:textId="32FD9D16" w:rsidR="007A2AD4" w:rsidRDefault="007A2AD4" w:rsidP="007A2AD4">
      <w:pPr>
        <w:pStyle w:val="Paragraphedeliste"/>
        <w:numPr>
          <w:ilvl w:val="0"/>
          <w:numId w:val="12"/>
        </w:numPr>
      </w:pPr>
      <w:r>
        <w:t>La case</w:t>
      </w:r>
      <w:r w:rsidR="00D86D45">
        <w:t xml:space="preserve"> </w:t>
      </w:r>
      <w:r>
        <w:t xml:space="preserve">Utiliser </w:t>
      </w:r>
      <w:r w:rsidR="00D86D45">
        <w:t xml:space="preserve">« Publié sur le web » </w:t>
      </w:r>
      <w:r w:rsidR="00B02280">
        <w:t>est cochée de base</w:t>
      </w:r>
      <w:r w:rsidR="00A46486">
        <w:t xml:space="preserve">. </w:t>
      </w:r>
      <w:r w:rsidR="005316B9">
        <w:t xml:space="preserve">Leur </w:t>
      </w:r>
      <w:r w:rsidR="00042E9F">
        <w:t>demander</w:t>
      </w:r>
      <w:r w:rsidR="005316B9">
        <w:t xml:space="preserve"> si tous </w:t>
      </w:r>
      <w:r w:rsidR="00042E9F">
        <w:t>les articles</w:t>
      </w:r>
      <w:r w:rsidR="00BF25D7">
        <w:t xml:space="preserve"> qu’il</w:t>
      </w:r>
      <w:r w:rsidR="00565504">
        <w:t>s</w:t>
      </w:r>
      <w:r w:rsidR="00BF25D7">
        <w:t xml:space="preserve"> veu</w:t>
      </w:r>
      <w:r w:rsidR="00565504">
        <w:t>lent</w:t>
      </w:r>
      <w:r w:rsidR="00BF25D7">
        <w:t xml:space="preserve"> envoyer ont cette</w:t>
      </w:r>
      <w:r w:rsidR="00565504">
        <w:t xml:space="preserve"> case cochée sur </w:t>
      </w:r>
      <w:r w:rsidR="00137AE6">
        <w:t>Sage, si oui on laisse comme cela.</w:t>
      </w:r>
      <w:r w:rsidR="00352D9B">
        <w:t xml:space="preserve"> </w:t>
      </w:r>
      <w:r w:rsidR="00064435">
        <w:t>S’ils</w:t>
      </w:r>
      <w:r w:rsidR="00352D9B">
        <w:t xml:space="preserve"> nous précisent, oui on envoie que ceux</w:t>
      </w:r>
      <w:r w:rsidR="00C62B84">
        <w:t>-là.</w:t>
      </w:r>
    </w:p>
    <w:p w14:paraId="63698D19" w14:textId="1538BEA0" w:rsidR="00100C95" w:rsidRDefault="00100C95" w:rsidP="007A2AD4">
      <w:pPr>
        <w:pStyle w:val="Paragraphedeliste"/>
        <w:numPr>
          <w:ilvl w:val="0"/>
          <w:numId w:val="12"/>
        </w:numPr>
      </w:pPr>
      <w:r>
        <w:t xml:space="preserve">Si le client n’a pas coché </w:t>
      </w:r>
      <w:r w:rsidR="00E41263">
        <w:t xml:space="preserve">cette option sur Sage or qu’il veut </w:t>
      </w:r>
      <w:r w:rsidR="0036204E">
        <w:t xml:space="preserve">envoyer tous ses </w:t>
      </w:r>
      <w:r w:rsidR="00042E9F">
        <w:t>articles</w:t>
      </w:r>
      <w:r w:rsidR="0036204E">
        <w:t xml:space="preserve"> sur la boutique</w:t>
      </w:r>
      <w:r w:rsidR="00CC0F3F">
        <w:t xml:space="preserve"> alors ici dans Filtre produits on va cocher la radio non. </w:t>
      </w:r>
    </w:p>
    <w:p w14:paraId="19E67A42" w14:textId="486C18AC" w:rsidR="009C3766" w:rsidRDefault="00F6564B" w:rsidP="009C3766">
      <w:pPr>
        <w:pStyle w:val="Paragraphedeliste"/>
        <w:numPr>
          <w:ilvl w:val="0"/>
          <w:numId w:val="12"/>
        </w:numPr>
      </w:pPr>
      <w:r w:rsidRPr="00F6564B">
        <w:t>Filtrer les articles créés ou modifiés depuis le dernier transfer</w:t>
      </w:r>
      <w:r>
        <w:t>t</w:t>
      </w:r>
      <w:r w:rsidR="009C3766">
        <w:t> :</w:t>
      </w:r>
      <w:r w:rsidR="000F23F3">
        <w:t xml:space="preserve"> à ne pas cocher lors du paramétrage.</w:t>
      </w:r>
      <w:r w:rsidR="009C3766">
        <w:t xml:space="preserve"> </w:t>
      </w:r>
      <w:r w:rsidR="000F23F3">
        <w:t>Configure</w:t>
      </w:r>
      <w:r w:rsidR="009C3766">
        <w:t xml:space="preserve"> l’envoi de la création ou de la MAJ des articles de Sage vers Presta. Cela concerne tout ce qui se passe après la </w:t>
      </w:r>
      <w:r w:rsidR="003123C3">
        <w:t>dernière</w:t>
      </w:r>
      <w:r w:rsidR="009C3766">
        <w:t xml:space="preserve"> date d transfert. Cela implique qu’il faut avoir effectuer un 1</w:t>
      </w:r>
      <w:r w:rsidR="009C3766" w:rsidRPr="009C3766">
        <w:rPr>
          <w:vertAlign w:val="superscript"/>
        </w:rPr>
        <w:t>er</w:t>
      </w:r>
      <w:r w:rsidR="009C3766">
        <w:t xml:space="preserve"> export des articles, car c’est cela qui nous donnera automatiquement la date sur AS du dernier transfert et donc d’utiliser la fonction.</w:t>
      </w:r>
    </w:p>
    <w:p w14:paraId="5859ED8F" w14:textId="77777777" w:rsidR="006E081F" w:rsidRDefault="006E081F" w:rsidP="006E081F">
      <w:pPr>
        <w:pStyle w:val="Paragraphedeliste"/>
        <w:numPr>
          <w:ilvl w:val="0"/>
          <w:numId w:val="12"/>
        </w:numPr>
      </w:pPr>
      <w:r>
        <w:t>Filtre SQL : n’envoyer que ce qui est demandé par le filtre. Nous avons un FAQ pour toutes les requêtes</w:t>
      </w:r>
    </w:p>
    <w:p w14:paraId="3CF5CFED" w14:textId="77777777" w:rsidR="009C3766" w:rsidRDefault="009C3766" w:rsidP="006E081F"/>
    <w:p w14:paraId="76AC8DF6" w14:textId="15B9230C" w:rsidR="000D0A62" w:rsidRDefault="006F740C" w:rsidP="006F740C">
      <w:r>
        <w:t xml:space="preserve">Mise à jour des </w:t>
      </w:r>
      <w:r w:rsidR="00505F58">
        <w:t>statuts</w:t>
      </w:r>
      <w:r>
        <w:t xml:space="preserve"> des ar</w:t>
      </w:r>
      <w:r w:rsidR="00505F58">
        <w:t>tic</w:t>
      </w:r>
      <w:r w:rsidR="004F5F33">
        <w:t>les</w:t>
      </w:r>
      <w:r w:rsidR="000D0A62">
        <w:t> :</w:t>
      </w:r>
    </w:p>
    <w:p w14:paraId="49333D51" w14:textId="77777777" w:rsidR="0065401B" w:rsidRDefault="00107D74" w:rsidP="00107D74">
      <w:pPr>
        <w:pStyle w:val="Paragraphedeliste"/>
        <w:numPr>
          <w:ilvl w:val="0"/>
          <w:numId w:val="13"/>
        </w:numPr>
      </w:pPr>
      <w:r w:rsidRPr="00107D74">
        <w:t>Filtrer les articles créées ou modifiées depuis le dernier transfert</w:t>
      </w:r>
      <w:r>
        <w:t xml:space="preserve"> : </w:t>
      </w:r>
    </w:p>
    <w:p w14:paraId="2AE72CD1" w14:textId="78087B5D" w:rsidR="000F23F3" w:rsidRDefault="0065401B" w:rsidP="0065401B">
      <w:pPr>
        <w:pStyle w:val="Paragraphedeliste"/>
        <w:numPr>
          <w:ilvl w:val="1"/>
          <w:numId w:val="13"/>
        </w:numPr>
      </w:pPr>
      <w:r>
        <w:t>À</w:t>
      </w:r>
      <w:r w:rsidR="000F23F3">
        <w:t xml:space="preserve"> ne pas cocher lors du paramétrage.</w:t>
      </w:r>
    </w:p>
    <w:p w14:paraId="7A589144" w14:textId="48E92057" w:rsidR="006E081F" w:rsidRDefault="000D0A62" w:rsidP="0065401B">
      <w:pPr>
        <w:pStyle w:val="Paragraphedeliste"/>
        <w:numPr>
          <w:ilvl w:val="1"/>
          <w:numId w:val="13"/>
        </w:numPr>
      </w:pPr>
      <w:r>
        <w:lastRenderedPageBreak/>
        <w:t xml:space="preserve">Cette fonction </w:t>
      </w:r>
      <w:r w:rsidR="00F67CE1">
        <w:t>active ou désactive</w:t>
      </w:r>
      <w:r w:rsidR="00B74376">
        <w:t xml:space="preserve"> les articles sur </w:t>
      </w:r>
      <w:r w:rsidR="00760D2C">
        <w:t xml:space="preserve">la boutique </w:t>
      </w:r>
      <w:r w:rsidR="00CF5821">
        <w:t>en fonction d</w:t>
      </w:r>
      <w:r w:rsidR="008310A7">
        <w:t>es cases Publier sur le site marchand et mettre en sommeil</w:t>
      </w:r>
      <w:r w:rsidR="00CD38C9">
        <w:t xml:space="preserve"> sur Sage. </w:t>
      </w:r>
      <w:r w:rsidR="009B68CC">
        <w:t xml:space="preserve">Ce filtre permet à AS de ne </w:t>
      </w:r>
      <w:r w:rsidR="003B2B72">
        <w:t xml:space="preserve">passer en revue </w:t>
      </w:r>
      <w:r w:rsidR="005565B0">
        <w:t xml:space="preserve">que les articles </w:t>
      </w:r>
      <w:r w:rsidR="003B2B72">
        <w:t xml:space="preserve">créés ou modifiés </w:t>
      </w:r>
      <w:r w:rsidR="005565B0">
        <w:t>depuis la dernière date de transfert, cela permet de réduire le temps de synchronisation d’AS.</w:t>
      </w:r>
      <w:r w:rsidR="00EF069D">
        <w:t xml:space="preserve"> Aller dans le bouton Activer/Désactiver pour cela.</w:t>
      </w:r>
      <w:r w:rsidR="004B7AF7">
        <w:t xml:space="preserve"> Dans la boutique, comment je me comporte quand la quantité est à 0 ? Aller dans quantité de l’article. Est-ce qu’on désactive l’article si le produit n’est plus en stock ? Et le réactiver quand on a de nouveau du stock. On réimporte les stocks pour cela. (Bouton stock de AS en fonction du paramétrage)</w:t>
      </w:r>
    </w:p>
    <w:p w14:paraId="528F9799" w14:textId="7AF6FAB3" w:rsidR="00AD092B" w:rsidRDefault="003445C7" w:rsidP="0065401B">
      <w:pPr>
        <w:pStyle w:val="Paragraphedeliste"/>
        <w:numPr>
          <w:ilvl w:val="1"/>
          <w:numId w:val="13"/>
        </w:numPr>
      </w:pPr>
      <w:r>
        <w:t>Le comportement d’AS : Presta tu connais cette référence ?</w:t>
      </w:r>
      <w:r w:rsidR="00AD092B">
        <w:t xml:space="preserve"> </w:t>
      </w:r>
      <w:r w:rsidR="00F17080">
        <w:t xml:space="preserve"> </w:t>
      </w:r>
      <w:r w:rsidR="00AD092B">
        <w:t xml:space="preserve">Oui ? Quel est son état chez toi ? </w:t>
      </w:r>
      <w:r w:rsidR="00A9179B">
        <w:t>Sur Sage</w:t>
      </w:r>
      <w:r w:rsidR="009B6A92">
        <w:t xml:space="preserve"> elle est ... --&gt; </w:t>
      </w:r>
      <w:r w:rsidR="00686A31">
        <w:t xml:space="preserve">donc chez toi je laisse le </w:t>
      </w:r>
      <w:r w:rsidR="00F17080">
        <w:t>produit</w:t>
      </w:r>
      <w:r w:rsidR="00686A31">
        <w:t xml:space="preserve"> activé ou je l</w:t>
      </w:r>
      <w:r w:rsidR="00F17080">
        <w:t>e désactive</w:t>
      </w:r>
      <w:r w:rsidR="00BD5A4A">
        <w:t>. Dans AS tout est histoire de conditions et de boucles</w:t>
      </w:r>
    </w:p>
    <w:p w14:paraId="6FFC981D" w14:textId="27A9C357" w:rsidR="004561DC" w:rsidRDefault="004561DC" w:rsidP="0065401B">
      <w:pPr>
        <w:pStyle w:val="Paragraphedeliste"/>
        <w:numPr>
          <w:ilvl w:val="1"/>
          <w:numId w:val="13"/>
        </w:numPr>
      </w:pPr>
      <w:r>
        <w:t xml:space="preserve">La seule option qui implique la </w:t>
      </w:r>
      <w:r w:rsidR="007D5918">
        <w:t>réactivation</w:t>
      </w:r>
      <w:r>
        <w:t xml:space="preserve"> d’un produit sur Presta</w:t>
      </w:r>
      <w:r w:rsidR="007D5918">
        <w:t xml:space="preserve"> est de cocher la case « Publié sur le web »</w:t>
      </w:r>
    </w:p>
    <w:p w14:paraId="103F9ACC" w14:textId="77777777" w:rsidR="00DC64F5" w:rsidRDefault="00DD4888" w:rsidP="004B377B">
      <w:r>
        <w:t>Options :</w:t>
      </w:r>
    </w:p>
    <w:p w14:paraId="36B7ABFC" w14:textId="4F7E8EBB" w:rsidR="004B377B" w:rsidRDefault="00DC64F5" w:rsidP="004B377B">
      <w:bookmarkStart w:id="2" w:name="_Hlk121908080"/>
      <w:r w:rsidRPr="00DC64F5">
        <w:t>Envoyer les articles liés en tant que vente croisée</w:t>
      </w:r>
      <w:r>
        <w:t> </w:t>
      </w:r>
      <w:bookmarkEnd w:id="2"/>
      <w:r>
        <w:t xml:space="preserve">: </w:t>
      </w:r>
      <w:r w:rsidR="00DD4888">
        <w:t xml:space="preserve">si </w:t>
      </w:r>
      <w:r w:rsidR="006B1CB1">
        <w:t>la case</w:t>
      </w:r>
      <w:r w:rsidR="00DD4888">
        <w:t xml:space="preserve"> est cochée</w:t>
      </w:r>
      <w:r w:rsidR="006D3D74">
        <w:t xml:space="preserve"> les a</w:t>
      </w:r>
      <w:r w:rsidR="004B377B">
        <w:t>rticle</w:t>
      </w:r>
      <w:r w:rsidR="006D3D74">
        <w:t>s</w:t>
      </w:r>
      <w:r w:rsidR="004B377B">
        <w:t xml:space="preserve"> lié</w:t>
      </w:r>
      <w:r w:rsidR="006D3D74">
        <w:t>s</w:t>
      </w:r>
      <w:r w:rsidR="004B377B">
        <w:t> se présente</w:t>
      </w:r>
      <w:r w:rsidR="006D3D74">
        <w:t>nt</w:t>
      </w:r>
      <w:r w:rsidR="004B377B">
        <w:t xml:space="preserve"> comme étant un article suggéré, une vente additionnelle</w:t>
      </w:r>
      <w:r w:rsidR="00933C4E">
        <w:t>.</w:t>
      </w:r>
      <w:r w:rsidR="004B377B">
        <w:t xml:space="preserve"> </w:t>
      </w:r>
    </w:p>
    <w:p w14:paraId="550D60DF" w14:textId="77777777" w:rsidR="00BA24F4" w:rsidRDefault="00BA24F4" w:rsidP="004B377B"/>
    <w:p w14:paraId="2B3E2E0E" w14:textId="1754636C" w:rsidR="00BA24F4" w:rsidRDefault="00BA24F4" w:rsidP="00BA24F4">
      <w:pPr>
        <w:pStyle w:val="Titre3"/>
      </w:pPr>
      <w:r>
        <w:t>Articles/ Cat</w:t>
      </w:r>
      <w:r w:rsidR="006B1CB1">
        <w:t>égories</w:t>
      </w:r>
    </w:p>
    <w:p w14:paraId="1B76E09B" w14:textId="38235071" w:rsidR="006B1CB1" w:rsidRDefault="009C571E" w:rsidP="006B1CB1">
      <w:r>
        <w:t>Vous pouvez vous appuy</w:t>
      </w:r>
      <w:r w:rsidR="00E52059">
        <w:t xml:space="preserve">er sur ces trois manières afin de créer </w:t>
      </w:r>
      <w:r w:rsidR="00A43340">
        <w:t>les catégories sur la boutique</w:t>
      </w:r>
      <w:r w:rsidR="00D852F5">
        <w:t>.</w:t>
      </w:r>
    </w:p>
    <w:p w14:paraId="710C1407" w14:textId="5A805C79" w:rsidR="00A43340" w:rsidRDefault="00A43340" w:rsidP="00A43340">
      <w:pPr>
        <w:pStyle w:val="Paragraphedeliste"/>
        <w:numPr>
          <w:ilvl w:val="0"/>
          <w:numId w:val="14"/>
        </w:numPr>
      </w:pPr>
      <w:r>
        <w:t xml:space="preserve">A </w:t>
      </w:r>
      <w:r w:rsidR="000370EF">
        <w:t xml:space="preserve">partir </w:t>
      </w:r>
      <w:r w:rsidR="00064435">
        <w:t>du catalogue produit</w:t>
      </w:r>
      <w:r w:rsidR="000370EF">
        <w:t> </w:t>
      </w:r>
    </w:p>
    <w:p w14:paraId="0FD72D3A" w14:textId="77777777" w:rsidR="00A90667" w:rsidRDefault="00A90667" w:rsidP="00A90667">
      <w:pPr>
        <w:pStyle w:val="Paragraphedeliste"/>
        <w:numPr>
          <w:ilvl w:val="1"/>
          <w:numId w:val="14"/>
        </w:numPr>
      </w:pPr>
      <w:r>
        <w:t>Si le client ne veut pas envoyer tout son catalogue, ne pas choisir cette option</w:t>
      </w:r>
    </w:p>
    <w:p w14:paraId="0A9AE416" w14:textId="21FC0686" w:rsidR="00ED7419" w:rsidRDefault="00A40724" w:rsidP="00A90667">
      <w:pPr>
        <w:pStyle w:val="Paragraphedeliste"/>
        <w:numPr>
          <w:ilvl w:val="1"/>
          <w:numId w:val="14"/>
        </w:numPr>
      </w:pPr>
      <w:r>
        <w:t>Reprend</w:t>
      </w:r>
      <w:r w:rsidR="00AE15AD">
        <w:t xml:space="preserve"> </w:t>
      </w:r>
      <w:r>
        <w:t>complètement le</w:t>
      </w:r>
      <w:r w:rsidR="00A204F2">
        <w:t xml:space="preserve"> même</w:t>
      </w:r>
      <w:r>
        <w:t xml:space="preserve"> niveau </w:t>
      </w:r>
      <w:r w:rsidR="00AE15AD">
        <w:t xml:space="preserve">d’arborescence </w:t>
      </w:r>
      <w:r w:rsidR="00CA2087">
        <w:t>que Sage sur la boutique</w:t>
      </w:r>
    </w:p>
    <w:p w14:paraId="41C6BD16" w14:textId="0EF145C9" w:rsidR="00E874BC" w:rsidRDefault="00E874BC" w:rsidP="00E874BC">
      <w:pPr>
        <w:pStyle w:val="Paragraphedeliste"/>
        <w:numPr>
          <w:ilvl w:val="0"/>
          <w:numId w:val="14"/>
        </w:numPr>
      </w:pPr>
      <w:r>
        <w:t xml:space="preserve">A partir </w:t>
      </w:r>
      <w:r w:rsidR="000913E0">
        <w:t>des familles des articles</w:t>
      </w:r>
    </w:p>
    <w:p w14:paraId="590EF3D4" w14:textId="0D6870BE" w:rsidR="00510644" w:rsidRDefault="00220520" w:rsidP="00510644">
      <w:pPr>
        <w:pStyle w:val="Paragraphedeliste"/>
        <w:numPr>
          <w:ilvl w:val="1"/>
          <w:numId w:val="14"/>
        </w:numPr>
      </w:pPr>
      <w:r>
        <w:t xml:space="preserve">Ce qui </w:t>
      </w:r>
      <w:r w:rsidR="00C17DA0">
        <w:t xml:space="preserve">intéressant ici c’est que </w:t>
      </w:r>
      <w:r w:rsidR="00E533A7">
        <w:t>la notion de famille est obligatoire dans tout</w:t>
      </w:r>
      <w:r w:rsidR="00756209">
        <w:t xml:space="preserve"> logiciel</w:t>
      </w:r>
      <w:r w:rsidR="00E533A7">
        <w:t xml:space="preserve"> </w:t>
      </w:r>
      <w:r w:rsidR="00756209">
        <w:t xml:space="preserve">de </w:t>
      </w:r>
      <w:r w:rsidR="00E533A7">
        <w:t>gestion commerciale</w:t>
      </w:r>
      <w:r w:rsidR="00756209">
        <w:t xml:space="preserve"> ce qui n’est pas le cas d’un catalogue</w:t>
      </w:r>
    </w:p>
    <w:p w14:paraId="7AB9DA19" w14:textId="075F97E5" w:rsidR="00313EE4" w:rsidRDefault="000F4F5D" w:rsidP="000F4F5D">
      <w:pPr>
        <w:pStyle w:val="Paragraphedeliste"/>
        <w:numPr>
          <w:ilvl w:val="1"/>
          <w:numId w:val="14"/>
        </w:numPr>
      </w:pPr>
      <w:r>
        <w:t>Les clients selon l’ancienneté de leur entreprise ont plus ou moins bien organisé leur BDD Sage. Les boites récentes qui créent les familles Sage en pensant catégorie web</w:t>
      </w:r>
      <w:r w:rsidR="00F217A7">
        <w:t xml:space="preserve"> c’est bien mais si ce sont des boîtes </w:t>
      </w:r>
      <w:r w:rsidR="003F61CC">
        <w:t xml:space="preserve">qui ont 10ans c’est dangereux de </w:t>
      </w:r>
      <w:r w:rsidR="00BF3593">
        <w:t xml:space="preserve">se baser sur la famille de </w:t>
      </w:r>
      <w:r w:rsidR="00064435">
        <w:t>leur article</w:t>
      </w:r>
      <w:r w:rsidR="00BF3593">
        <w:t xml:space="preserve"> pour créer les catégories web</w:t>
      </w:r>
    </w:p>
    <w:p w14:paraId="0D4FA98C" w14:textId="5C8598DB" w:rsidR="00F90389" w:rsidRDefault="00357E71" w:rsidP="00510644">
      <w:pPr>
        <w:pStyle w:val="Paragraphedeliste"/>
        <w:numPr>
          <w:ilvl w:val="1"/>
          <w:numId w:val="14"/>
        </w:numPr>
      </w:pPr>
      <w:r>
        <w:t>Avec la notion de famille centralisat</w:t>
      </w:r>
      <w:r w:rsidR="00546638">
        <w:t>rice nous aurons deux niveaux de choix pour créer l</w:t>
      </w:r>
      <w:r w:rsidR="00805C51">
        <w:t xml:space="preserve">a catégorie sur la boutique sinon nous avons qu’un </w:t>
      </w:r>
      <w:r w:rsidR="00147F4A">
        <w:t>seul niveau disponible</w:t>
      </w:r>
    </w:p>
    <w:p w14:paraId="4C38D432" w14:textId="099B080F" w:rsidR="007E7BE1" w:rsidRDefault="007E7BE1" w:rsidP="007E7BE1">
      <w:pPr>
        <w:pStyle w:val="Paragraphedeliste"/>
        <w:numPr>
          <w:ilvl w:val="0"/>
          <w:numId w:val="14"/>
        </w:numPr>
      </w:pPr>
      <w:r>
        <w:t xml:space="preserve">A partir des champs des articles </w:t>
      </w:r>
    </w:p>
    <w:p w14:paraId="072E1BE8" w14:textId="0CE3EB19" w:rsidR="00510644" w:rsidRDefault="00E273F8" w:rsidP="00510644">
      <w:pPr>
        <w:pStyle w:val="Paragraphedeliste"/>
        <w:numPr>
          <w:ilvl w:val="1"/>
          <w:numId w:val="14"/>
        </w:numPr>
      </w:pPr>
      <w:r>
        <w:t>C’est</w:t>
      </w:r>
      <w:r w:rsidR="00510644">
        <w:t xml:space="preserve"> ce qu’il faut cocher pendant le paramétrage</w:t>
      </w:r>
    </w:p>
    <w:p w14:paraId="7AB374B1" w14:textId="38D11A2A" w:rsidR="00A87472" w:rsidRDefault="00E273F8" w:rsidP="00DF24B5">
      <w:pPr>
        <w:pStyle w:val="Paragraphedeliste"/>
        <w:numPr>
          <w:ilvl w:val="1"/>
          <w:numId w:val="14"/>
        </w:numPr>
      </w:pPr>
      <w:r>
        <w:t>Le</w:t>
      </w:r>
      <w:r w:rsidR="00B25A22">
        <w:t xml:space="preserve"> client aura ses catégories</w:t>
      </w:r>
      <w:r w:rsidR="009C3602">
        <w:t xml:space="preserve"> créées</w:t>
      </w:r>
      <w:r w:rsidR="00B25A22">
        <w:t xml:space="preserve"> à parti</w:t>
      </w:r>
      <w:r w:rsidR="004F6A3D">
        <w:t>r des champs des articles exportés c’est-à-dire avec l</w:t>
      </w:r>
      <w:r w:rsidR="003A6233">
        <w:t>a case</w:t>
      </w:r>
      <w:r w:rsidR="004F6A3D">
        <w:t xml:space="preserve"> « Publié sur le web » coché</w:t>
      </w:r>
      <w:r w:rsidR="00DF24B5">
        <w:t>. Même dans ce cas-là, on m</w:t>
      </w:r>
      <w:r w:rsidR="008B5680">
        <w:t xml:space="preserve">appera </w:t>
      </w:r>
      <w:r w:rsidR="00DF24B5">
        <w:t>manuellement</w:t>
      </w:r>
      <w:r w:rsidR="00E95895">
        <w:t xml:space="preserve"> les champs</w:t>
      </w:r>
      <w:r w:rsidR="00526690">
        <w:t xml:space="preserve"> </w:t>
      </w:r>
      <w:r w:rsidR="003B03CD">
        <w:t xml:space="preserve">(catalogue 1 de </w:t>
      </w:r>
      <w:r w:rsidR="0039786B">
        <w:t>l’article, …</w:t>
      </w:r>
      <w:r w:rsidR="003B03CD">
        <w:t>)</w:t>
      </w:r>
      <w:r w:rsidR="00E95895">
        <w:t xml:space="preserve"> et si le client souhaite </w:t>
      </w:r>
      <w:r w:rsidR="00EC1237">
        <w:t xml:space="preserve">une catégorie complètement différente du catalogue, il crée </w:t>
      </w:r>
      <w:r w:rsidR="000945CE">
        <w:t>des champs libres</w:t>
      </w:r>
      <w:r w:rsidR="00EC1237">
        <w:t xml:space="preserve"> et ce sont ces champs-là que nous allons mapper avec AS</w:t>
      </w:r>
    </w:p>
    <w:p w14:paraId="496701FD" w14:textId="080E552C" w:rsidR="00001B05" w:rsidRDefault="00001B05" w:rsidP="00001B05">
      <w:r>
        <w:t>Les champs libre</w:t>
      </w:r>
      <w:r w:rsidR="00C200FF">
        <w:t>s amèn</w:t>
      </w:r>
      <w:r w:rsidR="006A3341">
        <w:t>ent</w:t>
      </w:r>
      <w:r w:rsidR="00C200FF">
        <w:t xml:space="preserve"> de la souplesse et permet de ne pas impacter </w:t>
      </w:r>
      <w:r w:rsidR="00F52CEF">
        <w:t>l’organisation interne de l’entreprise</w:t>
      </w:r>
      <w:r w:rsidR="006A3341">
        <w:t>.</w:t>
      </w:r>
    </w:p>
    <w:p w14:paraId="28E6403E" w14:textId="40F1EEA0" w:rsidR="006A3341" w:rsidRDefault="00A23764" w:rsidP="00001B05">
      <w:r>
        <w:t xml:space="preserve">Si nous n’avons pas indiqué à AS </w:t>
      </w:r>
      <w:r w:rsidR="00634E42">
        <w:t xml:space="preserve">à </w:t>
      </w:r>
      <w:r w:rsidR="00D44859">
        <w:t>quelle catégorie est associée à l’article, par défaut il l’enverra</w:t>
      </w:r>
      <w:r w:rsidR="00611369">
        <w:t xml:space="preserve"> dans Accueil car le champ </w:t>
      </w:r>
      <w:r w:rsidR="00B76A4D">
        <w:t>Catégorie est obligatoire dans Prestasho</w:t>
      </w:r>
      <w:r w:rsidR="000E3550">
        <w:t>p.</w:t>
      </w:r>
      <w:r w:rsidR="00273341">
        <w:t xml:space="preserve"> </w:t>
      </w:r>
      <w:r w:rsidR="00490156">
        <w:t xml:space="preserve">La catégorie attente permet de ne pas réexporter </w:t>
      </w:r>
      <w:r w:rsidR="00147639">
        <w:t>une 2è fois les catégories à partir de Sage si elles sont déjà cré</w:t>
      </w:r>
      <w:r w:rsidR="007731C2">
        <w:t xml:space="preserve">ées sur Prestashop, on </w:t>
      </w:r>
      <w:r w:rsidR="007731C2">
        <w:lastRenderedPageBreak/>
        <w:t>crée cette catégorie pour rattacher les articles lors des exports</w:t>
      </w:r>
      <w:r w:rsidR="006E7F7C">
        <w:t xml:space="preserve"> car Prestashop exige l’association d’un article à un</w:t>
      </w:r>
      <w:r w:rsidR="00CB2DEE">
        <w:t>e</w:t>
      </w:r>
      <w:r w:rsidR="006E7F7C">
        <w:t xml:space="preserve"> </w:t>
      </w:r>
      <w:r w:rsidR="00CB2DEE">
        <w:t xml:space="preserve">catégorie. On procède de cette manière si le client </w:t>
      </w:r>
      <w:r w:rsidR="00064CF3">
        <w:t>souhaite juste</w:t>
      </w:r>
      <w:r w:rsidR="006E7F7C">
        <w:t xml:space="preserve"> </w:t>
      </w:r>
      <w:r w:rsidR="00064CF3">
        <w:t xml:space="preserve">créer ses produits </w:t>
      </w:r>
      <w:r w:rsidR="008736DF">
        <w:t>automatiquement mais souhaite créer</w:t>
      </w:r>
      <w:r w:rsidR="001F40DF">
        <w:t xml:space="preserve"> les </w:t>
      </w:r>
      <w:r w:rsidR="00144B81">
        <w:t>catégories</w:t>
      </w:r>
      <w:r w:rsidR="008736DF">
        <w:t xml:space="preserve"> </w:t>
      </w:r>
      <w:r w:rsidR="00064435">
        <w:t>manuellement.</w:t>
      </w:r>
    </w:p>
    <w:p w14:paraId="64D19B79" w14:textId="34254CC9" w:rsidR="003B746E" w:rsidRDefault="003B746E" w:rsidP="00001B05">
      <w:r>
        <w:t>Catégories supplémentaires</w:t>
      </w:r>
      <w:r w:rsidR="00905782">
        <w:t xml:space="preserve"> : </w:t>
      </w:r>
    </w:p>
    <w:p w14:paraId="15FF7FE2" w14:textId="2827348F" w:rsidR="00D35DD6" w:rsidRDefault="00D35DD6" w:rsidP="00D35DD6">
      <w:pPr>
        <w:pStyle w:val="Paragraphedeliste"/>
        <w:numPr>
          <w:ilvl w:val="0"/>
          <w:numId w:val="15"/>
        </w:numPr>
      </w:pPr>
      <w:r>
        <w:t>No</w:t>
      </w:r>
      <w:r w:rsidR="0079153D">
        <w:t>us permet de rattacher un article à plusieurs catégories. Très utile lors des soldes</w:t>
      </w:r>
    </w:p>
    <w:p w14:paraId="03181B15" w14:textId="2CF2F365" w:rsidR="009C0A64" w:rsidRDefault="009C0A64" w:rsidP="00D35DD6">
      <w:pPr>
        <w:pStyle w:val="Paragraphedeliste"/>
        <w:numPr>
          <w:ilvl w:val="0"/>
          <w:numId w:val="15"/>
        </w:numPr>
      </w:pPr>
      <w:r>
        <w:t>Cel</w:t>
      </w:r>
      <w:r w:rsidR="00DD7E03">
        <w:t>a</w:t>
      </w:r>
      <w:r>
        <w:t xml:space="preserve"> passe </w:t>
      </w:r>
      <w:r w:rsidR="007B581C">
        <w:t>par la recherche du nom exact de</w:t>
      </w:r>
      <w:r w:rsidR="000664D2">
        <w:t xml:space="preserve"> la catégorie à ajouter ou de l’ID de la catégorie (qui lui change</w:t>
      </w:r>
      <w:r w:rsidR="00DD7E03">
        <w:t xml:space="preserve"> si nettoyage de BDD PrestaShop).</w:t>
      </w:r>
    </w:p>
    <w:p w14:paraId="4B9A0D0C" w14:textId="01A6F35E" w:rsidR="00671AE1" w:rsidRDefault="00671AE1" w:rsidP="00671AE1">
      <w:pPr>
        <w:pStyle w:val="Titre3"/>
      </w:pPr>
      <w:r>
        <w:t xml:space="preserve">Articles/ </w:t>
      </w:r>
      <w:r w:rsidR="00FD62B8">
        <w:t>Déclinaisons ou Variations</w:t>
      </w:r>
    </w:p>
    <w:p w14:paraId="62D5A406" w14:textId="6EF7D46E" w:rsidR="00706714" w:rsidRDefault="007A5C00" w:rsidP="002A2973">
      <w:r>
        <w:t>Il y</w:t>
      </w:r>
      <w:r w:rsidR="002C1671">
        <w:t xml:space="preserve"> </w:t>
      </w:r>
      <w:r>
        <w:t>a diff</w:t>
      </w:r>
      <w:r w:rsidR="002C1671">
        <w:t xml:space="preserve">érents types </w:t>
      </w:r>
      <w:r w:rsidR="00D940F1">
        <w:t xml:space="preserve">d’articles sur Sage et ils sont exportés de manière différente sur </w:t>
      </w:r>
      <w:r w:rsidR="007F312C">
        <w:t>la boutique.</w:t>
      </w:r>
    </w:p>
    <w:tbl>
      <w:tblPr>
        <w:tblStyle w:val="Tableausimple4"/>
        <w:tblW w:w="0" w:type="auto"/>
        <w:jc w:val="center"/>
        <w:tblLook w:val="04A0" w:firstRow="1" w:lastRow="0" w:firstColumn="1" w:lastColumn="0" w:noHBand="0" w:noVBand="1"/>
      </w:tblPr>
      <w:tblGrid>
        <w:gridCol w:w="4531"/>
        <w:gridCol w:w="4531"/>
      </w:tblGrid>
      <w:tr w:rsidR="0034114D" w14:paraId="4EB40324" w14:textId="77777777" w:rsidTr="00FE3F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6061A547" w14:textId="2CBF6CAE" w:rsidR="0034114D" w:rsidRDefault="00E87AA7" w:rsidP="002A2973">
            <w:r>
              <w:t>Gestion Commerc</w:t>
            </w:r>
            <w:r w:rsidR="00F962AA">
              <w:t>iale</w:t>
            </w:r>
          </w:p>
        </w:tc>
        <w:tc>
          <w:tcPr>
            <w:tcW w:w="4531" w:type="dxa"/>
          </w:tcPr>
          <w:p w14:paraId="1D0E753A" w14:textId="3EB49E5C" w:rsidR="0034114D" w:rsidRDefault="00F962AA" w:rsidP="002A2973">
            <w:pPr>
              <w:cnfStyle w:val="100000000000" w:firstRow="1" w:lastRow="0" w:firstColumn="0" w:lastColumn="0" w:oddVBand="0" w:evenVBand="0" w:oddHBand="0" w:evenHBand="0" w:firstRowFirstColumn="0" w:firstRowLastColumn="0" w:lastRowFirstColumn="0" w:lastRowLastColumn="0"/>
            </w:pPr>
            <w:r>
              <w:t xml:space="preserve">Boutique </w:t>
            </w:r>
            <w:proofErr w:type="spellStart"/>
            <w:r>
              <w:t>eCommerce</w:t>
            </w:r>
            <w:proofErr w:type="spellEnd"/>
          </w:p>
        </w:tc>
      </w:tr>
      <w:tr w:rsidR="0034114D" w14:paraId="4429D76D" w14:textId="77777777" w:rsidTr="00FE3F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6AE96A72" w14:textId="1E88D2C5" w:rsidR="0034114D" w:rsidRDefault="00F962AA" w:rsidP="002A2973">
            <w:r>
              <w:t>Produit standard</w:t>
            </w:r>
          </w:p>
        </w:tc>
        <w:tc>
          <w:tcPr>
            <w:tcW w:w="4531" w:type="dxa"/>
          </w:tcPr>
          <w:p w14:paraId="17A5869C" w14:textId="0B032AB6" w:rsidR="0034114D" w:rsidRDefault="00F962AA" w:rsidP="002A2973">
            <w:pPr>
              <w:cnfStyle w:val="000000100000" w:firstRow="0" w:lastRow="0" w:firstColumn="0" w:lastColumn="0" w:oddVBand="0" w:evenVBand="0" w:oddHBand="1" w:evenHBand="0" w:firstRowFirstColumn="0" w:firstRowLastColumn="0" w:lastRowFirstColumn="0" w:lastRowLastColumn="0"/>
            </w:pPr>
            <w:r w:rsidRPr="00F962AA">
              <w:t>Produit standard</w:t>
            </w:r>
          </w:p>
        </w:tc>
      </w:tr>
      <w:tr w:rsidR="00E87AA7" w14:paraId="4E3F9C9E" w14:textId="77777777" w:rsidTr="00FE3F2E">
        <w:trPr>
          <w:jc w:val="center"/>
        </w:trPr>
        <w:tc>
          <w:tcPr>
            <w:cnfStyle w:val="001000000000" w:firstRow="0" w:lastRow="0" w:firstColumn="1" w:lastColumn="0" w:oddVBand="0" w:evenVBand="0" w:oddHBand="0" w:evenHBand="0" w:firstRowFirstColumn="0" w:firstRowLastColumn="0" w:lastRowFirstColumn="0" w:lastRowLastColumn="0"/>
            <w:tcW w:w="4531" w:type="dxa"/>
          </w:tcPr>
          <w:p w14:paraId="2168CB82" w14:textId="57A06C2A" w:rsidR="00E87AA7" w:rsidRDefault="00C80917" w:rsidP="002A2973">
            <w:r>
              <w:t>Produits en gamme</w:t>
            </w:r>
          </w:p>
        </w:tc>
        <w:tc>
          <w:tcPr>
            <w:tcW w:w="4531" w:type="dxa"/>
          </w:tcPr>
          <w:p w14:paraId="4C54048E" w14:textId="4D51277F" w:rsidR="00E87AA7" w:rsidRDefault="00C80917" w:rsidP="002A2973">
            <w:pPr>
              <w:cnfStyle w:val="000000000000" w:firstRow="0" w:lastRow="0" w:firstColumn="0" w:lastColumn="0" w:oddVBand="0" w:evenVBand="0" w:oddHBand="0" w:evenHBand="0" w:firstRowFirstColumn="0" w:firstRowLastColumn="0" w:lastRowFirstColumn="0" w:lastRowLastColumn="0"/>
            </w:pPr>
            <w:r>
              <w:t>Déclinaisons</w:t>
            </w:r>
          </w:p>
        </w:tc>
      </w:tr>
      <w:tr w:rsidR="0034114D" w14:paraId="40A6AFEE" w14:textId="77777777" w:rsidTr="00FE3F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143A58C0" w14:textId="4FB21943" w:rsidR="0034114D" w:rsidRDefault="00C80917" w:rsidP="002A2973">
            <w:r>
              <w:t>Produits à nomenclature</w:t>
            </w:r>
            <w:r w:rsidR="00363438">
              <w:t xml:space="preserve"> de fabrication</w:t>
            </w:r>
            <w:r w:rsidR="00EA2404">
              <w:t xml:space="preserve"> (</w:t>
            </w:r>
            <w:r w:rsidR="00EA2404" w:rsidRPr="00EA2404">
              <w:t>CHORFA</w:t>
            </w:r>
            <w:r w:rsidR="00EA2404">
              <w:t>)</w:t>
            </w:r>
          </w:p>
        </w:tc>
        <w:tc>
          <w:tcPr>
            <w:tcW w:w="4531" w:type="dxa"/>
          </w:tcPr>
          <w:p w14:paraId="1D6B83A9" w14:textId="0B32EB1D" w:rsidR="0034114D" w:rsidRDefault="00E141DD" w:rsidP="002A2973">
            <w:pPr>
              <w:cnfStyle w:val="000000100000" w:firstRow="0" w:lastRow="0" w:firstColumn="0" w:lastColumn="0" w:oddVBand="0" w:evenVBand="0" w:oddHBand="1" w:evenHBand="0" w:firstRowFirstColumn="0" w:firstRowLastColumn="0" w:lastRowFirstColumn="0" w:lastRowLastColumn="0"/>
            </w:pPr>
            <w:r>
              <w:t>Produit standard</w:t>
            </w:r>
          </w:p>
        </w:tc>
      </w:tr>
      <w:tr w:rsidR="0034114D" w14:paraId="726909D2" w14:textId="77777777" w:rsidTr="00FE3F2E">
        <w:trPr>
          <w:trHeight w:val="80"/>
          <w:jc w:val="center"/>
        </w:trPr>
        <w:tc>
          <w:tcPr>
            <w:cnfStyle w:val="001000000000" w:firstRow="0" w:lastRow="0" w:firstColumn="1" w:lastColumn="0" w:oddVBand="0" w:evenVBand="0" w:oddHBand="0" w:evenHBand="0" w:firstRowFirstColumn="0" w:firstRowLastColumn="0" w:lastRowFirstColumn="0" w:lastRowLastColumn="0"/>
            <w:tcW w:w="4531" w:type="dxa"/>
          </w:tcPr>
          <w:p w14:paraId="55B80684" w14:textId="2653F2BB" w:rsidR="0034114D" w:rsidRDefault="00363438" w:rsidP="002A2973">
            <w:r w:rsidRPr="00363438">
              <w:t xml:space="preserve">Produits à nomenclature </w:t>
            </w:r>
            <w:r w:rsidR="00B16213">
              <w:t xml:space="preserve">commerciale </w:t>
            </w:r>
            <w:r>
              <w:t>composé</w:t>
            </w:r>
            <w:r w:rsidR="00B16213">
              <w:t>e</w:t>
            </w:r>
          </w:p>
        </w:tc>
        <w:tc>
          <w:tcPr>
            <w:tcW w:w="4531" w:type="dxa"/>
          </w:tcPr>
          <w:p w14:paraId="0FDED39E" w14:textId="5477A618" w:rsidR="0034114D" w:rsidRDefault="00EC5051" w:rsidP="002A2973">
            <w:pPr>
              <w:cnfStyle w:val="000000000000" w:firstRow="0" w:lastRow="0" w:firstColumn="0" w:lastColumn="0" w:oddVBand="0" w:evenVBand="0" w:oddHBand="0" w:evenHBand="0" w:firstRowFirstColumn="0" w:firstRowLastColumn="0" w:lastRowFirstColumn="0" w:lastRowLastColumn="0"/>
            </w:pPr>
            <w:r>
              <w:t>Pack de produ</w:t>
            </w:r>
            <w:r w:rsidR="0082652D">
              <w:t xml:space="preserve">its </w:t>
            </w:r>
          </w:p>
        </w:tc>
      </w:tr>
    </w:tbl>
    <w:p w14:paraId="1338F3C8" w14:textId="77777777" w:rsidR="002A6CD4" w:rsidRDefault="002A6CD4" w:rsidP="002A2973"/>
    <w:p w14:paraId="0ABC4A72" w14:textId="77777777" w:rsidR="00DA4766" w:rsidRDefault="00131543" w:rsidP="00C61F87">
      <w:pPr>
        <w:shd w:val="clear" w:color="auto" w:fill="FFFFFF"/>
        <w:spacing w:before="100" w:beforeAutospacing="1" w:after="100" w:afterAutospacing="1"/>
        <w:ind w:left="360"/>
        <w:rPr>
          <w:rFonts w:ascii="Calibri" w:eastAsia="Times New Roman" w:hAnsi="Calibri" w:cs="Calibri"/>
          <w:color w:val="000000"/>
          <w:lang w:eastAsia="fr-FR"/>
        </w:rPr>
      </w:pPr>
      <w:r w:rsidRPr="00131543">
        <w:rPr>
          <w:rFonts w:ascii="Calibri" w:eastAsia="Times New Roman" w:hAnsi="Calibri" w:cs="Calibri"/>
          <w:color w:val="000000"/>
          <w:lang w:eastAsia="fr-FR"/>
        </w:rPr>
        <w:t xml:space="preserve">En partant de produits simples de la </w:t>
      </w:r>
      <w:r>
        <w:rPr>
          <w:rFonts w:ascii="Calibri" w:eastAsia="Times New Roman" w:hAnsi="Calibri" w:cs="Calibri"/>
          <w:color w:val="000000"/>
          <w:lang w:eastAsia="fr-FR"/>
        </w:rPr>
        <w:t>gestion commerciale</w:t>
      </w:r>
      <w:r w:rsidRPr="00131543">
        <w:rPr>
          <w:rFonts w:ascii="Calibri" w:eastAsia="Times New Roman" w:hAnsi="Calibri" w:cs="Calibri"/>
          <w:color w:val="000000"/>
          <w:lang w:eastAsia="fr-FR"/>
        </w:rPr>
        <w:t xml:space="preserve"> </w:t>
      </w:r>
      <w:r w:rsidR="00387AEB">
        <w:rPr>
          <w:rFonts w:ascii="Calibri" w:eastAsia="Times New Roman" w:hAnsi="Calibri" w:cs="Calibri"/>
          <w:color w:val="000000"/>
          <w:lang w:eastAsia="fr-FR"/>
        </w:rPr>
        <w:t>et obtenir des</w:t>
      </w:r>
      <w:r w:rsidRPr="00131543">
        <w:rPr>
          <w:rFonts w:ascii="Calibri" w:eastAsia="Times New Roman" w:hAnsi="Calibri" w:cs="Calibri"/>
          <w:color w:val="000000"/>
          <w:lang w:eastAsia="fr-FR"/>
        </w:rPr>
        <w:t xml:space="preserve"> art</w:t>
      </w:r>
      <w:r w:rsidR="00387AEB">
        <w:rPr>
          <w:rFonts w:ascii="Calibri" w:eastAsia="Times New Roman" w:hAnsi="Calibri" w:cs="Calibri"/>
          <w:color w:val="000000"/>
          <w:lang w:eastAsia="fr-FR"/>
        </w:rPr>
        <w:t>icles</w:t>
      </w:r>
      <w:r w:rsidRPr="00131543">
        <w:rPr>
          <w:rFonts w:ascii="Calibri" w:eastAsia="Times New Roman" w:hAnsi="Calibri" w:cs="Calibri"/>
          <w:color w:val="000000"/>
          <w:lang w:eastAsia="fr-FR"/>
        </w:rPr>
        <w:t xml:space="preserve"> à décli</w:t>
      </w:r>
      <w:r w:rsidR="00387AEB">
        <w:rPr>
          <w:rFonts w:ascii="Calibri" w:eastAsia="Times New Roman" w:hAnsi="Calibri" w:cs="Calibri"/>
          <w:color w:val="000000"/>
          <w:lang w:eastAsia="fr-FR"/>
        </w:rPr>
        <w:t xml:space="preserve">naisons </w:t>
      </w:r>
      <w:r w:rsidRPr="00131543">
        <w:rPr>
          <w:rFonts w:ascii="Calibri" w:eastAsia="Times New Roman" w:hAnsi="Calibri" w:cs="Calibri"/>
          <w:color w:val="000000"/>
          <w:lang w:eastAsia="fr-FR"/>
        </w:rPr>
        <w:t>ou à var</w:t>
      </w:r>
      <w:r w:rsidR="000C6639">
        <w:rPr>
          <w:rFonts w:ascii="Calibri" w:eastAsia="Times New Roman" w:hAnsi="Calibri" w:cs="Calibri"/>
          <w:color w:val="000000"/>
          <w:lang w:eastAsia="fr-FR"/>
        </w:rPr>
        <w:t>iations dans la boutique</w:t>
      </w:r>
      <w:r w:rsidRPr="00131543">
        <w:rPr>
          <w:rFonts w:ascii="Calibri" w:eastAsia="Times New Roman" w:hAnsi="Calibri" w:cs="Calibri"/>
          <w:color w:val="000000"/>
          <w:lang w:eastAsia="fr-FR"/>
        </w:rPr>
        <w:t>. Nécessite de créer des ch</w:t>
      </w:r>
      <w:r w:rsidR="005F7399">
        <w:rPr>
          <w:rFonts w:ascii="Calibri" w:eastAsia="Times New Roman" w:hAnsi="Calibri" w:cs="Calibri"/>
          <w:color w:val="000000"/>
          <w:lang w:eastAsia="fr-FR"/>
        </w:rPr>
        <w:t xml:space="preserve">amps libres sur Sage : </w:t>
      </w:r>
    </w:p>
    <w:p w14:paraId="37D2B03F" w14:textId="5F1FBC55" w:rsidR="00DA4766" w:rsidRDefault="00344D47" w:rsidP="00D33C53">
      <w:pPr>
        <w:pStyle w:val="Paragraphedeliste"/>
        <w:numPr>
          <w:ilvl w:val="0"/>
          <w:numId w:val="38"/>
        </w:numPr>
        <w:shd w:val="clear" w:color="auto" w:fill="FFFFFF"/>
        <w:spacing w:before="100" w:beforeAutospacing="1" w:after="100" w:afterAutospacing="1"/>
        <w:rPr>
          <w:rFonts w:ascii="Calibri" w:eastAsia="Times New Roman" w:hAnsi="Calibri" w:cs="Calibri"/>
          <w:color w:val="000000"/>
          <w:lang w:eastAsia="fr-FR"/>
        </w:rPr>
      </w:pPr>
      <w:r>
        <w:rPr>
          <w:rFonts w:ascii="Calibri" w:eastAsia="Times New Roman" w:hAnsi="Calibri" w:cs="Calibri"/>
          <w:color w:val="000000"/>
          <w:lang w:eastAsia="fr-FR"/>
        </w:rPr>
        <w:t>R</w:t>
      </w:r>
      <w:r w:rsidR="005F7399" w:rsidRPr="00DA4766">
        <w:rPr>
          <w:rFonts w:ascii="Calibri" w:eastAsia="Times New Roman" w:hAnsi="Calibri" w:cs="Calibri"/>
          <w:color w:val="000000"/>
          <w:lang w:eastAsia="fr-FR"/>
        </w:rPr>
        <w:t>éférence maître</w:t>
      </w:r>
      <w:r w:rsidR="009C1136" w:rsidRPr="00DA4766">
        <w:rPr>
          <w:rFonts w:ascii="Calibri" w:eastAsia="Times New Roman" w:hAnsi="Calibri" w:cs="Calibri"/>
          <w:color w:val="000000"/>
          <w:lang w:eastAsia="fr-FR"/>
        </w:rPr>
        <w:t xml:space="preserve"> (qui est virtuelle)</w:t>
      </w:r>
      <w:r w:rsidR="005F7399" w:rsidRPr="00DA4766">
        <w:rPr>
          <w:rFonts w:ascii="Calibri" w:eastAsia="Times New Roman" w:hAnsi="Calibri" w:cs="Calibri"/>
          <w:color w:val="000000"/>
          <w:lang w:eastAsia="fr-FR"/>
        </w:rPr>
        <w:t xml:space="preserve"> qui va regrouper toute votre gamme,</w:t>
      </w:r>
      <w:r w:rsidR="00C61F87" w:rsidRPr="00DA4766">
        <w:rPr>
          <w:rFonts w:ascii="Calibri" w:eastAsia="Times New Roman" w:hAnsi="Calibri" w:cs="Calibri"/>
          <w:color w:val="000000"/>
          <w:lang w:eastAsia="fr-FR"/>
        </w:rPr>
        <w:t xml:space="preserve"> </w:t>
      </w:r>
    </w:p>
    <w:p w14:paraId="6D86522F" w14:textId="10162A17" w:rsidR="00DA4766" w:rsidRDefault="00E442A5" w:rsidP="00DA4766">
      <w:pPr>
        <w:pStyle w:val="Paragraphedeliste"/>
        <w:numPr>
          <w:ilvl w:val="0"/>
          <w:numId w:val="38"/>
        </w:numPr>
        <w:shd w:val="clear" w:color="auto" w:fill="FFFFFF"/>
        <w:spacing w:before="100" w:beforeAutospacing="1" w:after="100" w:afterAutospacing="1"/>
        <w:rPr>
          <w:rFonts w:ascii="Calibri" w:eastAsia="Times New Roman" w:hAnsi="Calibri" w:cs="Calibri"/>
          <w:color w:val="000000"/>
          <w:lang w:eastAsia="fr-FR"/>
        </w:rPr>
      </w:pPr>
      <w:r w:rsidRPr="00DA4766">
        <w:rPr>
          <w:rFonts w:ascii="Calibri" w:eastAsia="Times New Roman" w:hAnsi="Calibri" w:cs="Calibri"/>
          <w:color w:val="000000"/>
          <w:lang w:eastAsia="fr-FR"/>
        </w:rPr>
        <w:t xml:space="preserve">Champs Nom de l’attribut </w:t>
      </w:r>
      <w:r>
        <w:rPr>
          <w:rFonts w:ascii="Calibri" w:eastAsia="Times New Roman" w:hAnsi="Calibri" w:cs="Calibri"/>
          <w:color w:val="000000"/>
          <w:lang w:eastAsia="fr-FR"/>
        </w:rPr>
        <w:t>qui contiendr</w:t>
      </w:r>
      <w:r w:rsidR="00D64014">
        <w:rPr>
          <w:rFonts w:ascii="Calibri" w:eastAsia="Times New Roman" w:hAnsi="Calibri" w:cs="Calibri"/>
          <w:color w:val="000000"/>
          <w:lang w:eastAsia="fr-FR"/>
        </w:rPr>
        <w:t>ont</w:t>
      </w:r>
      <w:r>
        <w:rPr>
          <w:rFonts w:ascii="Calibri" w:eastAsia="Times New Roman" w:hAnsi="Calibri" w:cs="Calibri"/>
          <w:color w:val="000000"/>
          <w:lang w:eastAsia="fr-FR"/>
        </w:rPr>
        <w:t xml:space="preserve"> </w:t>
      </w:r>
      <w:r w:rsidR="005F7399" w:rsidRPr="00DA4766">
        <w:rPr>
          <w:rFonts w:ascii="Calibri" w:eastAsia="Times New Roman" w:hAnsi="Calibri" w:cs="Calibri"/>
          <w:color w:val="000000"/>
          <w:lang w:eastAsia="fr-FR"/>
        </w:rPr>
        <w:t>les noms de gamme</w:t>
      </w:r>
      <w:r w:rsidR="00CB2DB7" w:rsidRPr="00DA4766">
        <w:rPr>
          <w:rFonts w:ascii="Calibri" w:eastAsia="Times New Roman" w:hAnsi="Calibri" w:cs="Calibri"/>
          <w:color w:val="000000"/>
          <w:lang w:eastAsia="fr-FR"/>
        </w:rPr>
        <w:t xml:space="preserve"> </w:t>
      </w:r>
    </w:p>
    <w:p w14:paraId="29A5C1C2" w14:textId="4B53EFB9" w:rsidR="00C05D11" w:rsidRDefault="00E442A5" w:rsidP="00DA4766">
      <w:pPr>
        <w:pStyle w:val="Paragraphedeliste"/>
        <w:numPr>
          <w:ilvl w:val="0"/>
          <w:numId w:val="38"/>
        </w:numPr>
        <w:shd w:val="clear" w:color="auto" w:fill="FFFFFF"/>
        <w:spacing w:before="100" w:beforeAutospacing="1" w:after="100" w:afterAutospacing="1"/>
        <w:rPr>
          <w:rFonts w:ascii="Calibri" w:eastAsia="Times New Roman" w:hAnsi="Calibri" w:cs="Calibri"/>
          <w:color w:val="000000"/>
          <w:lang w:eastAsia="fr-FR"/>
        </w:rPr>
      </w:pPr>
      <w:r w:rsidRPr="00DA4766">
        <w:rPr>
          <w:rFonts w:ascii="Calibri" w:eastAsia="Times New Roman" w:hAnsi="Calibri" w:cs="Calibri"/>
          <w:color w:val="000000"/>
          <w:lang w:eastAsia="fr-FR"/>
        </w:rPr>
        <w:t xml:space="preserve">Champs Valeur de l’attribut </w:t>
      </w:r>
      <w:r>
        <w:rPr>
          <w:rFonts w:ascii="Calibri" w:eastAsia="Times New Roman" w:hAnsi="Calibri" w:cs="Calibri"/>
          <w:color w:val="000000"/>
          <w:lang w:eastAsia="fr-FR"/>
        </w:rPr>
        <w:t>qui con</w:t>
      </w:r>
      <w:r w:rsidR="00D64014">
        <w:rPr>
          <w:rFonts w:ascii="Calibri" w:eastAsia="Times New Roman" w:hAnsi="Calibri" w:cs="Calibri"/>
          <w:color w:val="000000"/>
          <w:lang w:eastAsia="fr-FR"/>
        </w:rPr>
        <w:t xml:space="preserve">tiendront </w:t>
      </w:r>
      <w:r w:rsidR="005F7399" w:rsidRPr="00DA4766">
        <w:rPr>
          <w:rFonts w:ascii="Calibri" w:eastAsia="Times New Roman" w:hAnsi="Calibri" w:cs="Calibri"/>
          <w:color w:val="000000"/>
          <w:lang w:eastAsia="fr-FR"/>
        </w:rPr>
        <w:t>les valeurs de la gamme</w:t>
      </w:r>
    </w:p>
    <w:p w14:paraId="32524297" w14:textId="5707033F" w:rsidR="00F36F4C" w:rsidRDefault="00131543" w:rsidP="00DA4766">
      <w:pPr>
        <w:pStyle w:val="Paragraphedeliste"/>
        <w:numPr>
          <w:ilvl w:val="0"/>
          <w:numId w:val="38"/>
        </w:numPr>
        <w:shd w:val="clear" w:color="auto" w:fill="FFFFFF"/>
        <w:spacing w:before="100" w:beforeAutospacing="1" w:after="100" w:afterAutospacing="1"/>
        <w:rPr>
          <w:rFonts w:ascii="Calibri" w:eastAsia="Times New Roman" w:hAnsi="Calibri" w:cs="Calibri"/>
          <w:color w:val="000000"/>
          <w:lang w:eastAsia="fr-FR"/>
        </w:rPr>
      </w:pPr>
      <w:r w:rsidRPr="00DA4766">
        <w:rPr>
          <w:rFonts w:ascii="Calibri" w:eastAsia="Times New Roman" w:hAnsi="Calibri" w:cs="Calibri"/>
          <w:color w:val="000000"/>
          <w:lang w:eastAsia="fr-FR"/>
        </w:rPr>
        <w:t xml:space="preserve">Et </w:t>
      </w:r>
      <w:r w:rsidR="007C54B8">
        <w:rPr>
          <w:rFonts w:ascii="Calibri" w:eastAsia="Times New Roman" w:hAnsi="Calibri" w:cs="Calibri"/>
          <w:color w:val="000000"/>
          <w:lang w:eastAsia="fr-FR"/>
        </w:rPr>
        <w:t>ne pas oublier de créer un champ</w:t>
      </w:r>
      <w:r w:rsidRPr="00DA4766">
        <w:rPr>
          <w:rFonts w:ascii="Calibri" w:eastAsia="Times New Roman" w:hAnsi="Calibri" w:cs="Calibri"/>
          <w:color w:val="000000"/>
          <w:lang w:eastAsia="fr-FR"/>
        </w:rPr>
        <w:t xml:space="preserve"> Libellé référence art</w:t>
      </w:r>
      <w:r w:rsidR="007C54B8">
        <w:rPr>
          <w:rFonts w:ascii="Calibri" w:eastAsia="Times New Roman" w:hAnsi="Calibri" w:cs="Calibri"/>
          <w:color w:val="000000"/>
          <w:lang w:eastAsia="fr-FR"/>
        </w:rPr>
        <w:t xml:space="preserve">icle </w:t>
      </w:r>
      <w:r w:rsidRPr="00DA4766">
        <w:rPr>
          <w:rFonts w:ascii="Calibri" w:eastAsia="Times New Roman" w:hAnsi="Calibri" w:cs="Calibri"/>
          <w:color w:val="000000"/>
          <w:lang w:eastAsia="fr-FR"/>
        </w:rPr>
        <w:t xml:space="preserve">pour ne pas utiliser la 1ère ou dernière désignation qui est pris par défaut par AS. </w:t>
      </w:r>
    </w:p>
    <w:p w14:paraId="0089FA75" w14:textId="602598E5" w:rsidR="00F36F4C" w:rsidRDefault="00F36F4C" w:rsidP="00013276">
      <w:pPr>
        <w:pStyle w:val="Paragraphedeliste"/>
        <w:numPr>
          <w:ilvl w:val="1"/>
          <w:numId w:val="38"/>
        </w:numPr>
        <w:shd w:val="clear" w:color="auto" w:fill="FFFFFF"/>
        <w:spacing w:before="100" w:beforeAutospacing="1" w:after="100" w:afterAutospacing="1"/>
      </w:pPr>
      <w:r>
        <w:rPr>
          <w:rFonts w:ascii="Calibri" w:eastAsia="Times New Roman" w:hAnsi="Calibri" w:cs="Calibri"/>
          <w:color w:val="000000"/>
          <w:lang w:eastAsia="fr-FR"/>
        </w:rPr>
        <w:t>C’est p</w:t>
      </w:r>
      <w:r w:rsidR="00131543" w:rsidRPr="00DA4766">
        <w:rPr>
          <w:rFonts w:ascii="Calibri" w:eastAsia="Times New Roman" w:hAnsi="Calibri" w:cs="Calibri"/>
          <w:color w:val="000000"/>
          <w:lang w:eastAsia="fr-FR"/>
        </w:rPr>
        <w:t>our une meilleure visibilité de ces art</w:t>
      </w:r>
      <w:r w:rsidR="007C54B8">
        <w:rPr>
          <w:rFonts w:ascii="Calibri" w:eastAsia="Times New Roman" w:hAnsi="Calibri" w:cs="Calibri"/>
          <w:color w:val="000000"/>
          <w:lang w:eastAsia="fr-FR"/>
        </w:rPr>
        <w:t>icles</w:t>
      </w:r>
      <w:r w:rsidR="00131543" w:rsidRPr="00DA4766">
        <w:rPr>
          <w:rFonts w:ascii="Calibri" w:eastAsia="Times New Roman" w:hAnsi="Calibri" w:cs="Calibri"/>
          <w:color w:val="000000"/>
          <w:lang w:eastAsia="fr-FR"/>
        </w:rPr>
        <w:t xml:space="preserve"> sur la B</w:t>
      </w:r>
      <w:r w:rsidR="00F6445D">
        <w:rPr>
          <w:rFonts w:ascii="Calibri" w:eastAsia="Times New Roman" w:hAnsi="Calibri" w:cs="Calibri"/>
          <w:color w:val="000000"/>
          <w:lang w:eastAsia="fr-FR"/>
        </w:rPr>
        <w:t>, donne un nom plus parla</w:t>
      </w:r>
      <w:r w:rsidR="00013276">
        <w:rPr>
          <w:rFonts w:ascii="Calibri" w:eastAsia="Times New Roman" w:hAnsi="Calibri" w:cs="Calibri"/>
          <w:color w:val="000000"/>
          <w:lang w:eastAsia="fr-FR"/>
        </w:rPr>
        <w:t>nt aux produits regroupés.</w:t>
      </w:r>
      <w:r w:rsidR="00131543" w:rsidRPr="00DA4766">
        <w:rPr>
          <w:rFonts w:ascii="Calibri" w:eastAsia="Times New Roman" w:hAnsi="Calibri" w:cs="Calibri"/>
          <w:b/>
          <w:bCs/>
          <w:color w:val="000000"/>
          <w:lang w:eastAsia="fr-FR"/>
        </w:rPr>
        <w:t xml:space="preserve"> Au moment de l'export ne pas </w:t>
      </w:r>
      <w:r w:rsidR="00FB46BD" w:rsidRPr="00DA4766">
        <w:rPr>
          <w:rFonts w:ascii="Calibri" w:eastAsia="Times New Roman" w:hAnsi="Calibri" w:cs="Calibri"/>
          <w:b/>
          <w:bCs/>
          <w:color w:val="000000"/>
          <w:lang w:eastAsia="fr-FR"/>
        </w:rPr>
        <w:t xml:space="preserve">oublier </w:t>
      </w:r>
      <w:r w:rsidR="00FB46BD">
        <w:t>d’aller</w:t>
      </w:r>
      <w:r w:rsidR="00C05D11">
        <w:t xml:space="preserve"> sur l’onglet Export des articles vers la boutique en modifiant le mappage de Nom en Libellé référence article.</w:t>
      </w:r>
    </w:p>
    <w:p w14:paraId="4BBDE604" w14:textId="26204F9C" w:rsidR="00344D47" w:rsidRDefault="00344D47" w:rsidP="00344D47">
      <w:pPr>
        <w:pStyle w:val="Paragraphedeliste"/>
        <w:numPr>
          <w:ilvl w:val="1"/>
          <w:numId w:val="38"/>
        </w:numPr>
      </w:pPr>
      <w:r>
        <w:t xml:space="preserve">Il n’y a pas de risque à faire cette modification car si le champ référence </w:t>
      </w:r>
      <w:r w:rsidR="00FB46BD">
        <w:t>m</w:t>
      </w:r>
      <w:r>
        <w:t>aître est vide, AS va par défaut mapper Nom avec Désignation.</w:t>
      </w:r>
    </w:p>
    <w:p w14:paraId="735CD756" w14:textId="77777777" w:rsidR="00344D47" w:rsidRPr="00013276" w:rsidRDefault="00344D47" w:rsidP="00344D47">
      <w:pPr>
        <w:shd w:val="clear" w:color="auto" w:fill="FFFFFF"/>
        <w:spacing w:before="100" w:beforeAutospacing="1" w:after="100" w:afterAutospacing="1"/>
        <w:ind w:left="1440"/>
      </w:pPr>
    </w:p>
    <w:p w14:paraId="2D62D524" w14:textId="46E07074" w:rsidR="002A6CD4" w:rsidRDefault="002A6CD4" w:rsidP="002A2973">
      <w:r>
        <w:t xml:space="preserve">Un pack sur </w:t>
      </w:r>
      <w:r w:rsidR="00524EFD">
        <w:t>PrestaShop</w:t>
      </w:r>
      <w:r w:rsidR="00B26BFF">
        <w:t xml:space="preserve"> est un regroupement de produits standard</w:t>
      </w:r>
      <w:r w:rsidR="000967EF">
        <w:t xml:space="preserve"> existants. Il faut que le module </w:t>
      </w:r>
      <w:r w:rsidR="00CB5A73">
        <w:t xml:space="preserve">section Packs </w:t>
      </w:r>
      <w:r w:rsidR="000967EF">
        <w:t xml:space="preserve">soit sur </w:t>
      </w:r>
      <w:r w:rsidR="00CB5A73">
        <w:t>oui</w:t>
      </w:r>
      <w:r w:rsidR="007C04AA">
        <w:t xml:space="preserve">. </w:t>
      </w:r>
      <w:r w:rsidR="00B42707">
        <w:t xml:space="preserve">Il faut d’abord envoyer les produits en amont, et après </w:t>
      </w:r>
      <w:r w:rsidR="00126B73">
        <w:t>solliciter leur regroupement en pack</w:t>
      </w:r>
      <w:r w:rsidR="00C66CD1">
        <w:t>.</w:t>
      </w:r>
      <w:r w:rsidR="00056FED">
        <w:t> </w:t>
      </w:r>
      <w:r w:rsidR="00056FED" w:rsidRPr="008C6F4C">
        <w:rPr>
          <w:highlight w:val="yellow"/>
        </w:rPr>
        <w:t>// à tester</w:t>
      </w:r>
      <w:r w:rsidR="003850F3">
        <w:t>. Après test : pour avoir des packs sur PrestaShop, d’abord envoyer en premier sur la boutique les produits standards qui vont composer le pack puis seulement après envoyer la référence du pack.</w:t>
      </w:r>
      <w:r w:rsidR="00746B8A">
        <w:t xml:space="preserve"> On peut ajouter des produits à ce pack, il faut commencer par les exporter sur la boutique puis exporter la référence qui les contient. Si On a oublié d’envoyer les produits sur presta avant l’envoi de l’article à nomenclature commercial composé, aucun pack ne se créera. Il faut réexporter les produits en amont puis réexporter les packs.</w:t>
      </w:r>
      <w:r w:rsidR="008C6F4C">
        <w:t xml:space="preserve"> </w:t>
      </w:r>
      <w:r w:rsidR="001713C3">
        <w:t xml:space="preserve">Produits concernés </w:t>
      </w:r>
      <w:r w:rsidR="001713C3" w:rsidRPr="001713C3">
        <w:t>ENSHF</w:t>
      </w:r>
      <w:r w:rsidR="001713C3">
        <w:t xml:space="preserve"> et </w:t>
      </w:r>
      <w:r w:rsidR="001713C3" w:rsidRPr="001713C3">
        <w:t>TESTCOMPOSE</w:t>
      </w:r>
    </w:p>
    <w:p w14:paraId="42BB4A9C" w14:textId="77777777" w:rsidR="00746B8A" w:rsidRDefault="00746B8A" w:rsidP="002A2973"/>
    <w:p w14:paraId="05824EC3" w14:textId="443951CA" w:rsidR="00A8366C" w:rsidRDefault="00A8366C" w:rsidP="002A2973">
      <w:r>
        <w:lastRenderedPageBreak/>
        <w:t>A savoir que la fonction</w:t>
      </w:r>
      <w:r w:rsidR="00ED757E">
        <w:t xml:space="preserve"> Produits de gamme sur Sage est payant</w:t>
      </w:r>
      <w:r w:rsidR="001B5272">
        <w:t xml:space="preserve">e. Parfois ceux qui ont l’option ne l’utilisent </w:t>
      </w:r>
      <w:r w:rsidR="00940E33">
        <w:t>pas s’ils n’ont pas été formé</w:t>
      </w:r>
      <w:r w:rsidR="00726520">
        <w:t>.</w:t>
      </w:r>
    </w:p>
    <w:p w14:paraId="66038447" w14:textId="065A5664" w:rsidR="00FA6A2B" w:rsidRDefault="00FA6A2B" w:rsidP="002A2973">
      <w:r>
        <w:t xml:space="preserve">Sur Sage </w:t>
      </w:r>
      <w:r w:rsidR="00CA5D73">
        <w:t xml:space="preserve">lorsqu’on a créé les champs libres nous permettant de </w:t>
      </w:r>
      <w:r w:rsidR="00E55B59">
        <w:t xml:space="preserve">regrouper les articles, il est fortement recommandé de copier-coller </w:t>
      </w:r>
      <w:r w:rsidR="001447B8">
        <w:t>le contenu des champs autre que</w:t>
      </w:r>
      <w:r w:rsidR="00E562FE">
        <w:t xml:space="preserve"> Valeur attribut</w:t>
      </w:r>
      <w:r w:rsidR="00A22F65">
        <w:t>, cela évite des éventuels problèmes.</w:t>
      </w:r>
    </w:p>
    <w:p w14:paraId="58140385" w14:textId="175D5C4D" w:rsidR="00860676" w:rsidRDefault="00860676" w:rsidP="002A2973">
      <w:r>
        <w:t>Conditionnement de l’article :</w:t>
      </w:r>
    </w:p>
    <w:p w14:paraId="73AAC518" w14:textId="2D926530" w:rsidR="00860676" w:rsidRDefault="00755627" w:rsidP="00860676">
      <w:pPr>
        <w:pStyle w:val="Paragraphedeliste"/>
        <w:numPr>
          <w:ilvl w:val="0"/>
          <w:numId w:val="16"/>
        </w:numPr>
      </w:pPr>
      <w:r>
        <w:t xml:space="preserve">L’article </w:t>
      </w:r>
      <w:r w:rsidR="00726152">
        <w:t>qui a un conditionnement</w:t>
      </w:r>
      <w:r w:rsidR="00E4462A">
        <w:t xml:space="preserve"> (par écrin)</w:t>
      </w:r>
      <w:r w:rsidR="00726152">
        <w:t xml:space="preserve"> sur notre BDD porte le référence EM040</w:t>
      </w:r>
      <w:r w:rsidR="002C0684">
        <w:t xml:space="preserve"> Emeraude forme navette</w:t>
      </w:r>
    </w:p>
    <w:p w14:paraId="6FFDF094" w14:textId="500E047F" w:rsidR="002C0684" w:rsidRDefault="002C0684" w:rsidP="00860676">
      <w:pPr>
        <w:pStyle w:val="Paragraphedeliste"/>
        <w:numPr>
          <w:ilvl w:val="0"/>
          <w:numId w:val="16"/>
        </w:numPr>
      </w:pPr>
      <w:r>
        <w:t>Si la case</w:t>
      </w:r>
      <w:r w:rsidR="005C6FEB">
        <w:t xml:space="preserve"> n’est</w:t>
      </w:r>
      <w:r>
        <w:t xml:space="preserve"> pas cochée, l’article sera envoyé en </w:t>
      </w:r>
      <w:r w:rsidR="003123C3">
        <w:t>produit</w:t>
      </w:r>
      <w:r>
        <w:t xml:space="preserve"> standard</w:t>
      </w:r>
    </w:p>
    <w:p w14:paraId="7E98DF5A" w14:textId="257126F1" w:rsidR="002C0684" w:rsidRDefault="002C0684" w:rsidP="00860676">
      <w:pPr>
        <w:pStyle w:val="Paragraphedeliste"/>
        <w:numPr>
          <w:ilvl w:val="0"/>
          <w:numId w:val="16"/>
        </w:numPr>
      </w:pPr>
      <w:r>
        <w:t>Si la case est cochée, l’article sera cré</w:t>
      </w:r>
      <w:r w:rsidR="00AC08D2">
        <w:t>é en ta</w:t>
      </w:r>
      <w:r w:rsidR="00E4462A">
        <w:t>nt</w:t>
      </w:r>
      <w:r w:rsidR="00AC08D2">
        <w:t xml:space="preserve"> que déclinaison</w:t>
      </w:r>
      <w:r w:rsidR="002F5ECE">
        <w:t>, chaque écrin = une déclinaison</w:t>
      </w:r>
    </w:p>
    <w:p w14:paraId="00EFA613" w14:textId="2A1C1187" w:rsidR="007F48C6" w:rsidRDefault="007F48C6" w:rsidP="00860676">
      <w:pPr>
        <w:pStyle w:val="Paragraphedeliste"/>
        <w:numPr>
          <w:ilvl w:val="0"/>
          <w:numId w:val="16"/>
        </w:numPr>
      </w:pPr>
      <w:r>
        <w:t xml:space="preserve">La </w:t>
      </w:r>
      <w:r w:rsidR="00115EDF">
        <w:t xml:space="preserve">déclinaison unitaire nous permet </w:t>
      </w:r>
      <w:r w:rsidR="0019089B">
        <w:t>un</w:t>
      </w:r>
      <w:r w:rsidR="00115EDF">
        <w:t xml:space="preserve">e vente </w:t>
      </w:r>
      <w:r w:rsidR="0019089B">
        <w:t xml:space="preserve">par </w:t>
      </w:r>
      <w:r w:rsidR="00115EDF">
        <w:t xml:space="preserve">unité </w:t>
      </w:r>
      <w:r w:rsidR="0019089B">
        <w:t>d</w:t>
      </w:r>
      <w:r w:rsidR="00115EDF">
        <w:t>es articles conditionnés par écrin</w:t>
      </w:r>
    </w:p>
    <w:p w14:paraId="3A6F113D" w14:textId="25121EDA" w:rsidR="00A81246" w:rsidRDefault="00A81246" w:rsidP="00860676">
      <w:pPr>
        <w:pStyle w:val="Paragraphedeliste"/>
        <w:numPr>
          <w:ilvl w:val="0"/>
          <w:numId w:val="16"/>
        </w:numPr>
      </w:pPr>
      <w:r>
        <w:t>Utiliser la réf du conditionnement comme clé dans la boutique est</w:t>
      </w:r>
      <w:r w:rsidR="0019089B">
        <w:t xml:space="preserve"> une option qui est</w:t>
      </w:r>
      <w:r>
        <w:t xml:space="preserve"> utilisé</w:t>
      </w:r>
      <w:r w:rsidR="0019089B">
        <w:t>e</w:t>
      </w:r>
      <w:r>
        <w:t xml:space="preserve"> que chez un seul client en ce moment</w:t>
      </w:r>
      <w:r w:rsidR="002D63D0">
        <w:t xml:space="preserve">. Généralement c’est </w:t>
      </w:r>
      <w:r w:rsidR="002D63D0" w:rsidRPr="003B6A76">
        <w:t>par l’énuméré</w:t>
      </w:r>
      <w:r w:rsidR="002D63D0">
        <w:t xml:space="preserve"> ou la référence article que cela se fait.</w:t>
      </w:r>
    </w:p>
    <w:p w14:paraId="76A3E8A2" w14:textId="351DEE8A" w:rsidR="00BC4AF0" w:rsidRDefault="00BC4AF0" w:rsidP="00BC4AF0">
      <w:pPr>
        <w:pStyle w:val="Titre3"/>
      </w:pPr>
      <w:r>
        <w:t>Articles/ Images</w:t>
      </w:r>
    </w:p>
    <w:p w14:paraId="5854EE63" w14:textId="480C4A4D" w:rsidR="00BC4AF0" w:rsidRDefault="00E46FCE" w:rsidP="00E46FCE">
      <w:pPr>
        <w:pStyle w:val="Paragraphedeliste"/>
        <w:numPr>
          <w:ilvl w:val="0"/>
          <w:numId w:val="17"/>
        </w:numPr>
      </w:pPr>
      <w:r>
        <w:t>A bien dimensionner</w:t>
      </w:r>
      <w:r w:rsidR="00CE7B2D">
        <w:t xml:space="preserve">, demander au prestataire web le format adapté </w:t>
      </w:r>
    </w:p>
    <w:p w14:paraId="1A8B528E" w14:textId="21550637" w:rsidR="006D00F8" w:rsidRDefault="006D00F8" w:rsidP="00E46FCE">
      <w:pPr>
        <w:pStyle w:val="Paragraphedeliste"/>
        <w:numPr>
          <w:ilvl w:val="0"/>
          <w:numId w:val="17"/>
        </w:numPr>
      </w:pPr>
      <w:r>
        <w:t xml:space="preserve">L’avantage des documents attachés est de pouvoir en </w:t>
      </w:r>
      <w:r w:rsidR="00FE6A59">
        <w:t>mettre autant que l’on veut (photos ou documents supplémentaires)</w:t>
      </w:r>
    </w:p>
    <w:p w14:paraId="55DC1E2E" w14:textId="6E5F0EEE" w:rsidR="00F940F1" w:rsidRDefault="00F940F1" w:rsidP="00E46FCE">
      <w:pPr>
        <w:pStyle w:val="Paragraphedeliste"/>
        <w:numPr>
          <w:ilvl w:val="0"/>
          <w:numId w:val="17"/>
        </w:numPr>
      </w:pPr>
      <w:r>
        <w:t xml:space="preserve">Dans le cas où le client a plusieurs images pour </w:t>
      </w:r>
      <w:r w:rsidR="00FF70F0">
        <w:t>la même référence, l’incrémenté derrière l’</w:t>
      </w:r>
      <w:r w:rsidR="003123C3">
        <w:t>Under score</w:t>
      </w:r>
      <w:r w:rsidR="00FF70F0">
        <w:t xml:space="preserve"> </w:t>
      </w:r>
      <w:r w:rsidR="00925EA3">
        <w:t>n’est pas un classement des images dans Prestashop</w:t>
      </w:r>
    </w:p>
    <w:p w14:paraId="7F78F287" w14:textId="1D7867B4" w:rsidR="00E36B6C" w:rsidRDefault="00563060" w:rsidP="00E46FCE">
      <w:pPr>
        <w:pStyle w:val="Paragraphedeliste"/>
        <w:numPr>
          <w:ilvl w:val="0"/>
          <w:numId w:val="17"/>
        </w:numPr>
      </w:pPr>
      <w:r>
        <w:t>On peut mettre l’image</w:t>
      </w:r>
      <w:r w:rsidR="00D05BE7">
        <w:t xml:space="preserve"> usant de la référence article comme nom</w:t>
      </w:r>
      <w:r>
        <w:t xml:space="preserve"> soit à la racine d’un dossier</w:t>
      </w:r>
      <w:r w:rsidR="00D05BE7">
        <w:t xml:space="preserve"> ou créer un sous-dossier</w:t>
      </w:r>
      <w:r w:rsidR="00F54CA8">
        <w:t xml:space="preserve"> nommé comme la référence article</w:t>
      </w:r>
      <w:r w:rsidR="008278BF">
        <w:t>, tout son contenu va s’expor</w:t>
      </w:r>
      <w:r w:rsidR="009B5345">
        <w:t>ter</w:t>
      </w:r>
      <w:r w:rsidR="00F54CA8">
        <w:t xml:space="preserve"> </w:t>
      </w:r>
      <w:r w:rsidR="009B5345">
        <w:t>de plus</w:t>
      </w:r>
      <w:r w:rsidR="00F54CA8">
        <w:t xml:space="preserve"> nous n’avons pas besoin de nommer les images à l’intérieur</w:t>
      </w:r>
      <w:r w:rsidR="00C20945">
        <w:t xml:space="preserve"> comme la référence article</w:t>
      </w:r>
      <w:r w:rsidR="00F54CA8">
        <w:t>.</w:t>
      </w:r>
    </w:p>
    <w:p w14:paraId="2F2F18C4" w14:textId="123EAE2A" w:rsidR="008C4B93" w:rsidRDefault="008C4B93" w:rsidP="00E46FCE">
      <w:pPr>
        <w:pStyle w:val="Paragraphedeliste"/>
        <w:numPr>
          <w:ilvl w:val="0"/>
          <w:numId w:val="17"/>
        </w:numPr>
      </w:pPr>
      <w:r>
        <w:t xml:space="preserve">Il se peut également que cela soit le fournisseur qui envoie les images au client, les règles sont les </w:t>
      </w:r>
      <w:r w:rsidR="00BD5C4B">
        <w:t>mêmes</w:t>
      </w:r>
      <w:r>
        <w:t xml:space="preserve"> qu’</w:t>
      </w:r>
      <w:r w:rsidR="00BD5C4B">
        <w:t>en haut</w:t>
      </w:r>
    </w:p>
    <w:p w14:paraId="09AC2A06" w14:textId="48DCB1D0" w:rsidR="00ED1D7A" w:rsidRDefault="00ED1D7A" w:rsidP="00E46FCE">
      <w:pPr>
        <w:pStyle w:val="Paragraphedeliste"/>
        <w:numPr>
          <w:ilvl w:val="0"/>
          <w:numId w:val="17"/>
        </w:numPr>
      </w:pPr>
      <w:r>
        <w:t>Faire attention à l’option supprimer toutes les images avant d’envoyer de nouvelles images, bien cerner le besoin du client.</w:t>
      </w:r>
    </w:p>
    <w:p w14:paraId="559E607D" w14:textId="3EE18A38" w:rsidR="00A81DDC" w:rsidRDefault="00A81DDC" w:rsidP="00E46FCE">
      <w:pPr>
        <w:pStyle w:val="Paragraphedeliste"/>
        <w:numPr>
          <w:ilvl w:val="0"/>
          <w:numId w:val="17"/>
        </w:numPr>
      </w:pPr>
      <w:r>
        <w:t xml:space="preserve">Exporter les </w:t>
      </w:r>
      <w:r w:rsidR="00A149A1">
        <w:t>Nouvelles</w:t>
      </w:r>
      <w:r>
        <w:t xml:space="preserve"> images, date du dernier transfert : </w:t>
      </w:r>
      <w:r w:rsidR="00672A7B">
        <w:t>AS va interroger Sage si depuis cette date, il y a eu un ajout d’images. Si oui</w:t>
      </w:r>
      <w:r w:rsidR="00BE7ABB">
        <w:t>, AS ne va exporter que celles-là</w:t>
      </w:r>
    </w:p>
    <w:p w14:paraId="6D804F06" w14:textId="18EB5527" w:rsidR="00856367" w:rsidRPr="00BC4AF0" w:rsidRDefault="00856367" w:rsidP="00E46FCE">
      <w:pPr>
        <w:pStyle w:val="Paragraphedeliste"/>
        <w:numPr>
          <w:ilvl w:val="0"/>
          <w:numId w:val="17"/>
        </w:numPr>
      </w:pPr>
      <w:r>
        <w:t xml:space="preserve">Si le client a des « / » dans ses références produits, AS ne pourra que prendre les images qui sont dans Photo et Documents. Dans les dossiers, cela ne serait pas possible car le « / » est considéré comme </w:t>
      </w:r>
    </w:p>
    <w:p w14:paraId="54BFC38B" w14:textId="1A5B3C8A" w:rsidR="00AA3451" w:rsidRDefault="00AA3451" w:rsidP="00AA3451">
      <w:pPr>
        <w:pStyle w:val="Titre3"/>
      </w:pPr>
      <w:r>
        <w:t>Articles/ Documents</w:t>
      </w:r>
    </w:p>
    <w:p w14:paraId="208C94F8" w14:textId="749B7A56" w:rsidR="00B427B7" w:rsidRDefault="00FA4198" w:rsidP="00FA4198">
      <w:r>
        <w:t>Spécifier l’extension que l’on exporter sur la boutique perme</w:t>
      </w:r>
      <w:r w:rsidR="00B427B7">
        <w:t>t de faire un 1</w:t>
      </w:r>
      <w:r w:rsidR="00B427B7" w:rsidRPr="00B427B7">
        <w:rPr>
          <w:vertAlign w:val="superscript"/>
        </w:rPr>
        <w:t>er</w:t>
      </w:r>
      <w:r w:rsidR="00B427B7">
        <w:t xml:space="preserve"> tri. Si dans Sage plusieurs documents interne sont attachés à l’article, c’est utile.</w:t>
      </w:r>
    </w:p>
    <w:p w14:paraId="7DF8E942" w14:textId="06D1F025" w:rsidR="007E6F89" w:rsidRDefault="007E6F89" w:rsidP="007E6F89">
      <w:pPr>
        <w:pStyle w:val="Titre3"/>
      </w:pPr>
      <w:r>
        <w:t xml:space="preserve">Articles/ </w:t>
      </w:r>
      <w:r w:rsidR="000B1E01">
        <w:t>Stocks et prix</w:t>
      </w:r>
    </w:p>
    <w:p w14:paraId="3EF66C38" w14:textId="41FAD83D" w:rsidR="000B1E01" w:rsidRDefault="000B4FDE" w:rsidP="000B1E01">
      <w:r>
        <w:t xml:space="preserve">Structure/ </w:t>
      </w:r>
      <w:r w:rsidR="00913B43">
        <w:t xml:space="preserve">Dépôts de stockage/ </w:t>
      </w:r>
      <w:r w:rsidR="00CB59B9">
        <w:t>ici nous pouvons créer des dépôts</w:t>
      </w:r>
    </w:p>
    <w:p w14:paraId="479B2F26" w14:textId="77777777" w:rsidR="00540B0A" w:rsidRDefault="00540B0A" w:rsidP="000B1E01">
      <w:r>
        <w:t>Stock des articles</w:t>
      </w:r>
    </w:p>
    <w:p w14:paraId="5D9F6C96" w14:textId="17030DB7" w:rsidR="003410E2" w:rsidRDefault="003410E2" w:rsidP="00F65166">
      <w:pPr>
        <w:pStyle w:val="Paragraphedeliste"/>
        <w:numPr>
          <w:ilvl w:val="0"/>
          <w:numId w:val="36"/>
        </w:numPr>
      </w:pPr>
      <w:r>
        <w:t xml:space="preserve">Dépôt à </w:t>
      </w:r>
      <w:r w:rsidR="007F269A">
        <w:t>utiliser</w:t>
      </w:r>
      <w:r>
        <w:t xml:space="preserve"> </w:t>
      </w:r>
    </w:p>
    <w:p w14:paraId="07899A98" w14:textId="77777777" w:rsidR="003410E2" w:rsidRDefault="00F65166" w:rsidP="003410E2">
      <w:pPr>
        <w:pStyle w:val="Paragraphedeliste"/>
        <w:numPr>
          <w:ilvl w:val="1"/>
          <w:numId w:val="36"/>
        </w:numPr>
      </w:pPr>
      <w:r>
        <w:t>Alimentation</w:t>
      </w:r>
      <w:r w:rsidR="00BD4C3B">
        <w:t xml:space="preserve"> </w:t>
      </w:r>
      <w:r w:rsidR="00B7567E">
        <w:t xml:space="preserve">stock Sage : </w:t>
      </w:r>
      <w:r w:rsidR="00724694">
        <w:t>Docs d’achats à un fournisseur ou un mouve</w:t>
      </w:r>
      <w:r>
        <w:t>ment d’entrée</w:t>
      </w:r>
    </w:p>
    <w:p w14:paraId="44974935" w14:textId="77777777" w:rsidR="004903B2" w:rsidRDefault="00E75433" w:rsidP="004903B2">
      <w:pPr>
        <w:pStyle w:val="Paragraphedeliste"/>
        <w:numPr>
          <w:ilvl w:val="1"/>
          <w:numId w:val="36"/>
        </w:numPr>
      </w:pPr>
      <w:r>
        <w:lastRenderedPageBreak/>
        <w:t>Mouvement d’entrée</w:t>
      </w:r>
      <w:r w:rsidR="00234819">
        <w:t xml:space="preserve"> : contrairement à </w:t>
      </w:r>
      <w:r w:rsidR="00F65166">
        <w:t>un document d’achats</w:t>
      </w:r>
      <w:r w:rsidR="00E35497">
        <w:t xml:space="preserve"> </w:t>
      </w:r>
      <w:r w:rsidR="00491C2E">
        <w:t>ici nous n’avons pas de notion financière, pas d’achats</w:t>
      </w:r>
      <w:r w:rsidR="00434FF0">
        <w:t xml:space="preserve"> ni de sortie d’argent. Ici cela peut être un </w:t>
      </w:r>
      <w:r>
        <w:t>stock que l’on a retrouvé</w:t>
      </w:r>
    </w:p>
    <w:p w14:paraId="41B5000F" w14:textId="19755053" w:rsidR="00F94D6E" w:rsidRDefault="00F94D6E" w:rsidP="004903B2">
      <w:pPr>
        <w:pStyle w:val="Paragraphedeliste"/>
        <w:numPr>
          <w:ilvl w:val="1"/>
          <w:numId w:val="36"/>
        </w:numPr>
      </w:pPr>
      <w:r>
        <w:t>On peut directement accé</w:t>
      </w:r>
      <w:r w:rsidR="00160E5F">
        <w:t xml:space="preserve">der aux détails de l’article </w:t>
      </w:r>
      <w:r w:rsidR="00DE7B90">
        <w:t>en cliquant sur la référence sur la ligne artic</w:t>
      </w:r>
      <w:r w:rsidR="00D556F1">
        <w:t>le du document d’achat.</w:t>
      </w:r>
    </w:p>
    <w:p w14:paraId="61A0F99E" w14:textId="73ECB742" w:rsidR="00CC31C4" w:rsidRDefault="00FB6664" w:rsidP="00320B59">
      <w:r>
        <w:t xml:space="preserve">Sage/ </w:t>
      </w:r>
      <w:r w:rsidR="00AE6EB5">
        <w:t>D</w:t>
      </w:r>
      <w:r w:rsidR="00320B59">
        <w:t>ocument d’achats</w:t>
      </w:r>
      <w:r w:rsidR="00AE6EB5">
        <w:t xml:space="preserve"> </w:t>
      </w:r>
      <w:r w:rsidR="00D077C6">
        <w:t>-&gt; Pré</w:t>
      </w:r>
      <w:r w:rsidR="005B522E">
        <w:t xml:space="preserve">paration </w:t>
      </w:r>
      <w:r w:rsidR="007C3837">
        <w:t xml:space="preserve">commande -&gt; </w:t>
      </w:r>
      <w:r w:rsidR="007C3837" w:rsidRPr="00E23701">
        <w:rPr>
          <w:b/>
          <w:bCs/>
        </w:rPr>
        <w:t>B</w:t>
      </w:r>
      <w:r w:rsidR="002C74A0" w:rsidRPr="00E23701">
        <w:rPr>
          <w:b/>
          <w:bCs/>
        </w:rPr>
        <w:t>C </w:t>
      </w:r>
      <w:r w:rsidR="002C74A0">
        <w:t xml:space="preserve">: c’est seulement à partir de ce type de document </w:t>
      </w:r>
      <w:r w:rsidR="00392CBE">
        <w:t>que le niveau de stock sera impacté</w:t>
      </w:r>
      <w:r w:rsidR="00473552">
        <w:t xml:space="preserve">, c’est le </w:t>
      </w:r>
      <w:r w:rsidR="00473552" w:rsidRPr="00473552">
        <w:rPr>
          <w:b/>
          <w:bCs/>
        </w:rPr>
        <w:t>stock réservé</w:t>
      </w:r>
      <w:r w:rsidR="00473552">
        <w:t xml:space="preserve"> qui est mouvementé</w:t>
      </w:r>
      <w:r w:rsidR="00392CBE">
        <w:t xml:space="preserve">. </w:t>
      </w:r>
      <w:r w:rsidR="00600411">
        <w:t>Sur l’article dans Sag</w:t>
      </w:r>
      <w:r w:rsidR="00894C33">
        <w:t xml:space="preserve">e/ Interroger/ Stock la colonne </w:t>
      </w:r>
      <w:r w:rsidR="00B342E3">
        <w:t>Réserv</w:t>
      </w:r>
      <w:r w:rsidR="00F36B42">
        <w:t>é sera MAJ en fonction de la quantité sur le BDC.</w:t>
      </w:r>
      <w:r w:rsidR="00473552">
        <w:t xml:space="preserve"> DE </w:t>
      </w:r>
      <w:r w:rsidR="00473552" w:rsidRPr="00E23701">
        <w:rPr>
          <w:b/>
          <w:bCs/>
        </w:rPr>
        <w:t xml:space="preserve">BC à </w:t>
      </w:r>
      <w:proofErr w:type="gramStart"/>
      <w:r w:rsidR="00473552" w:rsidRPr="00E23701">
        <w:rPr>
          <w:b/>
          <w:bCs/>
        </w:rPr>
        <w:t>PL</w:t>
      </w:r>
      <w:r w:rsidR="00473552">
        <w:t xml:space="preserve"> ,</w:t>
      </w:r>
      <w:proofErr w:type="gramEnd"/>
      <w:r w:rsidR="00473552">
        <w:t xml:space="preserve"> c’est le </w:t>
      </w:r>
      <w:r w:rsidR="00473552" w:rsidRPr="00473552">
        <w:rPr>
          <w:b/>
          <w:bCs/>
        </w:rPr>
        <w:t>stock préparé</w:t>
      </w:r>
      <w:r w:rsidR="00473552">
        <w:t xml:space="preserve"> qui est mouvementé. </w:t>
      </w:r>
      <w:r w:rsidR="001F7CF1">
        <w:t xml:space="preserve"> </w:t>
      </w:r>
      <w:r w:rsidR="0099173B" w:rsidRPr="00E23701">
        <w:rPr>
          <w:b/>
          <w:bCs/>
        </w:rPr>
        <w:t>PL-</w:t>
      </w:r>
      <w:r w:rsidR="001F7CF1" w:rsidRPr="00E23701">
        <w:rPr>
          <w:b/>
          <w:bCs/>
        </w:rPr>
        <w:t>&gt; BL</w:t>
      </w:r>
      <w:r w:rsidR="00FC330D">
        <w:t> : cela impacte l</w:t>
      </w:r>
      <w:r w:rsidR="0028011D">
        <w:t>a colonne</w:t>
      </w:r>
      <w:r w:rsidR="00FC330D">
        <w:t xml:space="preserve"> </w:t>
      </w:r>
      <w:r w:rsidR="00FC330D" w:rsidRPr="002E1B4E">
        <w:rPr>
          <w:b/>
          <w:bCs/>
        </w:rPr>
        <w:t>stock réel</w:t>
      </w:r>
      <w:r w:rsidR="00850328">
        <w:t>. Quand nous avons simulé un doc</w:t>
      </w:r>
      <w:r w:rsidR="00AB0E67">
        <w:t>ument</w:t>
      </w:r>
      <w:r w:rsidR="00850328">
        <w:t xml:space="preserve"> de ventes à un client</w:t>
      </w:r>
      <w:r w:rsidR="00941718">
        <w:t xml:space="preserve">, le client a commandé </w:t>
      </w:r>
      <w:r w:rsidR="00170019">
        <w:t>une ba</w:t>
      </w:r>
      <w:r w:rsidR="000318F0">
        <w:t>g</w:t>
      </w:r>
      <w:r w:rsidR="00170019">
        <w:t>ue et cela renseigné la quantité sur le document de ventes dans la colonne Réservé de Sage</w:t>
      </w:r>
      <w:r w:rsidR="00465DA1">
        <w:t xml:space="preserve">, le stock à terme est également diminué de cette quantité-là. </w:t>
      </w:r>
      <w:r w:rsidR="005E1841">
        <w:t xml:space="preserve">Cette transformation </w:t>
      </w:r>
      <w:r w:rsidR="000F3FEB">
        <w:t>de BDC en BDL sort les articles de notre stock</w:t>
      </w:r>
      <w:r w:rsidR="00C02289">
        <w:t xml:space="preserve">, </w:t>
      </w:r>
      <w:r w:rsidR="007826F0">
        <w:t xml:space="preserve">BDL -&gt; </w:t>
      </w:r>
      <w:r w:rsidR="002536D3" w:rsidRPr="00E23701">
        <w:rPr>
          <w:b/>
          <w:bCs/>
        </w:rPr>
        <w:t>Facture n’impacte que le stock réel</w:t>
      </w:r>
      <w:r w:rsidR="001C3992">
        <w:t>. On déduit donc que</w:t>
      </w:r>
      <w:r w:rsidR="00B67763">
        <w:t xml:space="preserve"> seuls les BDC fournisseurs</w:t>
      </w:r>
      <w:r w:rsidR="00B0792B">
        <w:t xml:space="preserve"> (</w:t>
      </w:r>
      <w:r w:rsidR="00916C64">
        <w:t>+) et clients (-) qui impactent le stock à terme</w:t>
      </w:r>
      <w:r w:rsidR="00444F73">
        <w:t>.</w:t>
      </w:r>
    </w:p>
    <w:p w14:paraId="463D837B" w14:textId="7092203C" w:rsidR="00444F73" w:rsidRDefault="00444F73" w:rsidP="00B70127">
      <w:r>
        <w:t>Pour mieux aig</w:t>
      </w:r>
      <w:r w:rsidR="00EC2137">
        <w:t>uiller le client sur cette partie pour savoir quel</w:t>
      </w:r>
      <w:r w:rsidR="00C34DDE">
        <w:t>le</w:t>
      </w:r>
      <w:r w:rsidR="00EC2137">
        <w:t xml:space="preserve"> valeur du stock </w:t>
      </w:r>
      <w:r w:rsidR="0038574F">
        <w:t>est à remonter sur la boutique</w:t>
      </w:r>
      <w:r w:rsidR="001B0D46">
        <w:t xml:space="preserve">, lui demander sous quel délai </w:t>
      </w:r>
      <w:r w:rsidR="000D6858">
        <w:t>le fournisseur</w:t>
      </w:r>
      <w:r w:rsidR="006E6AF3">
        <w:t xml:space="preserve"> le livre ? Si c’est long</w:t>
      </w:r>
      <w:r w:rsidR="00954E98">
        <w:t xml:space="preserve"> recommander </w:t>
      </w:r>
      <w:r w:rsidR="00BE2678">
        <w:t>le sto</w:t>
      </w:r>
      <w:r w:rsidR="00D96139">
        <w:t>ck à terme</w:t>
      </w:r>
      <w:r w:rsidR="002E1B4E">
        <w:t xml:space="preserve"> moins les commandes clients</w:t>
      </w:r>
    </w:p>
    <w:p w14:paraId="742FC984" w14:textId="2E833F7F" w:rsidR="00FB6664" w:rsidRDefault="00FB6664" w:rsidP="00B70127">
      <w:r>
        <w:t>Sage/ Emplacement</w:t>
      </w:r>
      <w:r w:rsidR="00D56F08">
        <w:t xml:space="preserve"> CONTROLE</w:t>
      </w:r>
      <w:r w:rsidR="0045140F">
        <w:t xml:space="preserve"> : certains produits passent par ça </w:t>
      </w:r>
      <w:r w:rsidR="009A12B6">
        <w:t>avant d’être rangé en stock physique</w:t>
      </w:r>
    </w:p>
    <w:p w14:paraId="56010924" w14:textId="5E7EECE4" w:rsidR="00AA7547" w:rsidRDefault="00AA7547" w:rsidP="00C630C2">
      <w:pPr>
        <w:numPr>
          <w:ilvl w:val="0"/>
          <w:numId w:val="18"/>
        </w:numPr>
        <w:shd w:val="clear" w:color="auto" w:fill="FFFFFF"/>
        <w:spacing w:before="100" w:beforeAutospacing="1" w:after="100" w:afterAutospacing="1" w:line="240" w:lineRule="auto"/>
      </w:pPr>
      <w:r>
        <w:t>Stock à utiliser</w:t>
      </w:r>
    </w:p>
    <w:p w14:paraId="5840E47A" w14:textId="29EF8993" w:rsidR="00FC2A4F" w:rsidRDefault="00EB73F6" w:rsidP="002A0597">
      <w:pPr>
        <w:pStyle w:val="Paragraphedeliste"/>
        <w:numPr>
          <w:ilvl w:val="1"/>
          <w:numId w:val="18"/>
        </w:numPr>
      </w:pPr>
      <w:r>
        <w:t>Les différents suivis</w:t>
      </w:r>
      <w:r w:rsidR="00FC2A4F">
        <w:t xml:space="preserve"> de stocks </w:t>
      </w:r>
    </w:p>
    <w:p w14:paraId="657D887E" w14:textId="4ABEDD9F" w:rsidR="00B16213" w:rsidRPr="00B16213" w:rsidRDefault="00B16213" w:rsidP="00B16213">
      <w:pPr>
        <w:pStyle w:val="Paragraphedeliste"/>
        <w:numPr>
          <w:ilvl w:val="2"/>
          <w:numId w:val="18"/>
        </w:numPr>
        <w:tabs>
          <w:tab w:val="left" w:pos="3969"/>
        </w:tabs>
        <w:spacing w:line="256" w:lineRule="auto"/>
        <w:rPr>
          <w:sz w:val="24"/>
          <w:szCs w:val="24"/>
        </w:rPr>
      </w:pPr>
      <w:r>
        <w:t xml:space="preserve">Aucun : </w:t>
      </w:r>
      <w:r w:rsidRPr="00B16213">
        <w:rPr>
          <w:sz w:val="24"/>
          <w:szCs w:val="24"/>
        </w:rPr>
        <w:t>Si les produits ont la case Suivi de stock = aucun dans l’article Sage</w:t>
      </w:r>
      <w:r>
        <w:rPr>
          <w:sz w:val="24"/>
          <w:szCs w:val="24"/>
        </w:rPr>
        <w:t xml:space="preserve"> (</w:t>
      </w:r>
      <w:proofErr w:type="gramStart"/>
      <w:r>
        <w:rPr>
          <w:sz w:val="24"/>
          <w:szCs w:val="24"/>
        </w:rPr>
        <w:t>produits non suivi</w:t>
      </w:r>
      <w:proofErr w:type="gramEnd"/>
      <w:r>
        <w:rPr>
          <w:sz w:val="24"/>
          <w:szCs w:val="24"/>
        </w:rPr>
        <w:t xml:space="preserve"> en stocks)</w:t>
      </w:r>
      <w:r w:rsidRPr="00B16213">
        <w:rPr>
          <w:sz w:val="24"/>
          <w:szCs w:val="24"/>
        </w:rPr>
        <w:t xml:space="preserve">, on fait pareil lors du paramétrage AS. Ou si le client a d’autres stock, c’est celui-là qu’on </w:t>
      </w:r>
      <w:r>
        <w:rPr>
          <w:sz w:val="24"/>
          <w:szCs w:val="24"/>
        </w:rPr>
        <w:t>mappe</w:t>
      </w:r>
      <w:r w:rsidRPr="00B16213">
        <w:rPr>
          <w:sz w:val="24"/>
          <w:szCs w:val="24"/>
        </w:rPr>
        <w:t xml:space="preserve"> et ceux dont le stock est « aucun », la valeur de 100 se mettra automatiquement dans le stock du produit sur la boutique.</w:t>
      </w:r>
    </w:p>
    <w:p w14:paraId="64BAE8CC" w14:textId="77777777" w:rsidR="00FC2A4F" w:rsidRDefault="002A0597" w:rsidP="00FC2A4F">
      <w:pPr>
        <w:pStyle w:val="Paragraphedeliste"/>
        <w:numPr>
          <w:ilvl w:val="2"/>
          <w:numId w:val="18"/>
        </w:numPr>
      </w:pPr>
      <w:r>
        <w:t xml:space="preserve">CMUP : nous permet d’avoir le suivi en stocks. </w:t>
      </w:r>
    </w:p>
    <w:p w14:paraId="4652CF81" w14:textId="4C89FCFA" w:rsidR="002A0597" w:rsidRDefault="002A0597" w:rsidP="00FC2A4F">
      <w:pPr>
        <w:pStyle w:val="Paragraphedeliste"/>
        <w:numPr>
          <w:ilvl w:val="2"/>
          <w:numId w:val="18"/>
        </w:numPr>
      </w:pPr>
      <w:r>
        <w:t>Sérialisé : nous permet de tracer les produits. Si un éventuel problème arrive, nous permet d’identifier le numéro de séries (à chaque vente, Sage demande quel numéro de série sort).</w:t>
      </w:r>
    </w:p>
    <w:p w14:paraId="0FAB6F8A" w14:textId="2810EFF3" w:rsidR="00C630C2" w:rsidRPr="00C630C2" w:rsidRDefault="00C630C2" w:rsidP="00AA7547">
      <w:pPr>
        <w:numPr>
          <w:ilvl w:val="1"/>
          <w:numId w:val="18"/>
        </w:numPr>
        <w:shd w:val="clear" w:color="auto" w:fill="FFFFFF"/>
        <w:spacing w:before="100" w:beforeAutospacing="1" w:after="100" w:afterAutospacing="1" w:line="240" w:lineRule="auto"/>
      </w:pPr>
      <w:r w:rsidRPr="00C630C2">
        <w:t>Stock réel</w:t>
      </w:r>
      <w:r w:rsidR="00473552">
        <w:t> : stock physique</w:t>
      </w:r>
    </w:p>
    <w:p w14:paraId="3EE2CB03" w14:textId="72FE9B80" w:rsidR="00C630C2" w:rsidRPr="00C630C2" w:rsidRDefault="00C630C2" w:rsidP="00B70127">
      <w:pPr>
        <w:numPr>
          <w:ilvl w:val="1"/>
          <w:numId w:val="18"/>
        </w:numPr>
        <w:shd w:val="clear" w:color="auto" w:fill="FFFFFF"/>
        <w:spacing w:before="100" w:beforeAutospacing="1" w:after="100" w:afterAutospacing="1" w:line="240" w:lineRule="auto"/>
      </w:pPr>
      <w:r w:rsidRPr="00C630C2">
        <w:t>Stock réel moins les commandes clients </w:t>
      </w:r>
      <w:r w:rsidR="00F91B49">
        <w:t xml:space="preserve">= </w:t>
      </w:r>
      <w:r w:rsidRPr="00C630C2">
        <w:t>Stock réel - Stock réservé</w:t>
      </w:r>
      <w:r w:rsidR="00473552">
        <w:t xml:space="preserve"> (com clients)</w:t>
      </w:r>
    </w:p>
    <w:p w14:paraId="1D930FAD" w14:textId="54C23525" w:rsidR="00C630C2" w:rsidRPr="00C630C2" w:rsidRDefault="00C630C2" w:rsidP="00B70127">
      <w:pPr>
        <w:numPr>
          <w:ilvl w:val="1"/>
          <w:numId w:val="18"/>
        </w:numPr>
        <w:shd w:val="clear" w:color="auto" w:fill="FFFFFF"/>
        <w:spacing w:before="100" w:beforeAutospacing="1" w:after="100" w:afterAutospacing="1" w:line="240" w:lineRule="auto"/>
      </w:pPr>
      <w:r w:rsidRPr="00C630C2">
        <w:t>Stock disponible </w:t>
      </w:r>
      <w:r w:rsidR="00F91B49">
        <w:t xml:space="preserve">= </w:t>
      </w:r>
      <w:r w:rsidRPr="00C630C2">
        <w:t>Stock réel - Stock préparé - Stock réservé contremarque + Stock commandé contremarque</w:t>
      </w:r>
      <w:r w:rsidR="00473552">
        <w:t xml:space="preserve">. </w:t>
      </w:r>
      <w:r w:rsidR="002E1B4E">
        <w:t xml:space="preserve">Si en gestion </w:t>
      </w:r>
      <w:proofErr w:type="spellStart"/>
      <w:r w:rsidR="002E1B4E">
        <w:t>cntremarque</w:t>
      </w:r>
      <w:proofErr w:type="spellEnd"/>
    </w:p>
    <w:p w14:paraId="489C66A1" w14:textId="6470814D" w:rsidR="00F124D9" w:rsidRDefault="00C630C2" w:rsidP="00B70127">
      <w:pPr>
        <w:pStyle w:val="Paragraphedeliste"/>
        <w:numPr>
          <w:ilvl w:val="1"/>
          <w:numId w:val="18"/>
        </w:numPr>
      </w:pPr>
      <w:r w:rsidRPr="00C630C2">
        <w:t>Stock à terme </w:t>
      </w:r>
      <w:r w:rsidR="00D74749">
        <w:t xml:space="preserve">= </w:t>
      </w:r>
      <w:r w:rsidRPr="00C630C2">
        <w:t>Stock réel + Stock commandé - Stock réservé - Stock préparé</w:t>
      </w:r>
      <w:r w:rsidR="003B4B2C">
        <w:t>. Signifie j’aurai mes articles dans mon stock au bout de X temps, sous un certain délai</w:t>
      </w:r>
      <w:r w:rsidR="00473552">
        <w:t>. C’est une fois que j’aurai livré mes clients, voilà ce qui me reste dans mon dépôt.</w:t>
      </w:r>
    </w:p>
    <w:p w14:paraId="390CF2E0" w14:textId="58761A98" w:rsidR="00A2724C" w:rsidRDefault="00C630C2" w:rsidP="00B70127">
      <w:pPr>
        <w:pStyle w:val="Paragraphedeliste"/>
        <w:numPr>
          <w:ilvl w:val="1"/>
          <w:numId w:val="18"/>
        </w:numPr>
      </w:pPr>
      <w:r w:rsidRPr="00C630C2">
        <w:t>Stock à terme moins les commandes fournisseurs </w:t>
      </w:r>
      <w:r w:rsidR="00D74749">
        <w:t xml:space="preserve">= </w:t>
      </w:r>
      <w:r w:rsidRPr="00C630C2">
        <w:t>Stock réel - Stock réservé - Stock préparé</w:t>
      </w:r>
      <w:r w:rsidR="00473552">
        <w:t xml:space="preserve">. </w:t>
      </w:r>
      <w:r w:rsidR="00473552" w:rsidRPr="00C630C2">
        <w:t>S</w:t>
      </w:r>
      <w:r w:rsidR="002E1B4E">
        <w:t>i la commande fournisseur est hyper longue.</w:t>
      </w:r>
    </w:p>
    <w:p w14:paraId="3759585D" w14:textId="70AED301" w:rsidR="00951845" w:rsidRDefault="00BF29C9" w:rsidP="00B7567E">
      <w:pPr>
        <w:pStyle w:val="Paragraphedeliste"/>
        <w:numPr>
          <w:ilvl w:val="0"/>
          <w:numId w:val="18"/>
        </w:numPr>
      </w:pPr>
      <w:r>
        <w:t>Contremarque dans Sage : Doc de ventes = doc d’achats</w:t>
      </w:r>
      <w:r w:rsidR="00F04145">
        <w:t>. On appelle ce type de fonctio</w:t>
      </w:r>
      <w:r w:rsidR="00CC32B1">
        <w:t>nnement</w:t>
      </w:r>
      <w:r w:rsidR="004D51CE">
        <w:t xml:space="preserve"> </w:t>
      </w:r>
      <w:r w:rsidR="00F04145">
        <w:t>flux tendu</w:t>
      </w:r>
      <w:r w:rsidR="00077386">
        <w:t xml:space="preserve"> : </w:t>
      </w:r>
      <w:r w:rsidR="00C604A7">
        <w:t xml:space="preserve">c’est </w:t>
      </w:r>
      <w:r w:rsidR="00171979">
        <w:t xml:space="preserve">quand </w:t>
      </w:r>
      <w:r w:rsidR="00AB08B1">
        <w:t xml:space="preserve">on </w:t>
      </w:r>
      <w:r w:rsidR="00791539">
        <w:t xml:space="preserve">effectue une commande </w:t>
      </w:r>
      <w:r w:rsidR="00505825">
        <w:t>fournisseur que quand on a une commande client.</w:t>
      </w:r>
    </w:p>
    <w:p w14:paraId="101270E5" w14:textId="01158A5F" w:rsidR="001D1F77" w:rsidRPr="000B1E01" w:rsidRDefault="00300ED0" w:rsidP="00B7567E">
      <w:pPr>
        <w:pStyle w:val="Paragraphedeliste"/>
        <w:numPr>
          <w:ilvl w:val="0"/>
          <w:numId w:val="18"/>
        </w:numPr>
      </w:pPr>
      <w:r>
        <w:t xml:space="preserve">Ce </w:t>
      </w:r>
      <w:r w:rsidR="006C5F75">
        <w:t xml:space="preserve">qu’il faut comprendre </w:t>
      </w:r>
      <w:r w:rsidR="00C02A09">
        <w:t xml:space="preserve">concernant les stocks </w:t>
      </w:r>
      <w:r w:rsidR="006C5F75">
        <w:t>c’est que le choix à effectuer ici impactera la satisfaction clien</w:t>
      </w:r>
      <w:r w:rsidR="004D38D4">
        <w:t xml:space="preserve">t, mieux vaut être le plus précis possible dans le stock à </w:t>
      </w:r>
      <w:r w:rsidR="005152DD">
        <w:t>afficher</w:t>
      </w:r>
      <w:r w:rsidR="006F7B85">
        <w:t>.</w:t>
      </w:r>
    </w:p>
    <w:p w14:paraId="0C623B39" w14:textId="5B086B1F" w:rsidR="009E5C43" w:rsidRDefault="009E5C43" w:rsidP="002A2973">
      <w:r>
        <w:lastRenderedPageBreak/>
        <w:t>NB : Nous chez Atoo Next</w:t>
      </w:r>
      <w:r w:rsidR="00D72C15">
        <w:t xml:space="preserve"> par exemple </w:t>
      </w:r>
      <w:r w:rsidR="0002657B">
        <w:t>nous sommes prestataire de services, nous n’avons pas une notion de quantité</w:t>
      </w:r>
      <w:r w:rsidR="001236FC">
        <w:t xml:space="preserve"> ni de </w:t>
      </w:r>
      <w:r w:rsidR="00E92D14">
        <w:t>suivi</w:t>
      </w:r>
      <w:r w:rsidR="001236FC">
        <w:t xml:space="preserve"> en stock. C’est pareil pour les métiers du SAV </w:t>
      </w:r>
    </w:p>
    <w:p w14:paraId="0F4F79FB" w14:textId="58B9C3B6" w:rsidR="00896942" w:rsidRDefault="00896942" w:rsidP="00896942">
      <w:pPr>
        <w:pStyle w:val="Paragraphedeliste"/>
        <w:numPr>
          <w:ilvl w:val="0"/>
          <w:numId w:val="19"/>
        </w:numPr>
      </w:pPr>
      <w:r>
        <w:t>Quantité de stock par défaut</w:t>
      </w:r>
      <w:r w:rsidR="003F762E">
        <w:t> : c’est que pour les articles qui ne sont pas suivi en stock</w:t>
      </w:r>
      <w:r w:rsidR="00242662">
        <w:t xml:space="preserve"> sur Sage mais vendu sur la boutique</w:t>
      </w:r>
    </w:p>
    <w:p w14:paraId="6995F65B" w14:textId="641B7560" w:rsidR="00CA05EC" w:rsidRPr="00B64538" w:rsidRDefault="00CA05EC" w:rsidP="00896942">
      <w:pPr>
        <w:pStyle w:val="Paragraphedeliste"/>
        <w:numPr>
          <w:ilvl w:val="0"/>
          <w:numId w:val="19"/>
        </w:numPr>
        <w:rPr>
          <w:i/>
          <w:iCs/>
          <w:color w:val="7F7F7F" w:themeColor="text1" w:themeTint="80"/>
        </w:rPr>
      </w:pPr>
      <w:r w:rsidRPr="00B64538">
        <w:rPr>
          <w:i/>
          <w:iCs/>
          <w:color w:val="7F7F7F" w:themeColor="text1" w:themeTint="80"/>
        </w:rPr>
        <w:t xml:space="preserve">Ne pas oublier que nous paramétrons AS selon le besoin du client : qu’est-ce que vous voulez faire ? </w:t>
      </w:r>
      <w:r w:rsidR="00E92D14" w:rsidRPr="00B64538">
        <w:rPr>
          <w:i/>
          <w:iCs/>
          <w:color w:val="7F7F7F" w:themeColor="text1" w:themeTint="80"/>
        </w:rPr>
        <w:t>Est-ce que vous souhaitez ... ?</w:t>
      </w:r>
    </w:p>
    <w:p w14:paraId="0C72D9D1" w14:textId="35B0F870" w:rsidR="009F20F4" w:rsidRDefault="00D41A47" w:rsidP="00896942">
      <w:pPr>
        <w:pStyle w:val="Paragraphedeliste"/>
        <w:numPr>
          <w:ilvl w:val="0"/>
          <w:numId w:val="19"/>
        </w:numPr>
      </w:pPr>
      <w:r>
        <w:t xml:space="preserve">Impact du poids : </w:t>
      </w:r>
      <w:r w:rsidR="0047229E">
        <w:t xml:space="preserve">permet de calculer le frais de livraison. AS lit </w:t>
      </w:r>
      <w:r w:rsidR="008B2F20">
        <w:t xml:space="preserve">les informations sur la commande en fonction </w:t>
      </w:r>
      <w:r w:rsidR="009D742B">
        <w:t>de ce qui est paramétré dans la boutique du client</w:t>
      </w:r>
      <w:r w:rsidR="00F36E4B">
        <w:t xml:space="preserve"> (Presta/ Personnaliser/ Livraison/ Transport</w:t>
      </w:r>
      <w:r w:rsidR="00FE0267">
        <w:t>eurs)</w:t>
      </w:r>
    </w:p>
    <w:p w14:paraId="6137B5E1" w14:textId="6265B9CE" w:rsidR="00FE0267" w:rsidRDefault="00FE0267" w:rsidP="00896942">
      <w:pPr>
        <w:pStyle w:val="Paragraphedeliste"/>
        <w:numPr>
          <w:ilvl w:val="0"/>
          <w:numId w:val="19"/>
        </w:numPr>
      </w:pPr>
      <w:r>
        <w:t>Poids but = avec emballage</w:t>
      </w:r>
    </w:p>
    <w:p w14:paraId="7396081F" w14:textId="746B0C4A" w:rsidR="00C1642D" w:rsidRDefault="00C1642D" w:rsidP="00896942">
      <w:pPr>
        <w:pStyle w:val="Paragraphedeliste"/>
        <w:numPr>
          <w:ilvl w:val="0"/>
          <w:numId w:val="19"/>
        </w:numPr>
      </w:pPr>
      <w:r>
        <w:t>Convertir en : si l’unité de vente sur la boutique n’est pas la même que sur la gestion commerciale</w:t>
      </w:r>
    </w:p>
    <w:p w14:paraId="49C37B2D" w14:textId="081C2D49" w:rsidR="00BC1B35" w:rsidRPr="00891614" w:rsidRDefault="00BC1B35" w:rsidP="00896942">
      <w:pPr>
        <w:pStyle w:val="Paragraphedeliste"/>
        <w:numPr>
          <w:ilvl w:val="0"/>
          <w:numId w:val="19"/>
        </w:numPr>
      </w:pPr>
      <w:r>
        <w:t>Prochaine date de livraison</w:t>
      </w:r>
      <w:r w:rsidR="00B531F6">
        <w:t xml:space="preserve"> : </w:t>
      </w:r>
      <w:r w:rsidR="001D4191">
        <w:t xml:space="preserve">As va lire les docs </w:t>
      </w:r>
      <w:proofErr w:type="spellStart"/>
      <w:r w:rsidR="001D4191">
        <w:t>d’an</w:t>
      </w:r>
      <w:r w:rsidR="00B531F6">
        <w:t>AS</w:t>
      </w:r>
      <w:proofErr w:type="spellEnd"/>
      <w:r w:rsidR="00B531F6">
        <w:t xml:space="preserve"> avec le </w:t>
      </w:r>
      <w:r w:rsidR="009059E5">
        <w:t xml:space="preserve">filtre </w:t>
      </w:r>
      <w:r w:rsidR="00B531F6">
        <w:t xml:space="preserve">peut ne prendre en compte que </w:t>
      </w:r>
      <w:r w:rsidR="002F42B7">
        <w:t>docs d’achats avec date</w:t>
      </w:r>
      <w:r w:rsidR="00891614">
        <w:t xml:space="preserve">. </w:t>
      </w:r>
      <w:r w:rsidR="00891614" w:rsidRPr="00891614">
        <w:t>La liste déroulante </w:t>
      </w:r>
      <w:r w:rsidR="00891614" w:rsidRPr="00891614">
        <w:rPr>
          <w:b/>
          <w:bCs/>
        </w:rPr>
        <w:t>Prochaine date de livraison</w:t>
      </w:r>
      <w:r w:rsidR="00891614" w:rsidRPr="00891614">
        <w:t xml:space="preserve"> permet d'indiquer une date de livraison par rapport aux dates de livraison renseignées sur les bons de commandes </w:t>
      </w:r>
      <w:r w:rsidR="005C6CC1">
        <w:t>d’achat pour les fournisseurs</w:t>
      </w:r>
      <w:r w:rsidR="00891614" w:rsidRPr="00891614">
        <w:t>.</w:t>
      </w:r>
      <w:r w:rsidR="001D4191">
        <w:t xml:space="preserve">  </w:t>
      </w:r>
      <w:r w:rsidR="001D4191" w:rsidRPr="001D4191">
        <w:rPr>
          <w:highlight w:val="yellow"/>
        </w:rPr>
        <w:t>Faire le test</w:t>
      </w:r>
      <w:r w:rsidR="001D4191">
        <w:t> </w:t>
      </w:r>
    </w:p>
    <w:p w14:paraId="2FE14745" w14:textId="2470EA0D" w:rsidR="00891614" w:rsidRPr="00891614" w:rsidRDefault="00891614" w:rsidP="00891614">
      <w:pPr>
        <w:pStyle w:val="NormalWeb"/>
        <w:shd w:val="clear" w:color="auto" w:fill="FFFFFF"/>
        <w:spacing w:before="0" w:beforeAutospacing="0"/>
        <w:ind w:left="1080"/>
        <w:rPr>
          <w:rFonts w:asciiTheme="minorHAnsi" w:eastAsiaTheme="minorHAnsi" w:hAnsiTheme="minorHAnsi" w:cstheme="minorBidi"/>
          <w:sz w:val="22"/>
          <w:szCs w:val="22"/>
          <w:lang w:eastAsia="en-US"/>
        </w:rPr>
      </w:pPr>
      <w:r w:rsidRPr="00891614">
        <w:rPr>
          <w:rFonts w:asciiTheme="minorHAnsi" w:eastAsiaTheme="minorHAnsi" w:hAnsiTheme="minorHAnsi" w:cstheme="minorBidi"/>
          <w:noProof/>
          <w:sz w:val="22"/>
          <w:szCs w:val="22"/>
          <w:lang w:eastAsia="en-US"/>
        </w:rPr>
        <w:drawing>
          <wp:inline distT="0" distB="0" distL="0" distR="0" wp14:anchorId="3B3375BE" wp14:editId="1DDAC526">
            <wp:extent cx="5760720" cy="15386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538605"/>
                    </a:xfrm>
                    <a:prstGeom prst="rect">
                      <a:avLst/>
                    </a:prstGeom>
                    <a:noFill/>
                    <a:ln>
                      <a:noFill/>
                    </a:ln>
                  </pic:spPr>
                </pic:pic>
              </a:graphicData>
            </a:graphic>
          </wp:inline>
        </w:drawing>
      </w:r>
      <w:r w:rsidRPr="00891614">
        <w:rPr>
          <w:rFonts w:asciiTheme="minorHAnsi" w:eastAsiaTheme="minorHAnsi" w:hAnsiTheme="minorHAnsi" w:cstheme="minorBidi"/>
          <w:sz w:val="22"/>
          <w:szCs w:val="22"/>
          <w:lang w:eastAsia="en-US"/>
        </w:rPr>
        <w:t xml:space="preserve"> Atoo-Sync GesCom va lire la date sur les lignes articles du bon de commande achat fournisseurs.</w:t>
      </w:r>
    </w:p>
    <w:p w14:paraId="7077F7B5" w14:textId="1B5B8C48" w:rsidR="00891614" w:rsidRPr="00891614" w:rsidRDefault="00891614" w:rsidP="00891614">
      <w:pPr>
        <w:pStyle w:val="NormalWeb"/>
        <w:numPr>
          <w:ilvl w:val="1"/>
          <w:numId w:val="19"/>
        </w:numPr>
        <w:shd w:val="clear" w:color="auto" w:fill="FFFFFF"/>
        <w:spacing w:before="0" w:beforeAutospacing="0"/>
        <w:rPr>
          <w:rFonts w:asciiTheme="minorHAnsi" w:eastAsiaTheme="minorHAnsi" w:hAnsiTheme="minorHAnsi" w:cstheme="minorBidi"/>
          <w:sz w:val="22"/>
          <w:szCs w:val="22"/>
          <w:lang w:eastAsia="en-US"/>
        </w:rPr>
      </w:pPr>
      <w:r w:rsidRPr="00891614">
        <w:rPr>
          <w:rFonts w:asciiTheme="minorHAnsi" w:eastAsiaTheme="minorHAnsi" w:hAnsiTheme="minorHAnsi" w:cstheme="minorBidi"/>
          <w:b/>
          <w:bCs/>
          <w:sz w:val="22"/>
          <w:szCs w:val="22"/>
          <w:lang w:eastAsia="en-US"/>
        </w:rPr>
        <w:t>Date la plus proche</w:t>
      </w:r>
      <w:r w:rsidRPr="00891614">
        <w:rPr>
          <w:rFonts w:asciiTheme="minorHAnsi" w:eastAsiaTheme="minorHAnsi" w:hAnsiTheme="minorHAnsi" w:cstheme="minorBidi"/>
          <w:sz w:val="22"/>
          <w:szCs w:val="22"/>
          <w:lang w:eastAsia="en-US"/>
        </w:rPr>
        <w:t> (en vert) : Nous allons envoyer la date la plus proche indiquée sur la ligne du document.</w:t>
      </w:r>
    </w:p>
    <w:p w14:paraId="4566CC32" w14:textId="77777777" w:rsidR="00891614" w:rsidRPr="00891614" w:rsidRDefault="00891614" w:rsidP="00891614">
      <w:pPr>
        <w:pStyle w:val="NormalWeb"/>
        <w:numPr>
          <w:ilvl w:val="1"/>
          <w:numId w:val="19"/>
        </w:numPr>
        <w:shd w:val="clear" w:color="auto" w:fill="FFFFFF"/>
        <w:spacing w:before="0" w:beforeAutospacing="0"/>
        <w:rPr>
          <w:rFonts w:asciiTheme="minorHAnsi" w:eastAsiaTheme="minorHAnsi" w:hAnsiTheme="minorHAnsi" w:cstheme="minorBidi"/>
          <w:sz w:val="22"/>
          <w:szCs w:val="22"/>
          <w:lang w:eastAsia="en-US"/>
        </w:rPr>
      </w:pPr>
      <w:r w:rsidRPr="00891614">
        <w:rPr>
          <w:rFonts w:asciiTheme="minorHAnsi" w:eastAsiaTheme="minorHAnsi" w:hAnsiTheme="minorHAnsi" w:cstheme="minorBidi"/>
          <w:b/>
          <w:bCs/>
          <w:sz w:val="22"/>
          <w:szCs w:val="22"/>
          <w:lang w:eastAsia="en-US"/>
        </w:rPr>
        <w:t>Date la plus éloignée</w:t>
      </w:r>
      <w:r w:rsidRPr="00891614">
        <w:rPr>
          <w:rFonts w:asciiTheme="minorHAnsi" w:eastAsiaTheme="minorHAnsi" w:hAnsiTheme="minorHAnsi" w:cstheme="minorBidi"/>
          <w:sz w:val="22"/>
          <w:szCs w:val="22"/>
          <w:lang w:eastAsia="en-US"/>
        </w:rPr>
        <w:t> (en bleu) : Nous allons envoyer la date la plus éloignée indiquée sur la ligne du document.</w:t>
      </w:r>
    </w:p>
    <w:p w14:paraId="13B4744E" w14:textId="77777777" w:rsidR="00891614" w:rsidRPr="00891614" w:rsidRDefault="00891614" w:rsidP="00891614">
      <w:pPr>
        <w:pStyle w:val="NormalWeb"/>
        <w:numPr>
          <w:ilvl w:val="1"/>
          <w:numId w:val="19"/>
        </w:numPr>
        <w:shd w:val="clear" w:color="auto" w:fill="FFFFFF"/>
        <w:spacing w:before="0" w:beforeAutospacing="0"/>
        <w:rPr>
          <w:rFonts w:asciiTheme="minorHAnsi" w:eastAsiaTheme="minorHAnsi" w:hAnsiTheme="minorHAnsi" w:cstheme="minorBidi"/>
          <w:sz w:val="22"/>
          <w:szCs w:val="22"/>
          <w:lang w:eastAsia="en-US"/>
        </w:rPr>
      </w:pPr>
      <w:r w:rsidRPr="00891614">
        <w:rPr>
          <w:rFonts w:asciiTheme="minorHAnsi" w:eastAsiaTheme="minorHAnsi" w:hAnsiTheme="minorHAnsi" w:cstheme="minorBidi"/>
          <w:b/>
          <w:bCs/>
          <w:sz w:val="22"/>
          <w:szCs w:val="22"/>
          <w:lang w:eastAsia="en-US"/>
        </w:rPr>
        <w:t>Prochaine date de disponibilité</w:t>
      </w:r>
      <w:r w:rsidRPr="00891614">
        <w:rPr>
          <w:rFonts w:asciiTheme="minorHAnsi" w:eastAsiaTheme="minorHAnsi" w:hAnsiTheme="minorHAnsi" w:cstheme="minorBidi"/>
          <w:sz w:val="22"/>
          <w:szCs w:val="22"/>
          <w:lang w:eastAsia="en-US"/>
        </w:rPr>
        <w:t> (en rouge) :  Nous allons envoyer la prochaine date où le produit sera en positif en lisant les bons de commande fournisseurs et les bons de commandes clients.</w:t>
      </w:r>
    </w:p>
    <w:p w14:paraId="315F8F51" w14:textId="0CDE9B85" w:rsidR="00891614" w:rsidRDefault="00891614" w:rsidP="00891614">
      <w:pPr>
        <w:pStyle w:val="Paragraphedeliste"/>
      </w:pPr>
    </w:p>
    <w:p w14:paraId="2A311493" w14:textId="37EF027A" w:rsidR="009513C9" w:rsidRDefault="009513C9" w:rsidP="00896942">
      <w:pPr>
        <w:pStyle w:val="Paragraphedeliste"/>
        <w:numPr>
          <w:ilvl w:val="0"/>
          <w:numId w:val="19"/>
        </w:numPr>
      </w:pPr>
      <w:r>
        <w:t>Ignorer le statut « Publié sur le web » lors de la MAJ du stock</w:t>
      </w:r>
    </w:p>
    <w:p w14:paraId="7123BBA6" w14:textId="361C1A36" w:rsidR="003016A5" w:rsidRDefault="0049209B" w:rsidP="009513C9">
      <w:pPr>
        <w:pStyle w:val="Paragraphedeliste"/>
        <w:numPr>
          <w:ilvl w:val="1"/>
          <w:numId w:val="19"/>
        </w:numPr>
      </w:pPr>
      <w:r>
        <w:t xml:space="preserve">Si cochée : </w:t>
      </w:r>
      <w:r w:rsidR="000A7A30">
        <w:t>La case</w:t>
      </w:r>
      <w:r w:rsidR="00023CF4">
        <w:t xml:space="preserve">, </w:t>
      </w:r>
      <w:r w:rsidR="00C059A2">
        <w:t xml:space="preserve">permet de Maj </w:t>
      </w:r>
      <w:r>
        <w:t>le</w:t>
      </w:r>
      <w:r w:rsidR="00C059A2">
        <w:t xml:space="preserve"> stock</w:t>
      </w:r>
      <w:r>
        <w:t xml:space="preserve"> </w:t>
      </w:r>
      <w:r w:rsidR="00023CF4">
        <w:t>qu</w:t>
      </w:r>
      <w:r w:rsidR="004D561F">
        <w:t xml:space="preserve">e la case sur </w:t>
      </w:r>
      <w:r w:rsidR="00C0087D">
        <w:t>Sage</w:t>
      </w:r>
      <w:r w:rsidR="00023CF4">
        <w:t xml:space="preserve"> soit </w:t>
      </w:r>
      <w:r w:rsidR="00CF444E">
        <w:t>cochée</w:t>
      </w:r>
      <w:r w:rsidR="00023CF4">
        <w:t xml:space="preserve"> ou non (sauf mis e</w:t>
      </w:r>
      <w:r w:rsidR="0091666C">
        <w:t>n sommeil)</w:t>
      </w:r>
      <w:r>
        <w:t>.</w:t>
      </w:r>
      <w:r w:rsidR="008540F4">
        <w:t xml:space="preserve"> Si on ignore l’état de la case « Publié sur le web », tous les articles cochés ou non vont se MAJ lors de MAJ du stock. Concrètement ça nous permet de MAJ le stock de tous </w:t>
      </w:r>
      <w:r w:rsidR="001F088F">
        <w:t>les produits actifs dans l’ERP le code ou référence article est le même des deux côtés. Pareil pour les prix.</w:t>
      </w:r>
    </w:p>
    <w:p w14:paraId="2194826B" w14:textId="501FC9F9" w:rsidR="00DD2298" w:rsidRDefault="003016A5" w:rsidP="009513C9">
      <w:pPr>
        <w:pStyle w:val="Paragraphedeliste"/>
        <w:numPr>
          <w:ilvl w:val="1"/>
          <w:numId w:val="19"/>
        </w:numPr>
      </w:pPr>
      <w:r>
        <w:t>S</w:t>
      </w:r>
      <w:r w:rsidR="00342B0F">
        <w:t>i</w:t>
      </w:r>
      <w:r>
        <w:t xml:space="preserve"> pas cochée</w:t>
      </w:r>
      <w:r w:rsidR="0080299B">
        <w:t xml:space="preserve"> : </w:t>
      </w:r>
      <w:r w:rsidR="00F94795">
        <w:t>quan</w:t>
      </w:r>
      <w:r w:rsidR="00AE06D2">
        <w:t xml:space="preserve">d </w:t>
      </w:r>
      <w:r w:rsidR="0091666C">
        <w:t xml:space="preserve">AS </w:t>
      </w:r>
      <w:proofErr w:type="spellStart"/>
      <w:r w:rsidR="00EA534E">
        <w:t>in</w:t>
      </w:r>
      <w:r w:rsidR="00097BF3">
        <w:t>ter</w:t>
      </w:r>
      <w:r w:rsidR="00EA534E">
        <w:t>roge</w:t>
      </w:r>
      <w:proofErr w:type="spellEnd"/>
      <w:r w:rsidR="0091666C">
        <w:t xml:space="preserve"> Prestashop</w:t>
      </w:r>
      <w:r w:rsidR="00097BF3">
        <w:t xml:space="preserve">, tu </w:t>
      </w:r>
      <w:r w:rsidR="00883129">
        <w:t>c</w:t>
      </w:r>
      <w:r w:rsidR="00097BF3">
        <w:t>onnais cette référence</w:t>
      </w:r>
      <w:r w:rsidR="00883129">
        <w:t> ? Si oui MAJ</w:t>
      </w:r>
      <w:r>
        <w:t xml:space="preserve"> sinon il n’effectue rien</w:t>
      </w:r>
      <w:r w:rsidR="009513C9">
        <w:t>.</w:t>
      </w:r>
      <w:r w:rsidR="008540F4">
        <w:t xml:space="preserve"> AS ne va mettre à jour que les articles dont la case « Publié sur le web » est cochée</w:t>
      </w:r>
      <w:r w:rsidR="001F088F">
        <w:t xml:space="preserve">. </w:t>
      </w:r>
    </w:p>
    <w:p w14:paraId="75D8F7BE" w14:textId="4E52DAEC" w:rsidR="009513C9" w:rsidRDefault="003B5E02" w:rsidP="000A7A30">
      <w:pPr>
        <w:pStyle w:val="Paragraphedeliste"/>
        <w:numPr>
          <w:ilvl w:val="1"/>
          <w:numId w:val="19"/>
        </w:numPr>
      </w:pPr>
      <w:r>
        <w:lastRenderedPageBreak/>
        <w:t>Si le client</w:t>
      </w:r>
      <w:r w:rsidR="001C5A1F">
        <w:t xml:space="preserve"> avait déjà ses articles </w:t>
      </w:r>
      <w:r w:rsidR="00396E9A">
        <w:t>sur Presta avant d’avoir AS</w:t>
      </w:r>
      <w:r w:rsidR="00912BAC">
        <w:t>, cette option permet l</w:t>
      </w:r>
      <w:r w:rsidR="00364E07">
        <w:t xml:space="preserve">a </w:t>
      </w:r>
      <w:r w:rsidR="00912BAC">
        <w:t>MAJ d</w:t>
      </w:r>
      <w:r w:rsidR="00557DFD">
        <w:t>u stock</w:t>
      </w:r>
      <w:r w:rsidR="00912BAC">
        <w:t xml:space="preserve"> </w:t>
      </w:r>
      <w:r w:rsidR="00D96DF0">
        <w:t xml:space="preserve">de </w:t>
      </w:r>
      <w:r w:rsidR="00912BAC">
        <w:t>ces articles</w:t>
      </w:r>
      <w:r w:rsidR="00D96DF0">
        <w:t xml:space="preserve"> en fonction de leur évolution dan</w:t>
      </w:r>
      <w:r w:rsidR="00F56B33">
        <w:t>s la boutique, e</w:t>
      </w:r>
      <w:r w:rsidR="003716FD">
        <w:t>ntraînant</w:t>
      </w:r>
      <w:r w:rsidR="00F56B33">
        <w:t xml:space="preserve"> la gestion commerciale sera MAJ</w:t>
      </w:r>
      <w:r w:rsidR="003716FD">
        <w:t>.</w:t>
      </w:r>
    </w:p>
    <w:p w14:paraId="1D018838" w14:textId="77777777" w:rsidR="00F83092" w:rsidRPr="00D62C83" w:rsidRDefault="004B5755" w:rsidP="00F83092">
      <w:pPr>
        <w:pStyle w:val="Paragraphedeliste"/>
        <w:numPr>
          <w:ilvl w:val="0"/>
          <w:numId w:val="19"/>
        </w:numPr>
      </w:pPr>
      <w:r w:rsidRPr="00D62C83">
        <w:t>Envoyer le stock négat</w:t>
      </w:r>
      <w:r w:rsidR="00321937" w:rsidRPr="00D62C83">
        <w:t>if</w:t>
      </w:r>
      <w:r w:rsidR="00F83092" w:rsidRPr="00D62C83">
        <w:t> : Réservé = quantité commande client -&gt; on crée du stock négatif comme cela. Mme S a fait un BDC à 120 quantités.</w:t>
      </w:r>
    </w:p>
    <w:p w14:paraId="1FB27B19" w14:textId="05B24488" w:rsidR="00F83092" w:rsidRDefault="00AF2DAF" w:rsidP="00F83092">
      <w:pPr>
        <w:pStyle w:val="Paragraphedeliste"/>
        <w:numPr>
          <w:ilvl w:val="0"/>
          <w:numId w:val="19"/>
        </w:numPr>
      </w:pPr>
      <w:r>
        <w:t>E</w:t>
      </w:r>
      <w:r w:rsidR="00E2310F">
        <w:t>xport prix</w:t>
      </w:r>
      <w:r w:rsidR="0043571C">
        <w:t xml:space="preserve">/ précision des </w:t>
      </w:r>
      <w:r w:rsidR="00107BFE">
        <w:t>prix</w:t>
      </w:r>
      <w:r w:rsidR="00E2310F">
        <w:t xml:space="preserve"> en fonction de Sage, on regarde </w:t>
      </w:r>
      <w:r w:rsidR="0090787E">
        <w:t xml:space="preserve">le nombre de </w:t>
      </w:r>
      <w:r w:rsidR="00C91CD6">
        <w:t>leur décimale</w:t>
      </w:r>
      <w:r w:rsidR="0090787E">
        <w:t xml:space="preserve"> après la virgule. Dans certains secteurs d’activité</w:t>
      </w:r>
      <w:r w:rsidR="000E7EB5">
        <w:t xml:space="preserve"> il peut y avoir jusqu’à 4 décimales.</w:t>
      </w:r>
    </w:p>
    <w:p w14:paraId="417C5FBD" w14:textId="588EBC9A" w:rsidR="00C87F5C" w:rsidRDefault="00C87F5C" w:rsidP="00F83092">
      <w:pPr>
        <w:pStyle w:val="Paragraphedeliste"/>
        <w:numPr>
          <w:ilvl w:val="0"/>
          <w:numId w:val="19"/>
        </w:numPr>
      </w:pPr>
      <w:r>
        <w:t>Prix par défaut</w:t>
      </w:r>
    </w:p>
    <w:p w14:paraId="396F0EC7" w14:textId="3432DFD3" w:rsidR="00C87F5C" w:rsidRDefault="009F21C2" w:rsidP="00C87F5C">
      <w:pPr>
        <w:pStyle w:val="Paragraphedeliste"/>
        <w:numPr>
          <w:ilvl w:val="1"/>
          <w:numId w:val="19"/>
        </w:numPr>
      </w:pPr>
      <w:r>
        <w:t>Créer les remises du prix par défaut pour tout le monde</w:t>
      </w:r>
      <w:r w:rsidR="00FF7607">
        <w:t xml:space="preserve"> </w:t>
      </w:r>
    </w:p>
    <w:p w14:paraId="0D59E21E" w14:textId="6D2EFE1C" w:rsidR="00762003" w:rsidRDefault="00346313" w:rsidP="00C87F5C">
      <w:pPr>
        <w:pStyle w:val="Paragraphedeliste"/>
        <w:numPr>
          <w:ilvl w:val="1"/>
          <w:numId w:val="19"/>
        </w:numPr>
      </w:pPr>
      <w:r w:rsidRPr="00346313">
        <w:t>Appliquer la remise simple directement sur le prix de vente par défaut</w:t>
      </w:r>
      <w:r w:rsidRPr="00346313">
        <w:rPr>
          <w:b/>
          <w:bCs/>
        </w:rPr>
        <w:t xml:space="preserve"> -</w:t>
      </w:r>
      <w:r w:rsidR="00D60274">
        <w:t>&gt; les clien</w:t>
      </w:r>
      <w:r w:rsidR="00603747">
        <w:t>ts verront le prix net déjà remisé.</w:t>
      </w:r>
      <w:r>
        <w:t xml:space="preserve"> I</w:t>
      </w:r>
      <w:r w:rsidRPr="00D02F29">
        <w:t>ndique à Atoo-Sync GesCom d'appliquer la remise simple de votre ERP Sage directement sur le prix de l'article. C'est le prix net remisé qui est affiché sur la boutique e-commerce.</w:t>
      </w:r>
    </w:p>
    <w:p w14:paraId="7C9A81F3" w14:textId="7DADA897" w:rsidR="000C4231" w:rsidRDefault="000C4231" w:rsidP="000C4231">
      <w:pPr>
        <w:pStyle w:val="Paragraphedeliste"/>
        <w:numPr>
          <w:ilvl w:val="0"/>
          <w:numId w:val="19"/>
        </w:numPr>
      </w:pPr>
      <w:r>
        <w:t xml:space="preserve">Ignorer le statut « Publié sur le web » lors de la MAJ des prix : AS ne cumule pas les </w:t>
      </w:r>
      <w:r w:rsidR="003123C3">
        <w:t>prix</w:t>
      </w:r>
      <w:r>
        <w:t xml:space="preserve"> sur Prestashop</w:t>
      </w:r>
    </w:p>
    <w:p w14:paraId="60849F51" w14:textId="7C7268BE" w:rsidR="00090B79" w:rsidRDefault="003123C3" w:rsidP="00090B79">
      <w:pPr>
        <w:pStyle w:val="Paragraphedeliste"/>
        <w:numPr>
          <w:ilvl w:val="0"/>
          <w:numId w:val="19"/>
        </w:numPr>
      </w:pPr>
      <w:r>
        <w:t>Envoyer</w:t>
      </w:r>
      <w:r w:rsidR="00031789">
        <w:t xml:space="preserve"> les soldes et les promotions : </w:t>
      </w:r>
    </w:p>
    <w:p w14:paraId="6D99B669" w14:textId="66B01623" w:rsidR="001717EC" w:rsidRDefault="00A22213" w:rsidP="00090B79">
      <w:pPr>
        <w:pStyle w:val="Paragraphedeliste"/>
        <w:numPr>
          <w:ilvl w:val="0"/>
          <w:numId w:val="19"/>
        </w:numPr>
      </w:pPr>
      <w:r>
        <w:t>Envoyer l</w:t>
      </w:r>
      <w:r w:rsidR="0074176F">
        <w:t>e</w:t>
      </w:r>
      <w:r>
        <w:t xml:space="preserve">s prix </w:t>
      </w:r>
      <w:r w:rsidR="00C91CD6">
        <w:t>spécifiques des</w:t>
      </w:r>
      <w:r>
        <w:t xml:space="preserve"> </w:t>
      </w:r>
      <w:r w:rsidR="003123C3">
        <w:t>groupes</w:t>
      </w:r>
      <w:r>
        <w:t xml:space="preserve"> clients </w:t>
      </w:r>
    </w:p>
    <w:p w14:paraId="0EBC5FF5" w14:textId="2B845D80" w:rsidR="00A22213" w:rsidRDefault="001717EC" w:rsidP="001717EC">
      <w:pPr>
        <w:pStyle w:val="Paragraphedeliste"/>
        <w:numPr>
          <w:ilvl w:val="1"/>
          <w:numId w:val="19"/>
        </w:numPr>
      </w:pPr>
      <w:r>
        <w:t>Si</w:t>
      </w:r>
      <w:r w:rsidR="00EC6BB0">
        <w:t xml:space="preserve"> c’est pour n’exporter que les groupes clients</w:t>
      </w:r>
      <w:r w:rsidR="009152F4">
        <w:t xml:space="preserve"> aller dans AS/ Clients/ Exporter groupe clients</w:t>
      </w:r>
    </w:p>
    <w:p w14:paraId="096C9215" w14:textId="7FBE3B66" w:rsidR="001717EC" w:rsidRDefault="00AF1D6F" w:rsidP="001717EC">
      <w:pPr>
        <w:pStyle w:val="Paragraphedeliste"/>
        <w:numPr>
          <w:ilvl w:val="1"/>
          <w:numId w:val="19"/>
        </w:numPr>
      </w:pPr>
      <w:r>
        <w:t>De tou</w:t>
      </w:r>
      <w:r w:rsidR="0011007B">
        <w:t>te</w:t>
      </w:r>
      <w:r>
        <w:t xml:space="preserve">s </w:t>
      </w:r>
      <w:r w:rsidR="0011007B">
        <w:t xml:space="preserve">les catégories </w:t>
      </w:r>
      <w:r>
        <w:t>tarifaires, ce sont les tarifs d’exceptions qui</w:t>
      </w:r>
      <w:r w:rsidR="0011007B">
        <w:t xml:space="preserve"> seront privilégiés sur </w:t>
      </w:r>
      <w:r w:rsidR="003123C3">
        <w:t>PrestaShop</w:t>
      </w:r>
      <w:r w:rsidR="00C95133">
        <w:t xml:space="preserve"> car AS applique la remise la plus précise.</w:t>
      </w:r>
    </w:p>
    <w:p w14:paraId="42791B52" w14:textId="434BED48" w:rsidR="00636D81" w:rsidRDefault="00636D81" w:rsidP="00636D81">
      <w:pPr>
        <w:pStyle w:val="Paragraphedeliste"/>
        <w:numPr>
          <w:ilvl w:val="0"/>
          <w:numId w:val="19"/>
        </w:numPr>
      </w:pPr>
      <w:r>
        <w:t xml:space="preserve">Envoyer </w:t>
      </w:r>
      <w:r w:rsidR="00AD7119">
        <w:t>les prix par centrale d’achat</w:t>
      </w:r>
    </w:p>
    <w:p w14:paraId="52DAC10A" w14:textId="3F338481" w:rsidR="00AD7200" w:rsidRDefault="00AD7200" w:rsidP="00AD7200">
      <w:pPr>
        <w:pStyle w:val="Paragraphedeliste"/>
        <w:numPr>
          <w:ilvl w:val="1"/>
          <w:numId w:val="19"/>
        </w:numPr>
      </w:pPr>
      <w:r>
        <w:t>Parfois c’est le siège ou la maison mère qui passe commande</w:t>
      </w:r>
    </w:p>
    <w:p w14:paraId="366F245A" w14:textId="00F8A359" w:rsidR="005A1636" w:rsidRDefault="005A1636" w:rsidP="007152C4">
      <w:pPr>
        <w:pStyle w:val="Paragraphedeliste"/>
        <w:numPr>
          <w:ilvl w:val="1"/>
          <w:numId w:val="19"/>
        </w:numPr>
        <w:jc w:val="thaiDistribute"/>
      </w:pPr>
      <w:r>
        <w:t>Les différents tarifs envoyés</w:t>
      </w:r>
      <w:r w:rsidR="00ED1918">
        <w:t> : centrale d’achat, remises par familles, catégories tarifaires et tarif</w:t>
      </w:r>
      <w:r w:rsidR="00317DC0">
        <w:t>s</w:t>
      </w:r>
      <w:r w:rsidR="00ED1918">
        <w:t xml:space="preserve"> d’exception</w:t>
      </w:r>
      <w:r w:rsidR="00884963">
        <w:t>. Ce qu’il y a</w:t>
      </w:r>
      <w:r w:rsidR="00B130BC">
        <w:t xml:space="preserve"> dans taux de remise</w:t>
      </w:r>
      <w:r w:rsidR="00D83AC2">
        <w:t xml:space="preserve"> (fiche client/ Tarifs/ Remises)</w:t>
      </w:r>
      <w:r w:rsidR="00B130BC">
        <w:t xml:space="preserve"> AS ne va </w:t>
      </w:r>
      <w:r w:rsidR="003123C3">
        <w:t>pas l’exporter</w:t>
      </w:r>
      <w:r w:rsidR="00B130BC">
        <w:t>, c’est que sur custom</w:t>
      </w:r>
      <w:r w:rsidR="00D83AC2">
        <w:t xml:space="preserve">. </w:t>
      </w:r>
    </w:p>
    <w:p w14:paraId="25CCE820" w14:textId="08ED457B" w:rsidR="00933965" w:rsidRDefault="00555AD3" w:rsidP="00AD7200">
      <w:pPr>
        <w:pStyle w:val="Paragraphedeliste"/>
        <w:numPr>
          <w:ilvl w:val="1"/>
          <w:numId w:val="19"/>
        </w:numPr>
      </w:pPr>
      <w:r>
        <w:t xml:space="preserve">Les remises </w:t>
      </w:r>
      <w:r w:rsidR="008544C8">
        <w:t xml:space="preserve">sur les clients </w:t>
      </w:r>
      <w:r w:rsidR="008641DA">
        <w:t xml:space="preserve">presta n’existe pas -&gt; </w:t>
      </w:r>
      <w:r w:rsidR="003436D9">
        <w:t>AS ne sait pas faire</w:t>
      </w:r>
    </w:p>
    <w:p w14:paraId="4736B10B" w14:textId="1A60326E" w:rsidR="00AE6FB6" w:rsidRDefault="00AE6FB6" w:rsidP="00AE6FB6">
      <w:pPr>
        <w:pStyle w:val="Titre3"/>
      </w:pPr>
      <w:r>
        <w:t>Articles/ Champs person</w:t>
      </w:r>
      <w:r w:rsidR="00E715E1">
        <w:t>nalisés</w:t>
      </w:r>
    </w:p>
    <w:p w14:paraId="7BBF6184" w14:textId="77777777" w:rsidR="00FB2E7A" w:rsidRDefault="00FB2E7A" w:rsidP="00B26D54">
      <w:pPr>
        <w:pStyle w:val="Paragraphedeliste"/>
        <w:numPr>
          <w:ilvl w:val="0"/>
          <w:numId w:val="21"/>
        </w:numPr>
      </w:pPr>
      <w:r>
        <w:t>Dimension de l’article : c</w:t>
      </w:r>
      <w:r w:rsidR="00E715E1">
        <w:t xml:space="preserve">e ne sont que les champs </w:t>
      </w:r>
      <w:r w:rsidR="00CC5EA4">
        <w:t xml:space="preserve">libres de type valeur qui s’affichent. </w:t>
      </w:r>
    </w:p>
    <w:p w14:paraId="0760F46F" w14:textId="77777777" w:rsidR="00812E7D" w:rsidRDefault="00FB2E7A" w:rsidP="00812E7D">
      <w:pPr>
        <w:pStyle w:val="Paragraphedeliste"/>
        <w:numPr>
          <w:ilvl w:val="0"/>
          <w:numId w:val="21"/>
        </w:numPr>
      </w:pPr>
      <w:r>
        <w:t>L</w:t>
      </w:r>
      <w:r w:rsidR="00CC5EA4">
        <w:t>es champs</w:t>
      </w:r>
      <w:r>
        <w:t xml:space="preserve"> personnalisés</w:t>
      </w:r>
      <w:r w:rsidR="00CC5EA4">
        <w:t xml:space="preserve"> permettent de donner plus d’informations sur </w:t>
      </w:r>
      <w:r w:rsidR="00E40CF3">
        <w:t>les</w:t>
      </w:r>
      <w:r w:rsidR="0051564A">
        <w:t xml:space="preserve"> fiches</w:t>
      </w:r>
      <w:r w:rsidR="00E40CF3">
        <w:t xml:space="preserve"> produits sur Presta</w:t>
      </w:r>
      <w:r w:rsidR="006D75A5">
        <w:t xml:space="preserve"> grâce au </w:t>
      </w:r>
      <w:r w:rsidR="00E40CF3">
        <w:t>champ</w:t>
      </w:r>
      <w:r w:rsidR="0026101A">
        <w:t xml:space="preserve"> Caractéristique</w:t>
      </w:r>
      <w:r w:rsidR="005E1205">
        <w:t>.</w:t>
      </w:r>
      <w:r w:rsidR="006D75A5">
        <w:t xml:space="preserve"> </w:t>
      </w:r>
    </w:p>
    <w:p w14:paraId="619705E5" w14:textId="7FC376AD" w:rsidR="00693CCD" w:rsidRDefault="0051564A" w:rsidP="00812E7D">
      <w:pPr>
        <w:pStyle w:val="Paragraphedeliste"/>
        <w:numPr>
          <w:ilvl w:val="1"/>
          <w:numId w:val="21"/>
        </w:numPr>
      </w:pPr>
      <w:r>
        <w:t>Le</w:t>
      </w:r>
      <w:r w:rsidR="00773478">
        <w:t>s</w:t>
      </w:r>
      <w:r>
        <w:t xml:space="preserve"> client</w:t>
      </w:r>
      <w:r w:rsidR="00773478">
        <w:t>s</w:t>
      </w:r>
      <w:r>
        <w:t xml:space="preserve"> peu</w:t>
      </w:r>
      <w:r w:rsidR="00773478">
        <w:t>vent</w:t>
      </w:r>
      <w:r>
        <w:t xml:space="preserve"> en créer autant qu’ils veulent</w:t>
      </w:r>
      <w:r w:rsidR="000E49A9">
        <w:t xml:space="preserve"> mais auparavant il faut </w:t>
      </w:r>
      <w:r w:rsidR="00BE605B">
        <w:t>que le webmaster les ai</w:t>
      </w:r>
      <w:r w:rsidR="00B406AC">
        <w:t>t</w:t>
      </w:r>
      <w:r w:rsidR="00BE605B">
        <w:t xml:space="preserve"> </w:t>
      </w:r>
      <w:r w:rsidR="00B406AC">
        <w:t>créés</w:t>
      </w:r>
      <w:r w:rsidR="00BE605B">
        <w:t xml:space="preserve"> sur la boutique</w:t>
      </w:r>
      <w:r w:rsidR="00C35944">
        <w:t xml:space="preserve"> Catalogue/ Attributs &amp; caractéristiques/ </w:t>
      </w:r>
      <w:r w:rsidR="00EE3329">
        <w:t>Caractéristiques/ Ajouter une nouvelle</w:t>
      </w:r>
      <w:r w:rsidR="00740D0E">
        <w:t xml:space="preserve">. </w:t>
      </w:r>
      <w:r w:rsidR="00FF6611">
        <w:t xml:space="preserve">Il faut qu’ils existent déjà contrairement aux </w:t>
      </w:r>
      <w:r w:rsidR="00812E7D">
        <w:t>attributs</w:t>
      </w:r>
      <w:r w:rsidR="002E583D">
        <w:t xml:space="preserve">, aux caractéristiques, </w:t>
      </w:r>
      <w:r w:rsidR="00C91CD6">
        <w:t>aux catégories</w:t>
      </w:r>
      <w:r w:rsidR="003A66D2">
        <w:t xml:space="preserve"> qu’AS peut directement créer. Ici, il y a cette étape de création</w:t>
      </w:r>
      <w:r w:rsidR="00C90B91">
        <w:t xml:space="preserve"> qui est nécessaire côt</w:t>
      </w:r>
      <w:r w:rsidR="00693CCD">
        <w:t>é</w:t>
      </w:r>
      <w:r w:rsidR="00C90B91">
        <w:t xml:space="preserve"> boutique. </w:t>
      </w:r>
      <w:r w:rsidR="00185607">
        <w:t xml:space="preserve">AS aura besoin du </w:t>
      </w:r>
      <w:r w:rsidR="005714FA">
        <w:t xml:space="preserve">mapper ce </w:t>
      </w:r>
      <w:r w:rsidR="00E61975">
        <w:t xml:space="preserve">champ avec un champ libre </w:t>
      </w:r>
      <w:r w:rsidR="00551E71">
        <w:t>préalablement créé sur</w:t>
      </w:r>
      <w:r w:rsidR="00E61975">
        <w:t xml:space="preserve"> Sage</w:t>
      </w:r>
      <w:r w:rsidR="00DC5B4C">
        <w:t xml:space="preserve">. </w:t>
      </w:r>
    </w:p>
    <w:p w14:paraId="26C76933" w14:textId="7F937CF6" w:rsidR="00812E7D" w:rsidRDefault="00DC5B4C" w:rsidP="00812E7D">
      <w:pPr>
        <w:pStyle w:val="Paragraphedeliste"/>
        <w:numPr>
          <w:ilvl w:val="1"/>
          <w:numId w:val="21"/>
        </w:numPr>
      </w:pPr>
      <w:r>
        <w:t>Le champ caractéristique sera renseign</w:t>
      </w:r>
      <w:r w:rsidR="00ED29AD">
        <w:t xml:space="preserve">é avec la valeur prédéfinie </w:t>
      </w:r>
      <w:r w:rsidR="00052654">
        <w:t xml:space="preserve">dans le back office </w:t>
      </w:r>
      <w:r w:rsidR="009946DF">
        <w:t>(</w:t>
      </w:r>
      <w:r w:rsidR="007344B3">
        <w:t xml:space="preserve">Onglet Essentiel) </w:t>
      </w:r>
      <w:r w:rsidR="00052654">
        <w:t>et sur le front</w:t>
      </w:r>
      <w:r w:rsidR="003C131E">
        <w:t xml:space="preserve"> dans Détails du produit</w:t>
      </w:r>
    </w:p>
    <w:p w14:paraId="3C6ED704" w14:textId="51B8393E" w:rsidR="009376F2" w:rsidRDefault="009376F2" w:rsidP="00310A89">
      <w:pPr>
        <w:pStyle w:val="Paragraphedeliste"/>
        <w:numPr>
          <w:ilvl w:val="1"/>
          <w:numId w:val="21"/>
        </w:numPr>
      </w:pPr>
      <w:proofErr w:type="spellStart"/>
      <w:r>
        <w:t>Indexable</w:t>
      </w:r>
      <w:proofErr w:type="spellEnd"/>
      <w:r w:rsidR="00B406AC">
        <w:t xml:space="preserve"> : </w:t>
      </w:r>
      <w:r>
        <w:t xml:space="preserve">si sur oui nous permet de pouvoir chercher l’info </w:t>
      </w:r>
      <w:r w:rsidR="00B57FC6">
        <w:t xml:space="preserve">contenue </w:t>
      </w:r>
      <w:r>
        <w:t>dans cara</w:t>
      </w:r>
      <w:r w:rsidR="00B57FC6">
        <w:t>ctéristique dans le bouton de recherche de la boutique</w:t>
      </w:r>
    </w:p>
    <w:p w14:paraId="6CC4C723" w14:textId="77777777" w:rsidR="003B523B" w:rsidRDefault="003B523B" w:rsidP="003B523B">
      <w:pPr>
        <w:pStyle w:val="Paragraphedeliste"/>
        <w:numPr>
          <w:ilvl w:val="0"/>
          <w:numId w:val="21"/>
        </w:numPr>
      </w:pPr>
      <w:r>
        <w:t xml:space="preserve">Pour un </w:t>
      </w:r>
      <w:proofErr w:type="spellStart"/>
      <w:r>
        <w:t>Woo-Commerce</w:t>
      </w:r>
      <w:proofErr w:type="spellEnd"/>
      <w:r>
        <w:t>, il existe deux types d’attributs :</w:t>
      </w:r>
    </w:p>
    <w:p w14:paraId="541883FF" w14:textId="77777777" w:rsidR="003B523B" w:rsidRDefault="003B523B" w:rsidP="003B523B">
      <w:pPr>
        <w:pStyle w:val="Paragraphedeliste"/>
        <w:numPr>
          <w:ilvl w:val="1"/>
          <w:numId w:val="21"/>
        </w:numPr>
      </w:pPr>
      <w:r>
        <w:t>Ceux créés par AS pour créer des variations avec « variation » devant l’attribut</w:t>
      </w:r>
    </w:p>
    <w:p w14:paraId="4B8CB842" w14:textId="77777777" w:rsidR="003B523B" w:rsidRDefault="003B523B" w:rsidP="003B523B">
      <w:pPr>
        <w:pStyle w:val="Paragraphedeliste"/>
        <w:numPr>
          <w:ilvl w:val="1"/>
          <w:numId w:val="21"/>
        </w:numPr>
      </w:pPr>
      <w:r>
        <w:t>Ceux créés manuellement qui servent d’attributs d’affichages, le webmaster doit en créer (Produits/ Attributs) pour le mappage des champs personnalisés.</w:t>
      </w:r>
    </w:p>
    <w:p w14:paraId="2378CFB3" w14:textId="77777777" w:rsidR="003B523B" w:rsidRDefault="003B523B" w:rsidP="003B523B">
      <w:pPr>
        <w:pStyle w:val="Paragraphedeliste"/>
        <w:ind w:left="1440"/>
      </w:pPr>
    </w:p>
    <w:p w14:paraId="57B268BE" w14:textId="47DCB1D4" w:rsidR="001D4553" w:rsidRDefault="001D4553" w:rsidP="001D4553"/>
    <w:p w14:paraId="1403452A" w14:textId="2269EC45" w:rsidR="00DD2861" w:rsidRDefault="001D4553" w:rsidP="00A33F05">
      <w:pPr>
        <w:pStyle w:val="Titre3"/>
      </w:pPr>
      <w:r>
        <w:t>Onglet Clients</w:t>
      </w:r>
    </w:p>
    <w:p w14:paraId="5499C4F8" w14:textId="16729C39" w:rsidR="00CE0432" w:rsidRPr="00CE0432" w:rsidRDefault="00CE0432" w:rsidP="00CE0432">
      <w:r>
        <w:t>De</w:t>
      </w:r>
      <w:r w:rsidR="00B629DE">
        <w:t xml:space="preserve">ux sens de synchronisations </w:t>
      </w:r>
    </w:p>
    <w:p w14:paraId="7DC98DD2" w14:textId="7FF76823" w:rsidR="00A33F05" w:rsidRDefault="00A33F05" w:rsidP="00A33F05">
      <w:pPr>
        <w:pStyle w:val="Titre3"/>
      </w:pPr>
      <w:r>
        <w:t>Clients/ Export des clients vers la boutique</w:t>
      </w:r>
    </w:p>
    <w:p w14:paraId="535ACF4F" w14:textId="77777777" w:rsidR="00B64538" w:rsidRDefault="00B64538" w:rsidP="00662221">
      <w:pPr>
        <w:rPr>
          <w:i/>
          <w:iCs/>
          <w:color w:val="7F7F7F" w:themeColor="text1" w:themeTint="80"/>
        </w:rPr>
      </w:pPr>
    </w:p>
    <w:p w14:paraId="0C231711" w14:textId="438B5579" w:rsidR="00384942" w:rsidRPr="00B64538" w:rsidRDefault="00384942" w:rsidP="00662221">
      <w:pPr>
        <w:rPr>
          <w:i/>
          <w:iCs/>
          <w:color w:val="7F7F7F" w:themeColor="text1" w:themeTint="80"/>
        </w:rPr>
      </w:pPr>
      <w:r w:rsidRPr="00B64538">
        <w:rPr>
          <w:i/>
          <w:iCs/>
          <w:color w:val="7F7F7F" w:themeColor="text1" w:themeTint="80"/>
        </w:rPr>
        <w:t xml:space="preserve">Toujours poser les questions : </w:t>
      </w:r>
      <w:r w:rsidR="009514AA" w:rsidRPr="00B64538">
        <w:rPr>
          <w:i/>
          <w:iCs/>
          <w:color w:val="7F7F7F" w:themeColor="text1" w:themeTint="80"/>
        </w:rPr>
        <w:t xml:space="preserve">Voulez-vous créer </w:t>
      </w:r>
      <w:r w:rsidR="008750C8" w:rsidRPr="00B64538">
        <w:rPr>
          <w:i/>
          <w:iCs/>
          <w:color w:val="7F7F7F" w:themeColor="text1" w:themeTint="80"/>
        </w:rPr>
        <w:t>vos clients ?</w:t>
      </w:r>
    </w:p>
    <w:p w14:paraId="516315AD" w14:textId="38537F06" w:rsidR="00662221" w:rsidRDefault="00662221" w:rsidP="00662221">
      <w:r>
        <w:t>Pourquoi exporter un client sur Sage ? Par exemple il a un prix spécifique et en se connectant</w:t>
      </w:r>
      <w:r w:rsidR="00384942">
        <w:t xml:space="preserve"> sur son espace client il pourra </w:t>
      </w:r>
      <w:r w:rsidR="009514AA">
        <w:t>directement</w:t>
      </w:r>
      <w:r w:rsidR="00384942">
        <w:t xml:space="preserve"> voir les prix avec ses tarifs appliqués</w:t>
      </w:r>
      <w:r w:rsidR="00803793">
        <w:t>. Si dans Sage les clients ont des tarifs spécifiques</w:t>
      </w:r>
      <w:r w:rsidR="00AF5FB4">
        <w:t>, ce que le client est en mode B2B</w:t>
      </w:r>
    </w:p>
    <w:p w14:paraId="763CE5DD" w14:textId="492E5CF6" w:rsidR="00241D99" w:rsidRDefault="00241D99" w:rsidP="00241D99">
      <w:pPr>
        <w:pStyle w:val="Paragraphedeliste"/>
        <w:numPr>
          <w:ilvl w:val="0"/>
          <w:numId w:val="22"/>
        </w:numPr>
      </w:pPr>
      <w:r>
        <w:t>Créer les clients</w:t>
      </w:r>
      <w:r w:rsidR="008577C7">
        <w:t xml:space="preserve"> : si </w:t>
      </w:r>
      <w:r w:rsidR="00C23EDC">
        <w:t>coché</w:t>
      </w:r>
      <w:r w:rsidR="008577C7">
        <w:t>, va exporter les clients dans Prestashop</w:t>
      </w:r>
    </w:p>
    <w:p w14:paraId="39C9ABCB" w14:textId="630E1FC5" w:rsidR="008577C7" w:rsidRDefault="008577C7" w:rsidP="008577C7">
      <w:pPr>
        <w:pStyle w:val="Paragraphedeliste"/>
        <w:numPr>
          <w:ilvl w:val="1"/>
          <w:numId w:val="22"/>
        </w:numPr>
      </w:pPr>
      <w:bookmarkStart w:id="3" w:name="_Hlk120609815"/>
      <w:r>
        <w:t xml:space="preserve">Il faut que le champ </w:t>
      </w:r>
      <w:proofErr w:type="gramStart"/>
      <w:r>
        <w:t>email</w:t>
      </w:r>
      <w:proofErr w:type="gramEnd"/>
      <w:r>
        <w:t xml:space="preserve"> soit correctement </w:t>
      </w:r>
      <w:r w:rsidR="00CD098C">
        <w:t xml:space="preserve">renseigné sinon le client ne s’enverra pas sur la boutique et ne sera pas créé. Ce champ doit être unique. </w:t>
      </w:r>
    </w:p>
    <w:p w14:paraId="2FE5BB5C" w14:textId="3249DBB4" w:rsidR="00A8592D" w:rsidRDefault="00A8592D" w:rsidP="008577C7">
      <w:pPr>
        <w:pStyle w:val="Paragraphedeliste"/>
        <w:numPr>
          <w:ilvl w:val="1"/>
          <w:numId w:val="22"/>
        </w:numPr>
      </w:pPr>
      <w:r>
        <w:t xml:space="preserve">PrestaShop n’accepte pas s‘il y a plusieurs mails ; </w:t>
      </w:r>
      <w:r w:rsidR="00C23EDC">
        <w:t xml:space="preserve">les autres </w:t>
      </w:r>
      <w:proofErr w:type="gramStart"/>
      <w:r w:rsidR="00C23EDC">
        <w:t>emails</w:t>
      </w:r>
      <w:proofErr w:type="gramEnd"/>
      <w:r>
        <w:t xml:space="preserve"> doivent être créé</w:t>
      </w:r>
      <w:r w:rsidR="00F00C77">
        <w:t>e dans Contacts</w:t>
      </w:r>
    </w:p>
    <w:p w14:paraId="567E59FD" w14:textId="4B0F79E5" w:rsidR="00EB6799" w:rsidRDefault="00EB6799" w:rsidP="00EB6799">
      <w:pPr>
        <w:pStyle w:val="Paragraphedeliste"/>
        <w:numPr>
          <w:ilvl w:val="1"/>
          <w:numId w:val="22"/>
        </w:numPr>
      </w:pPr>
      <w:r>
        <w:t xml:space="preserve">Pays : champ obligatoire sur Prestashop. A remplir sur Sage dans Identification et Adresse/ Livraison. Le pays est nécessaire pour le calcul des tva qui est obligatoire pour les ventes </w:t>
      </w:r>
      <w:proofErr w:type="spellStart"/>
      <w:r>
        <w:t>eCommerce</w:t>
      </w:r>
      <w:proofErr w:type="spellEnd"/>
      <w:r>
        <w:t>.</w:t>
      </w:r>
      <w:r w:rsidR="00B400F3">
        <w:t xml:space="preserve"> Sans le pays renseigné, l’adresse ne se créera pas </w:t>
      </w:r>
      <w:r w:rsidR="003123C3">
        <w:t>s</w:t>
      </w:r>
      <w:r w:rsidR="00B400F3">
        <w:t>ur la boutique</w:t>
      </w:r>
      <w:r w:rsidR="000D11DD">
        <w:t>.</w:t>
      </w:r>
    </w:p>
    <w:bookmarkEnd w:id="3"/>
    <w:p w14:paraId="0A457D95" w14:textId="5418B56D" w:rsidR="00B03F2B" w:rsidRDefault="00B03F2B" w:rsidP="008577C7">
      <w:pPr>
        <w:pStyle w:val="Paragraphedeliste"/>
        <w:numPr>
          <w:ilvl w:val="1"/>
          <w:numId w:val="22"/>
        </w:numPr>
      </w:pPr>
      <w:r>
        <w:t>C’est remplir et enrichir la BDD qui prendra du temps, une fois que tout</w:t>
      </w:r>
      <w:r w:rsidR="008C51D3">
        <w:t xml:space="preserve"> prêt, en 2h le paramétrage est fait.</w:t>
      </w:r>
    </w:p>
    <w:p w14:paraId="5882C20C" w14:textId="5E26F626" w:rsidR="00133169" w:rsidRDefault="00133169" w:rsidP="008577C7">
      <w:pPr>
        <w:pStyle w:val="Paragraphedeliste"/>
        <w:numPr>
          <w:ilvl w:val="1"/>
          <w:numId w:val="22"/>
        </w:numPr>
      </w:pPr>
      <w:r>
        <w:t xml:space="preserve">Les autres champs bloquants la création </w:t>
      </w:r>
      <w:r w:rsidR="00C23EDC">
        <w:t>sur Prestashop</w:t>
      </w:r>
      <w:r w:rsidR="003F1FCC">
        <w:t xml:space="preserve"> si ce n’est pas renseigné</w:t>
      </w:r>
      <w:r w:rsidR="00C23EDC">
        <w:t xml:space="preserve"> (c’est Prestashop qui ne veut pas)</w:t>
      </w:r>
      <w:r w:rsidR="009D1A4A">
        <w:t>, pas obligatoires mais contrôlé par la boutique</w:t>
      </w:r>
      <w:r w:rsidR="00C23EDC">
        <w:t xml:space="preserve"> : </w:t>
      </w:r>
    </w:p>
    <w:p w14:paraId="5EC35DBC" w14:textId="066E7653" w:rsidR="000D4666" w:rsidRDefault="00226B13" w:rsidP="006A5853">
      <w:pPr>
        <w:pStyle w:val="Paragraphedeliste"/>
        <w:numPr>
          <w:ilvl w:val="2"/>
          <w:numId w:val="22"/>
        </w:numPr>
      </w:pPr>
      <w:r>
        <w:t>A renseigner si veut créer le client sur Prestashop sinon c’est création à la main</w:t>
      </w:r>
    </w:p>
    <w:p w14:paraId="4943D25C" w14:textId="7D50794E" w:rsidR="00FD1204" w:rsidRDefault="00581231" w:rsidP="003F1FCC">
      <w:pPr>
        <w:pStyle w:val="Paragraphedeliste"/>
        <w:numPr>
          <w:ilvl w:val="2"/>
          <w:numId w:val="22"/>
        </w:numPr>
      </w:pPr>
      <w:r>
        <w:t>Site internet</w:t>
      </w:r>
      <w:r w:rsidR="00B54BD9">
        <w:t> : ça ne marche que si c’est au bon format sinon ne pas le renseigner</w:t>
      </w:r>
      <w:r w:rsidR="001611D1">
        <w:t xml:space="preserve"> --&gt; </w:t>
      </w:r>
      <w:r w:rsidR="00F90985">
        <w:t xml:space="preserve">09/2022 il n’y a plus de blocages </w:t>
      </w:r>
    </w:p>
    <w:p w14:paraId="134A96EE" w14:textId="0E41BD7D" w:rsidR="007E63D5" w:rsidRDefault="007E63D5" w:rsidP="003F1FCC">
      <w:pPr>
        <w:pStyle w:val="Paragraphedeliste"/>
        <w:numPr>
          <w:ilvl w:val="2"/>
          <w:numId w:val="22"/>
        </w:numPr>
      </w:pPr>
      <w:r>
        <w:t xml:space="preserve">Téléphone : </w:t>
      </w:r>
      <w:r w:rsidR="00231FCF">
        <w:t>si ce n’est pas au format numérique</w:t>
      </w:r>
      <w:r w:rsidR="000D4666">
        <w:t>, Prestashop ne le prend pas</w:t>
      </w:r>
    </w:p>
    <w:p w14:paraId="38D6AD1C" w14:textId="49F09ED3" w:rsidR="00C73288" w:rsidRDefault="00540A37" w:rsidP="00C73288">
      <w:pPr>
        <w:pStyle w:val="Paragraphedeliste"/>
        <w:numPr>
          <w:ilvl w:val="1"/>
          <w:numId w:val="22"/>
        </w:numPr>
      </w:pPr>
      <w:r>
        <w:t xml:space="preserve">Expliquer que sur Sage on a qu’un seul champ qui est Interlocuteur, on peut écrire ce que l’on veut. </w:t>
      </w:r>
      <w:r w:rsidR="00E1607C">
        <w:t xml:space="preserve">Le champ interlocuteur </w:t>
      </w:r>
      <w:proofErr w:type="gramStart"/>
      <w:r w:rsidR="0094598F">
        <w:t>de Identification</w:t>
      </w:r>
      <w:proofErr w:type="gramEnd"/>
      <w:r w:rsidR="0094598F">
        <w:t xml:space="preserve"> n’a pas de notion de nom ou prénom</w:t>
      </w:r>
      <w:r w:rsidR="000B351E">
        <w:t xml:space="preserve"> ()</w:t>
      </w:r>
      <w:r w:rsidR="0094598F">
        <w:t xml:space="preserve">. Dans la boutique </w:t>
      </w:r>
      <w:r w:rsidR="004119E9">
        <w:t xml:space="preserve">AS </w:t>
      </w:r>
      <w:proofErr w:type="spellStart"/>
      <w:r w:rsidR="004119E9">
        <w:t>im</w:t>
      </w:r>
      <w:r w:rsidR="00A50FF6">
        <w:t>porte</w:t>
      </w:r>
      <w:proofErr w:type="spellEnd"/>
      <w:r w:rsidR="00A50FF6">
        <w:t xml:space="preserve"> son contenu dans</w:t>
      </w:r>
      <w:r w:rsidR="007E63D5">
        <w:t xml:space="preserve"> Prénom et Nom</w:t>
      </w:r>
      <w:r w:rsidR="00BC171B">
        <w:t xml:space="preserve"> car ces champs sont </w:t>
      </w:r>
      <w:r w:rsidR="00870BF6">
        <w:t>obligatoires dans Prestashop</w:t>
      </w:r>
      <w:r w:rsidR="000B45FC">
        <w:t xml:space="preserve">. </w:t>
      </w:r>
      <w:r w:rsidR="009D1A4A">
        <w:t>Si ce</w:t>
      </w:r>
      <w:r w:rsidR="00F62DE2">
        <w:t xml:space="preserve">tte case </w:t>
      </w:r>
      <w:r w:rsidR="00FC63E1">
        <w:t>est</w:t>
      </w:r>
      <w:r w:rsidR="00F62DE2">
        <w:t xml:space="preserve"> vide, AS</w:t>
      </w:r>
      <w:r w:rsidR="00696BFA">
        <w:t xml:space="preserve"> </w:t>
      </w:r>
      <w:r w:rsidR="007C6047">
        <w:t>va envoyer la donnée contenue dans Intitulé</w:t>
      </w:r>
      <w:r w:rsidR="0053624B">
        <w:t xml:space="preserve"> </w:t>
      </w:r>
      <w:r w:rsidR="001939CF">
        <w:t xml:space="preserve">de Sage </w:t>
      </w:r>
      <w:r w:rsidR="0053624B">
        <w:t>dans Prénom</w:t>
      </w:r>
      <w:r w:rsidR="003F3AAE">
        <w:t xml:space="preserve"> Nom et Société (si mode B2B act</w:t>
      </w:r>
      <w:r w:rsidR="0042321D">
        <w:t>ivé)</w:t>
      </w:r>
      <w:r w:rsidR="001939CF">
        <w:t xml:space="preserve"> de la boutique</w:t>
      </w:r>
      <w:r w:rsidR="0042321D">
        <w:t xml:space="preserve">. </w:t>
      </w:r>
    </w:p>
    <w:p w14:paraId="2F09EDA1" w14:textId="01C70FFF" w:rsidR="00EE6B4D" w:rsidRDefault="00EE6B4D" w:rsidP="00EE6B4D">
      <w:pPr>
        <w:pStyle w:val="Paragraphedeliste"/>
        <w:numPr>
          <w:ilvl w:val="0"/>
          <w:numId w:val="22"/>
        </w:numPr>
      </w:pPr>
      <w:r>
        <w:t>Créer</w:t>
      </w:r>
      <w:r w:rsidR="003847D0">
        <w:t xml:space="preserve"> les contacts : Personnaliser/ on ajoute les champ</w:t>
      </w:r>
      <w:r w:rsidR="00D475D5">
        <w:t xml:space="preserve"> </w:t>
      </w:r>
      <w:proofErr w:type="gramStart"/>
      <w:r w:rsidR="00D475D5">
        <w:t>email</w:t>
      </w:r>
      <w:proofErr w:type="gramEnd"/>
      <w:r w:rsidR="00D475D5">
        <w:t xml:space="preserve"> cela nous permettra de voir rapidement si elle existe</w:t>
      </w:r>
      <w:r w:rsidR="00372C04">
        <w:t xml:space="preserve"> et comprendre pourquoi ne s’est pas fait.</w:t>
      </w:r>
    </w:p>
    <w:p w14:paraId="4CBD643B" w14:textId="4C1EB297" w:rsidR="00C353A7" w:rsidRPr="00662221" w:rsidRDefault="00FC4479" w:rsidP="00EE6B4D">
      <w:pPr>
        <w:pStyle w:val="Paragraphedeliste"/>
        <w:numPr>
          <w:ilvl w:val="0"/>
          <w:numId w:val="22"/>
        </w:numPr>
      </w:pPr>
      <w:r>
        <w:t>Filtrer les clients créés ou modifiés depu</w:t>
      </w:r>
      <w:r w:rsidR="00CC233E">
        <w:t>is le dernier transfert : u</w:t>
      </w:r>
      <w:r w:rsidR="00C353A7">
        <w:t>ne fo</w:t>
      </w:r>
      <w:r w:rsidR="000E06BC">
        <w:t>i</w:t>
      </w:r>
      <w:r w:rsidR="00C353A7">
        <w:t xml:space="preserve">s qu’on a fait le premier export, nous pourrons </w:t>
      </w:r>
      <w:r w:rsidR="000E06BC">
        <w:t>cocher cette case</w:t>
      </w:r>
    </w:p>
    <w:p w14:paraId="6CFA3531" w14:textId="31EC503A" w:rsidR="001D4553" w:rsidRDefault="00196302" w:rsidP="00196302">
      <w:pPr>
        <w:pStyle w:val="Paragraphedeliste"/>
        <w:numPr>
          <w:ilvl w:val="0"/>
          <w:numId w:val="22"/>
        </w:numPr>
      </w:pPr>
      <w:r>
        <w:t>Filtre</w:t>
      </w:r>
      <w:r w:rsidR="00A54EA0">
        <w:t xml:space="preserve"> SQL des contacts</w:t>
      </w:r>
      <w:r w:rsidR="000E06BC">
        <w:t xml:space="preserve"> : pour </w:t>
      </w:r>
      <w:r w:rsidR="00FE5A56">
        <w:t xml:space="preserve">filtrer les champs que l’on ne souhaite pas envoyer </w:t>
      </w:r>
      <w:r w:rsidR="00E97864">
        <w:t xml:space="preserve">par service ou fonction </w:t>
      </w:r>
      <w:r w:rsidR="00FE5A56">
        <w:t>(</w:t>
      </w:r>
      <w:r w:rsidR="00FC4479">
        <w:t>comptable, ...</w:t>
      </w:r>
      <w:r w:rsidR="00E97864">
        <w:t>)</w:t>
      </w:r>
    </w:p>
    <w:p w14:paraId="51CE98D0" w14:textId="40DD1D74" w:rsidR="00D81357" w:rsidRDefault="00D81357" w:rsidP="00196302">
      <w:pPr>
        <w:pStyle w:val="Paragraphedeliste"/>
        <w:numPr>
          <w:ilvl w:val="0"/>
          <w:numId w:val="22"/>
        </w:numPr>
      </w:pPr>
      <w:r>
        <w:t>Ne pas envoyer les adresses des clients : demande particulière, à ne jamais cocher</w:t>
      </w:r>
      <w:r w:rsidR="00654866">
        <w:t xml:space="preserve">. Car l’adresse permet </w:t>
      </w:r>
      <w:r w:rsidR="00311025">
        <w:t>la livraison de la commande</w:t>
      </w:r>
    </w:p>
    <w:p w14:paraId="042F8AF5" w14:textId="77777777" w:rsidR="00311025" w:rsidRDefault="00654866" w:rsidP="00196302">
      <w:pPr>
        <w:pStyle w:val="Paragraphedeliste"/>
        <w:numPr>
          <w:ilvl w:val="0"/>
          <w:numId w:val="22"/>
        </w:numPr>
      </w:pPr>
      <w:r>
        <w:t xml:space="preserve">Ne pas envoyer les contacts sans adresse </w:t>
      </w:r>
      <w:proofErr w:type="gramStart"/>
      <w:r>
        <w:t>email</w:t>
      </w:r>
      <w:proofErr w:type="gramEnd"/>
      <w:r>
        <w:t> :</w:t>
      </w:r>
      <w:r w:rsidR="00311025">
        <w:t xml:space="preserve"> à cocher </w:t>
      </w:r>
    </w:p>
    <w:p w14:paraId="0D20ECDA" w14:textId="66F85097" w:rsidR="00754CAC" w:rsidRDefault="00311025" w:rsidP="00754CAC">
      <w:pPr>
        <w:pStyle w:val="Paragraphedeliste"/>
        <w:numPr>
          <w:ilvl w:val="0"/>
          <w:numId w:val="22"/>
        </w:numPr>
      </w:pPr>
      <w:r>
        <w:t xml:space="preserve">Copier les </w:t>
      </w:r>
      <w:r w:rsidR="00FB2E7C">
        <w:t>adresses</w:t>
      </w:r>
      <w:r>
        <w:t xml:space="preserve"> du client : si </w:t>
      </w:r>
      <w:r w:rsidR="008F2FF1">
        <w:t>cochée, l’adresse</w:t>
      </w:r>
      <w:r>
        <w:t xml:space="preserve"> de la so</w:t>
      </w:r>
      <w:r w:rsidR="00FB2E7C">
        <w:t>ciété lui sera également affecté</w:t>
      </w:r>
      <w:r w:rsidR="008F2FF1">
        <w:t xml:space="preserve">e lui permettant de commander sinon il va falloir qu’elle se crée </w:t>
      </w:r>
      <w:r w:rsidR="001B0638">
        <w:t>une adresse</w:t>
      </w:r>
      <w:r w:rsidR="008F2FF1">
        <w:t xml:space="preserve"> </w:t>
      </w:r>
      <w:r w:rsidR="001B0638">
        <w:t>si elle veut commander.</w:t>
      </w:r>
    </w:p>
    <w:p w14:paraId="67679DE3" w14:textId="77777777" w:rsidR="00754CAC" w:rsidRDefault="00754CAC" w:rsidP="00754CAC">
      <w:pPr>
        <w:pStyle w:val="Paragraphedeliste"/>
      </w:pPr>
    </w:p>
    <w:p w14:paraId="35AA0333" w14:textId="1C7D3721" w:rsidR="008F02A6" w:rsidRDefault="008F02A6" w:rsidP="00964640">
      <w:pPr>
        <w:pStyle w:val="Titre3"/>
      </w:pPr>
      <w:r>
        <w:t>Module AS sur la boutique</w:t>
      </w:r>
    </w:p>
    <w:p w14:paraId="0AB8BF30" w14:textId="1200E179" w:rsidR="00E540E2" w:rsidRDefault="00E540E2" w:rsidP="00E540E2">
      <w:pPr>
        <w:pStyle w:val="Titre3"/>
      </w:pPr>
      <w:r>
        <w:t>Module/ Clients</w:t>
      </w:r>
    </w:p>
    <w:p w14:paraId="768F0852" w14:textId="7590189C" w:rsidR="006D7675" w:rsidRDefault="00E540E2" w:rsidP="006D7675">
      <w:pPr>
        <w:pStyle w:val="Paragraphedeliste"/>
        <w:numPr>
          <w:ilvl w:val="0"/>
          <w:numId w:val="24"/>
        </w:numPr>
      </w:pPr>
      <w:r>
        <w:t>Les caractères interdits</w:t>
      </w:r>
      <w:r w:rsidR="00221B49">
        <w:t xml:space="preserve"> : </w:t>
      </w:r>
      <w:r w:rsidR="00F40CD9">
        <w:t>si des champs</w:t>
      </w:r>
      <w:r w:rsidR="00072ED1">
        <w:t xml:space="preserve"> Sage en contiennent </w:t>
      </w:r>
      <w:r w:rsidR="00F40CD9">
        <w:t xml:space="preserve">Prestashop </w:t>
      </w:r>
      <w:r w:rsidR="00F34EF2">
        <w:t xml:space="preserve">les </w:t>
      </w:r>
      <w:r w:rsidR="00F5302B">
        <w:t>bloque</w:t>
      </w:r>
      <w:r w:rsidR="00FE1B94">
        <w:t>.</w:t>
      </w:r>
      <w:r w:rsidR="006D7675">
        <w:t xml:space="preserve"> Tout ce </w:t>
      </w:r>
      <w:r w:rsidR="002A330F">
        <w:t xml:space="preserve">que </w:t>
      </w:r>
      <w:r w:rsidR="005208F2">
        <w:t>PrestaShop</w:t>
      </w:r>
      <w:r w:rsidR="006D7675">
        <w:t xml:space="preserve"> </w:t>
      </w:r>
      <w:r w:rsidR="005208F2">
        <w:t xml:space="preserve">interdit, AS </w:t>
      </w:r>
      <w:r w:rsidR="007706DE">
        <w:t>ne les envoie pas</w:t>
      </w:r>
      <w:r w:rsidR="00C24B6A">
        <w:t xml:space="preserve">, </w:t>
      </w:r>
      <w:r w:rsidR="003D0199">
        <w:t>et nous ne les aurons pas sur la boutique</w:t>
      </w:r>
      <w:r w:rsidR="00F36882">
        <w:t xml:space="preserve">. Si sur oui, permet à AS d’exporter </w:t>
      </w:r>
      <w:r w:rsidR="00CC21FD">
        <w:t>ces données en supprimant directement ces caractères</w:t>
      </w:r>
    </w:p>
    <w:p w14:paraId="144AE429" w14:textId="53DBB02A" w:rsidR="006267C2" w:rsidRDefault="006267C2" w:rsidP="006D7675">
      <w:pPr>
        <w:pStyle w:val="Paragraphedeliste"/>
        <w:numPr>
          <w:ilvl w:val="0"/>
          <w:numId w:val="24"/>
        </w:numPr>
      </w:pPr>
      <w:r>
        <w:t xml:space="preserve">Création des clients : A la création </w:t>
      </w:r>
    </w:p>
    <w:p w14:paraId="5489082F" w14:textId="21F6CB04" w:rsidR="004D7E5E" w:rsidRDefault="00861E5D" w:rsidP="004E4A65">
      <w:pPr>
        <w:pStyle w:val="Paragraphedeliste"/>
        <w:numPr>
          <w:ilvl w:val="1"/>
          <w:numId w:val="24"/>
        </w:numPr>
      </w:pPr>
      <w:r>
        <w:t>Champ m</w:t>
      </w:r>
      <w:r w:rsidR="008F1626">
        <w:t>ot de passe</w:t>
      </w:r>
      <w:r>
        <w:t> : 2 c</w:t>
      </w:r>
      <w:r w:rsidR="0050189E">
        <w:t>hoix</w:t>
      </w:r>
      <w:r w:rsidR="00484581">
        <w:t xml:space="preserve"> de création de </w:t>
      </w:r>
      <w:r w:rsidR="0068551D">
        <w:t xml:space="preserve">mot de passe lors de la création d’un client Sage sur </w:t>
      </w:r>
      <w:r w:rsidR="00B95897">
        <w:t>la boutique</w:t>
      </w:r>
      <w:r w:rsidR="0050189E">
        <w:t>. Nous allons privilégier le mot de passe aléatoire</w:t>
      </w:r>
      <w:r w:rsidR="0032067E">
        <w:t>. A la création</w:t>
      </w:r>
      <w:r w:rsidR="006C6A7C">
        <w:t xml:space="preserve"> de son compte</w:t>
      </w:r>
      <w:r w:rsidR="0032067E">
        <w:t xml:space="preserve"> </w:t>
      </w:r>
      <w:r w:rsidR="0009193A">
        <w:t>le mot de passe est créé puis</w:t>
      </w:r>
      <w:r w:rsidR="005717F3">
        <w:t xml:space="preserve"> est crypté</w:t>
      </w:r>
      <w:r w:rsidR="006E58C0">
        <w:t xml:space="preserve">. C’est </w:t>
      </w:r>
      <w:r w:rsidR="004E4A65">
        <w:t>à la suite de</w:t>
      </w:r>
      <w:r w:rsidR="006E58C0">
        <w:t xml:space="preserve"> </w:t>
      </w:r>
      <w:r w:rsidR="004E4A65">
        <w:t>cela</w:t>
      </w:r>
      <w:r w:rsidR="006E58C0">
        <w:t xml:space="preserve"> que le webmaster envoie un mail avec les identifiants de connexion</w:t>
      </w:r>
      <w:r w:rsidR="0005250E">
        <w:t xml:space="preserve"> </w:t>
      </w:r>
      <w:r w:rsidR="00CC1BC2">
        <w:t xml:space="preserve">avec un lien pour activer le mot de passe. C’est </w:t>
      </w:r>
      <w:r w:rsidR="004D690E">
        <w:t xml:space="preserve">donc lui qui </w:t>
      </w:r>
      <w:r w:rsidR="001D652D">
        <w:t>gère son m</w:t>
      </w:r>
      <w:r w:rsidR="004E4A65">
        <w:t>ot de passe</w:t>
      </w:r>
    </w:p>
    <w:p w14:paraId="2E09C84F" w14:textId="6FA47EF4" w:rsidR="000723FF" w:rsidRDefault="0098150B" w:rsidP="001544EA">
      <w:pPr>
        <w:pStyle w:val="Paragraphedeliste"/>
        <w:numPr>
          <w:ilvl w:val="1"/>
          <w:numId w:val="24"/>
        </w:numPr>
      </w:pPr>
      <w:r>
        <w:t>N</w:t>
      </w:r>
      <w:r w:rsidR="000723FF">
        <w:t>ew</w:t>
      </w:r>
      <w:r>
        <w:t>sletter</w:t>
      </w:r>
      <w:r w:rsidR="00FD1B5E">
        <w:t> : par défaut on ne les active pas car il faut les accords des clients</w:t>
      </w:r>
    </w:p>
    <w:p w14:paraId="3EB93955" w14:textId="1B219285" w:rsidR="0098150B" w:rsidRDefault="0098150B" w:rsidP="001544EA">
      <w:pPr>
        <w:pStyle w:val="Paragraphedeliste"/>
        <w:numPr>
          <w:ilvl w:val="1"/>
          <w:numId w:val="24"/>
        </w:numPr>
      </w:pPr>
      <w:r>
        <w:t>Opt-in</w:t>
      </w:r>
      <w:r w:rsidR="00FD1B5E">
        <w:t> : par défaut on ne les active pas car il faut les accords des clients</w:t>
      </w:r>
    </w:p>
    <w:p w14:paraId="1153DC12" w14:textId="48E0E3F9" w:rsidR="0098150B" w:rsidRDefault="0098150B" w:rsidP="001544EA">
      <w:pPr>
        <w:pStyle w:val="Paragraphedeliste"/>
        <w:numPr>
          <w:ilvl w:val="1"/>
          <w:numId w:val="24"/>
        </w:numPr>
      </w:pPr>
      <w:proofErr w:type="gramStart"/>
      <w:r>
        <w:t>Email</w:t>
      </w:r>
      <w:proofErr w:type="gramEnd"/>
      <w:r>
        <w:t xml:space="preserve"> de notification</w:t>
      </w:r>
      <w:r w:rsidR="001D2C3E">
        <w:t> : par défaut on ne l</w:t>
      </w:r>
      <w:r w:rsidR="008208B0">
        <w:t>’</w:t>
      </w:r>
      <w:r w:rsidR="001D2C3E">
        <w:t>active pas</w:t>
      </w:r>
      <w:r w:rsidR="009310A5">
        <w:t>. Si le site est encore en production on ne l’act</w:t>
      </w:r>
      <w:r w:rsidR="00D80EAD">
        <w:t xml:space="preserve">ive pas mais si le site est prêt </w:t>
      </w:r>
      <w:r w:rsidR="00F82512">
        <w:t xml:space="preserve">deux mois plus tard AS ne peut pas </w:t>
      </w:r>
      <w:r w:rsidR="00EF4D47">
        <w:t>renvoyer le mail. Le client devra faire un plan de communication annonçant la création du site et les identifiants</w:t>
      </w:r>
      <w:r w:rsidR="000D3EB6">
        <w:t>.</w:t>
      </w:r>
    </w:p>
    <w:p w14:paraId="7696B00E" w14:textId="452F193A" w:rsidR="00615EB0" w:rsidRDefault="005840E4" w:rsidP="00676F32">
      <w:pPr>
        <w:pStyle w:val="Paragraphedeliste"/>
        <w:numPr>
          <w:ilvl w:val="0"/>
          <w:numId w:val="24"/>
        </w:numPr>
      </w:pPr>
      <w:r>
        <w:t xml:space="preserve">Modification du client : </w:t>
      </w:r>
      <w:r w:rsidR="00FD4A49">
        <w:t xml:space="preserve">le sens de la MAJ est </w:t>
      </w:r>
      <w:r>
        <w:t>d</w:t>
      </w:r>
      <w:r w:rsidR="00AE36DB">
        <w:t xml:space="preserve">e Sage à </w:t>
      </w:r>
      <w:r w:rsidR="00FD4A49">
        <w:t>P</w:t>
      </w:r>
      <w:r w:rsidR="00AE36DB">
        <w:t>resta</w:t>
      </w:r>
      <w:r w:rsidR="00FD4A49">
        <w:t>shop</w:t>
      </w:r>
      <w:r w:rsidR="00AE36DB">
        <w:t xml:space="preserve">. On peut mettre à jour </w:t>
      </w:r>
      <w:r w:rsidR="00C60DF2">
        <w:t xml:space="preserve">certaines </w:t>
      </w:r>
      <w:r w:rsidR="00EC5CBE">
        <w:t>données d</w:t>
      </w:r>
      <w:r w:rsidR="00E62850">
        <w:t xml:space="preserve">e Prestashop vers </w:t>
      </w:r>
      <w:r w:rsidR="00EC5CBE">
        <w:t xml:space="preserve">Sage que si </w:t>
      </w:r>
      <w:r w:rsidR="00C60DF2">
        <w:t>nous avons une commande associée</w:t>
      </w:r>
    </w:p>
    <w:p w14:paraId="66ADE354" w14:textId="46349F20" w:rsidR="00676F32" w:rsidRDefault="00807B21" w:rsidP="00676F32">
      <w:pPr>
        <w:pStyle w:val="Paragraphedeliste"/>
        <w:numPr>
          <w:ilvl w:val="1"/>
          <w:numId w:val="24"/>
        </w:numPr>
      </w:pPr>
      <w:r>
        <w:t>Le reste des champs c’est le client</w:t>
      </w:r>
    </w:p>
    <w:p w14:paraId="4368F016" w14:textId="74F6EE39" w:rsidR="002E4A59" w:rsidRDefault="00807B21" w:rsidP="00676F32">
      <w:pPr>
        <w:pStyle w:val="Paragraphedeliste"/>
        <w:numPr>
          <w:ilvl w:val="1"/>
          <w:numId w:val="24"/>
        </w:numPr>
      </w:pPr>
      <w:r>
        <w:t xml:space="preserve">Si le client change de </w:t>
      </w:r>
      <w:r w:rsidR="00790262">
        <w:t>catégori</w:t>
      </w:r>
      <w:r>
        <w:t>e tarifaire dans Sage, o</w:t>
      </w:r>
      <w:r w:rsidR="00AB0D79">
        <w:t>n met à jour le groupe tarifaire du client sur Prestashop ?</w:t>
      </w:r>
    </w:p>
    <w:p w14:paraId="09A0147F" w14:textId="14418D73" w:rsidR="00AB0D79" w:rsidRDefault="00F317A9" w:rsidP="00676F32">
      <w:pPr>
        <w:pStyle w:val="Paragraphedeliste"/>
        <w:numPr>
          <w:ilvl w:val="1"/>
          <w:numId w:val="24"/>
        </w:numPr>
      </w:pPr>
      <w:r>
        <w:t xml:space="preserve">Est-ce que </w:t>
      </w:r>
      <w:r w:rsidR="00FA3033">
        <w:t xml:space="preserve">quand AS créé </w:t>
      </w:r>
      <w:r w:rsidR="00CF5CCC">
        <w:t>le client doit</w:t>
      </w:r>
      <w:r w:rsidR="00FA3033">
        <w:t>-il</w:t>
      </w:r>
      <w:r w:rsidR="00CF5CCC">
        <w:t xml:space="preserve"> être dans son groupe tarifaire et également dans le groupe </w:t>
      </w:r>
      <w:r w:rsidR="00C04442">
        <w:t xml:space="preserve">clients </w:t>
      </w:r>
      <w:r w:rsidR="00CF5CCC">
        <w:t>par dé</w:t>
      </w:r>
      <w:r w:rsidR="00C04442">
        <w:t>faut</w:t>
      </w:r>
      <w:r w:rsidR="00A23B01">
        <w:t> ?</w:t>
      </w:r>
      <w:r w:rsidR="00790262">
        <w:t xml:space="preserve"> (</w:t>
      </w:r>
      <w:r w:rsidR="00A23B01">
        <w:t>Paramètre</w:t>
      </w:r>
      <w:r w:rsidR="00EC0620">
        <w:t xml:space="preserve"> de la </w:t>
      </w:r>
      <w:r w:rsidR="00A23B01">
        <w:t>boutique</w:t>
      </w:r>
      <w:r w:rsidR="00EC0620">
        <w:t xml:space="preserve">/ </w:t>
      </w:r>
      <w:r w:rsidR="00A23B01">
        <w:t>Clients/ Groupes)</w:t>
      </w:r>
      <w:r w:rsidR="00C5567F">
        <w:t xml:space="preserve">. Si oui, </w:t>
      </w:r>
      <w:r w:rsidR="00164E10">
        <w:t xml:space="preserve">il sera dans les deux. </w:t>
      </w:r>
      <w:r w:rsidR="00547864">
        <w:t>Mais</w:t>
      </w:r>
      <w:r w:rsidR="00164E10">
        <w:t xml:space="preserve"> ce que cela va </w:t>
      </w:r>
      <w:r w:rsidR="00547864">
        <w:t>juste</w:t>
      </w:r>
      <w:r w:rsidR="00164E10">
        <w:t xml:space="preserve"> va </w:t>
      </w:r>
      <w:r w:rsidR="00547864">
        <w:t>avoir</w:t>
      </w:r>
      <w:r w:rsidR="00164E10">
        <w:t xml:space="preserve"> comme effet, c’est que la personne verra </w:t>
      </w:r>
      <w:r w:rsidR="00547864">
        <w:t>également</w:t>
      </w:r>
      <w:r w:rsidR="00164E10">
        <w:t xml:space="preserve"> les tarifs classiques</w:t>
      </w:r>
    </w:p>
    <w:p w14:paraId="31DC2B40" w14:textId="314F44FF" w:rsidR="00B41220" w:rsidRDefault="00B41220" w:rsidP="00676F32">
      <w:pPr>
        <w:pStyle w:val="Paragraphedeliste"/>
        <w:numPr>
          <w:ilvl w:val="1"/>
          <w:numId w:val="24"/>
        </w:numPr>
      </w:pPr>
      <w:r>
        <w:t xml:space="preserve">Notes – Observations : </w:t>
      </w:r>
      <w:r w:rsidR="00377A02">
        <w:t>les infos dans Sage/ Commentaire</w:t>
      </w:r>
      <w:r w:rsidR="007D3E36">
        <w:t xml:space="preserve"> qui arrivent dans Prestashop/ fiche</w:t>
      </w:r>
      <w:r w:rsidR="00FF43FB">
        <w:t xml:space="preserve"> client/ note privée (en haut à droite)</w:t>
      </w:r>
    </w:p>
    <w:p w14:paraId="7E6DDD96" w14:textId="00F7F006" w:rsidR="00405EB0" w:rsidRDefault="00E01D2F" w:rsidP="006273C9">
      <w:pPr>
        <w:pStyle w:val="Titre3"/>
      </w:pPr>
      <w:r>
        <w:t xml:space="preserve">Module/ </w:t>
      </w:r>
      <w:r w:rsidR="00EA4DE5">
        <w:t>Articles</w:t>
      </w:r>
    </w:p>
    <w:p w14:paraId="42BFD9FD" w14:textId="77777777" w:rsidR="006273C9" w:rsidRPr="006273C9" w:rsidRDefault="006273C9" w:rsidP="006273C9"/>
    <w:p w14:paraId="470C1A91" w14:textId="19980CBC" w:rsidR="00284520" w:rsidRDefault="00284520" w:rsidP="00284520">
      <w:pPr>
        <w:pStyle w:val="Paragraphedeliste"/>
        <w:numPr>
          <w:ilvl w:val="1"/>
          <w:numId w:val="31"/>
        </w:numPr>
      </w:pPr>
      <w:r>
        <w:t>Etat des produits : nous permet de créer des produits en désactivé</w:t>
      </w:r>
    </w:p>
    <w:p w14:paraId="03B179C1" w14:textId="1FB005C9" w:rsidR="00417AC4" w:rsidRDefault="00284520" w:rsidP="00284520">
      <w:pPr>
        <w:pStyle w:val="Paragraphedeliste"/>
        <w:numPr>
          <w:ilvl w:val="1"/>
          <w:numId w:val="31"/>
        </w:numPr>
      </w:pPr>
      <w:r>
        <w:t>Id de la catégorie : nous crée une catégorie d’attente ou de préparation.</w:t>
      </w:r>
    </w:p>
    <w:p w14:paraId="029D8FED" w14:textId="48091679" w:rsidR="00284520" w:rsidRDefault="004E3A17" w:rsidP="00284520">
      <w:pPr>
        <w:pStyle w:val="Paragraphedeliste"/>
        <w:numPr>
          <w:ilvl w:val="1"/>
          <w:numId w:val="31"/>
        </w:numPr>
      </w:pPr>
      <w:r>
        <w:t xml:space="preserve">Regroupement : supprimer de la variation ou déclinaison. Si un produit est enlevé du produit maître le supprime sur la boutique lors de </w:t>
      </w:r>
      <w:r w:rsidR="006273C9">
        <w:t>la MAJ</w:t>
      </w:r>
    </w:p>
    <w:p w14:paraId="010817A8" w14:textId="2DBD0AA5" w:rsidR="00417AC4" w:rsidRDefault="00AB04FB" w:rsidP="00284520">
      <w:pPr>
        <w:pStyle w:val="Paragraphedeliste"/>
        <w:numPr>
          <w:ilvl w:val="1"/>
          <w:numId w:val="31"/>
        </w:numPr>
      </w:pPr>
      <w:r>
        <w:t xml:space="preserve">Déclinaison par défaut : </w:t>
      </w:r>
      <w:r w:rsidR="00417AC4">
        <w:t>Positionn</w:t>
      </w:r>
      <w:r>
        <w:t>e la déclinaison par défaut sur celle qu’on a encore en stock si l’autre est épuisé.</w:t>
      </w:r>
    </w:p>
    <w:p w14:paraId="484E1ACE" w14:textId="02D56593" w:rsidR="00AB04FB" w:rsidRPr="00AB04FB" w:rsidRDefault="00AB04FB" w:rsidP="00284520">
      <w:pPr>
        <w:pStyle w:val="Paragraphedeliste"/>
        <w:numPr>
          <w:ilvl w:val="1"/>
          <w:numId w:val="31"/>
        </w:numPr>
      </w:pPr>
      <w:r w:rsidRPr="006273C9">
        <w:t>Supprimez les caractéristiques : permet de nettoyer avant de renvoyer les nouvelles</w:t>
      </w:r>
    </w:p>
    <w:p w14:paraId="4FA67445" w14:textId="383F7887" w:rsidR="00AB04FB" w:rsidRPr="00AB04FB" w:rsidRDefault="00AB04FB" w:rsidP="00284520">
      <w:pPr>
        <w:pStyle w:val="Paragraphedeliste"/>
        <w:numPr>
          <w:ilvl w:val="1"/>
          <w:numId w:val="31"/>
        </w:numPr>
      </w:pPr>
      <w:r w:rsidRPr="006273C9">
        <w:t xml:space="preserve">Créer en valeur prédéfinie : lors des recherches pour </w:t>
      </w:r>
      <w:r w:rsidR="006273C9" w:rsidRPr="006273C9">
        <w:t>que</w:t>
      </w:r>
      <w:r w:rsidRPr="006273C9">
        <w:t xml:space="preserve"> la case </w:t>
      </w:r>
      <w:r w:rsidR="006273C9" w:rsidRPr="006273C9">
        <w:t>de la caractéristique</w:t>
      </w:r>
      <w:r w:rsidRPr="006273C9">
        <w:t xml:space="preserve"> soit présente dans les filtres</w:t>
      </w:r>
    </w:p>
    <w:p w14:paraId="56D79204" w14:textId="2754AF53" w:rsidR="00AB04FB" w:rsidRPr="006273C9" w:rsidRDefault="006273C9" w:rsidP="00284520">
      <w:pPr>
        <w:pStyle w:val="Paragraphedeliste"/>
        <w:numPr>
          <w:ilvl w:val="1"/>
          <w:numId w:val="31"/>
        </w:numPr>
      </w:pPr>
      <w:r w:rsidRPr="006273C9">
        <w:t xml:space="preserve">Séparateur des valeurs : </w:t>
      </w:r>
      <w:r w:rsidR="00AB04FB" w:rsidRPr="006273C9">
        <w:t>Pour que le module sache quel séparateur</w:t>
      </w:r>
      <w:r w:rsidRPr="006273C9">
        <w:t xml:space="preserve"> utiliser</w:t>
      </w:r>
    </w:p>
    <w:p w14:paraId="5D67EE2C" w14:textId="284A16B6" w:rsidR="006273C9" w:rsidRDefault="006273C9" w:rsidP="00284520">
      <w:pPr>
        <w:pStyle w:val="Paragraphedeliste"/>
        <w:numPr>
          <w:ilvl w:val="1"/>
          <w:numId w:val="31"/>
        </w:numPr>
      </w:pPr>
      <w:r>
        <w:t xml:space="preserve">Fabricants et fournisseurs : </w:t>
      </w:r>
      <w:r w:rsidRPr="006273C9">
        <w:t>Crée les fabricants/ marques dans la boutique s’ils</w:t>
      </w:r>
      <w:r>
        <w:t xml:space="preserve"> ne</w:t>
      </w:r>
      <w:r w:rsidRPr="006273C9">
        <w:t xml:space="preserve"> </w:t>
      </w:r>
      <w:r>
        <w:t>l</w:t>
      </w:r>
      <w:r w:rsidRPr="006273C9">
        <w:t xml:space="preserve">’ont pas </w:t>
      </w:r>
      <w:r>
        <w:t>été au préalable.</w:t>
      </w:r>
    </w:p>
    <w:p w14:paraId="2E18A1B4" w14:textId="39FFB5AF" w:rsidR="00F31B5B" w:rsidRDefault="004E4767" w:rsidP="00F31B5B">
      <w:pPr>
        <w:pStyle w:val="Paragraphedeliste"/>
        <w:numPr>
          <w:ilvl w:val="1"/>
          <w:numId w:val="31"/>
        </w:numPr>
      </w:pPr>
      <w:r>
        <w:t xml:space="preserve">Id de la catégorie : </w:t>
      </w:r>
      <w:r w:rsidR="003D469E">
        <w:t xml:space="preserve">si nous laissons le champ vide, les articles seront rattachés à la catégorie </w:t>
      </w:r>
      <w:r w:rsidR="000161D4">
        <w:t>A</w:t>
      </w:r>
      <w:r w:rsidR="003D469E">
        <w:t>ccueil</w:t>
      </w:r>
      <w:r w:rsidR="00E52DA0">
        <w:t xml:space="preserve">, si cela ne leur convient pas, indiquer </w:t>
      </w:r>
      <w:r w:rsidR="009336E7">
        <w:t>l’ID d’un</w:t>
      </w:r>
      <w:r w:rsidR="002A6BDC">
        <w:t>e c</w:t>
      </w:r>
      <w:r w:rsidR="009336E7">
        <w:t>atégorie</w:t>
      </w:r>
      <w:r w:rsidR="002A6BDC">
        <w:t xml:space="preserve"> qui nous servira</w:t>
      </w:r>
      <w:r w:rsidR="00456A4D">
        <w:t xml:space="preserve"> de catégorie d’attente </w:t>
      </w:r>
      <w:r w:rsidR="00445D21">
        <w:t>ou de préparation.</w:t>
      </w:r>
      <w:r w:rsidR="00F31B5B">
        <w:t xml:space="preserve"> (</w:t>
      </w:r>
      <w:r w:rsidR="00870552">
        <w:t>Voir</w:t>
      </w:r>
      <w:r w:rsidR="00F31B5B">
        <w:t xml:space="preserve"> capture d’écran)</w:t>
      </w:r>
    </w:p>
    <w:p w14:paraId="30AA766A" w14:textId="52700264" w:rsidR="00466A69" w:rsidRDefault="00EF4A3A" w:rsidP="00F31B5B">
      <w:pPr>
        <w:pStyle w:val="Paragraphedeliste"/>
        <w:numPr>
          <w:ilvl w:val="1"/>
          <w:numId w:val="31"/>
        </w:numPr>
      </w:pPr>
      <w:r>
        <w:lastRenderedPageBreak/>
        <w:t xml:space="preserve">Effacer </w:t>
      </w:r>
      <w:r w:rsidR="00FC2DB7">
        <w:t>la position des articles : lors des MAJ des</w:t>
      </w:r>
      <w:r w:rsidR="00DC2421">
        <w:t xml:space="preserve"> articles, AS va repositionner les articles </w:t>
      </w:r>
      <w:r w:rsidR="0008431D">
        <w:t>de la catégorie</w:t>
      </w:r>
    </w:p>
    <w:p w14:paraId="481B1D61" w14:textId="48429DB5" w:rsidR="00203A08" w:rsidRPr="00405EB0" w:rsidRDefault="00203A08" w:rsidP="00203A08">
      <w:pPr>
        <w:pStyle w:val="Paragraphedeliste"/>
        <w:ind w:left="360"/>
      </w:pPr>
      <w:r>
        <w:rPr>
          <w:noProof/>
        </w:rPr>
        <w:drawing>
          <wp:inline distT="0" distB="0" distL="0" distR="0" wp14:anchorId="3EA8FF39" wp14:editId="01B8C429">
            <wp:extent cx="5760720" cy="3120390"/>
            <wp:effectExtent l="0" t="0" r="0" b="381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9"/>
                    <a:stretch>
                      <a:fillRect/>
                    </a:stretch>
                  </pic:blipFill>
                  <pic:spPr>
                    <a:xfrm>
                      <a:off x="0" y="0"/>
                      <a:ext cx="5760720" cy="3120390"/>
                    </a:xfrm>
                    <a:prstGeom prst="rect">
                      <a:avLst/>
                    </a:prstGeom>
                  </pic:spPr>
                </pic:pic>
              </a:graphicData>
            </a:graphic>
          </wp:inline>
        </w:drawing>
      </w:r>
    </w:p>
    <w:p w14:paraId="57C5551E" w14:textId="4951A6B1" w:rsidR="0042372A" w:rsidRDefault="0042372A" w:rsidP="0042372A">
      <w:pPr>
        <w:pStyle w:val="Titre3"/>
      </w:pPr>
      <w:r>
        <w:t>Module/ Groupe de clients</w:t>
      </w:r>
    </w:p>
    <w:p w14:paraId="5C74ADB0" w14:textId="773C18E6" w:rsidR="00180C2A" w:rsidRDefault="00180C2A" w:rsidP="00180C2A">
      <w:pPr>
        <w:pStyle w:val="Paragraphedeliste"/>
        <w:numPr>
          <w:ilvl w:val="0"/>
          <w:numId w:val="31"/>
        </w:numPr>
      </w:pPr>
      <w:r>
        <w:t>Création des groupes clients</w:t>
      </w:r>
    </w:p>
    <w:p w14:paraId="5794385F" w14:textId="31C34996" w:rsidR="00806AC6" w:rsidRDefault="00806AC6" w:rsidP="00806AC6">
      <w:pPr>
        <w:pStyle w:val="Paragraphedeliste"/>
        <w:numPr>
          <w:ilvl w:val="1"/>
          <w:numId w:val="31"/>
        </w:numPr>
      </w:pPr>
      <w:r>
        <w:t xml:space="preserve">Autoriser pour tous les modules : oui. Pour que tous les autres modules du site </w:t>
      </w:r>
      <w:r w:rsidR="00587314">
        <w:t>puissent</w:t>
      </w:r>
      <w:r>
        <w:t xml:space="preserve"> avoir accès à ces groupes</w:t>
      </w:r>
    </w:p>
    <w:p w14:paraId="213A4069" w14:textId="40C6508A" w:rsidR="00180C2A" w:rsidRDefault="00806AC6" w:rsidP="00806AC6">
      <w:pPr>
        <w:pStyle w:val="Paragraphedeliste"/>
        <w:numPr>
          <w:ilvl w:val="1"/>
          <w:numId w:val="31"/>
        </w:numPr>
      </w:pPr>
      <w:r>
        <w:t xml:space="preserve">Activez dans toutes les catégories : oui. </w:t>
      </w:r>
      <w:proofErr w:type="gramStart"/>
      <w:r>
        <w:t>A le</w:t>
      </w:r>
      <w:proofErr w:type="gramEnd"/>
      <w:r>
        <w:t xml:space="preserve"> droit d’aller voir tous les produits de toutes les catégories</w:t>
      </w:r>
    </w:p>
    <w:p w14:paraId="645766D4" w14:textId="1D6CA224" w:rsidR="00806AC6" w:rsidRDefault="00180C2A" w:rsidP="00806AC6">
      <w:pPr>
        <w:pStyle w:val="Paragraphedeliste"/>
        <w:numPr>
          <w:ilvl w:val="0"/>
          <w:numId w:val="31"/>
        </w:numPr>
      </w:pPr>
      <w:r>
        <w:t>Modifications des groupes de clients</w:t>
      </w:r>
      <w:r w:rsidR="00806AC6">
        <w:t xml:space="preserve"> (Sage vers Prestashop)</w:t>
      </w:r>
      <w:r>
        <w:t> : oui</w:t>
      </w:r>
    </w:p>
    <w:p w14:paraId="6B94F240" w14:textId="7AF98E38" w:rsidR="00806AC6" w:rsidRPr="00180C2A" w:rsidRDefault="00806AC6" w:rsidP="00806AC6">
      <w:pPr>
        <w:pStyle w:val="Paragraphedeliste"/>
        <w:numPr>
          <w:ilvl w:val="1"/>
          <w:numId w:val="31"/>
        </w:numPr>
      </w:pPr>
      <w:r>
        <w:t xml:space="preserve">Modifier groupe : oui. Si le client renomme </w:t>
      </w:r>
      <w:r w:rsidR="00587314">
        <w:t>le nom de la</w:t>
      </w:r>
      <w:r>
        <w:t xml:space="preserve"> catégorie tarifaire permet de modifier le nom sur la boutique. Mais après il faut </w:t>
      </w:r>
      <w:r w:rsidR="0092098C">
        <w:t>réexporter</w:t>
      </w:r>
      <w:r>
        <w:t xml:space="preserve"> le</w:t>
      </w:r>
      <w:r w:rsidR="00587314">
        <w:t>s</w:t>
      </w:r>
      <w:r>
        <w:t xml:space="preserve"> groupe</w:t>
      </w:r>
      <w:r w:rsidR="00587314">
        <w:t>s</w:t>
      </w:r>
      <w:r>
        <w:t xml:space="preserve"> client</w:t>
      </w:r>
      <w:r w:rsidR="00587314">
        <w:t>s</w:t>
      </w:r>
      <w:r>
        <w:t xml:space="preserve"> et les clients. Quand vous changez quelque chose</w:t>
      </w:r>
      <w:r w:rsidR="00587314">
        <w:t xml:space="preserve"> (nom d’un champ)</w:t>
      </w:r>
      <w:r>
        <w:t xml:space="preserve"> dans </w:t>
      </w:r>
      <w:r w:rsidR="00587314">
        <w:t>Sage</w:t>
      </w:r>
      <w:r>
        <w:t xml:space="preserve"> il faut voir si cela n’impacte rien </w:t>
      </w:r>
      <w:r w:rsidR="00587314">
        <w:t>le paramétrage dans AS.</w:t>
      </w:r>
    </w:p>
    <w:p w14:paraId="60AC9462" w14:textId="77777777" w:rsidR="0042372A" w:rsidRPr="0042372A" w:rsidRDefault="0042372A" w:rsidP="0042372A"/>
    <w:p w14:paraId="4916B75D" w14:textId="77777777" w:rsidR="00E01D2F" w:rsidRDefault="00E01D2F" w:rsidP="00E01D2F"/>
    <w:p w14:paraId="4F5664BE" w14:textId="3417EC32" w:rsidR="003E2171" w:rsidRDefault="003E2171" w:rsidP="003E2171">
      <w:pPr>
        <w:pStyle w:val="Titre3"/>
      </w:pPr>
      <w:r w:rsidRPr="003E2171">
        <w:t>Clients/ Import des clients de la boutique</w:t>
      </w:r>
    </w:p>
    <w:p w14:paraId="27D41537" w14:textId="5EBBA0D1" w:rsidR="00697F94" w:rsidRDefault="00587314" w:rsidP="00523CA9">
      <w:pPr>
        <w:pStyle w:val="Paragraphedeliste"/>
        <w:numPr>
          <w:ilvl w:val="0"/>
          <w:numId w:val="33"/>
        </w:numPr>
      </w:pPr>
      <w:r>
        <w:t>Client unique </w:t>
      </w:r>
    </w:p>
    <w:p w14:paraId="43E4DC3B" w14:textId="505750C5" w:rsidR="00523CA9" w:rsidRDefault="00697F94" w:rsidP="00587314">
      <w:pPr>
        <w:pStyle w:val="Paragraphedeliste"/>
        <w:numPr>
          <w:ilvl w:val="1"/>
          <w:numId w:val="33"/>
        </w:numPr>
      </w:pPr>
      <w:r>
        <w:t xml:space="preserve">Suffit si clients </w:t>
      </w:r>
      <w:r w:rsidR="00523CA9">
        <w:t>B</w:t>
      </w:r>
      <w:r>
        <w:t>2B</w:t>
      </w:r>
    </w:p>
    <w:p w14:paraId="7EC79081" w14:textId="51CD167F" w:rsidR="00587314" w:rsidRDefault="00587314" w:rsidP="00587314">
      <w:pPr>
        <w:pStyle w:val="Paragraphedeliste"/>
        <w:numPr>
          <w:ilvl w:val="1"/>
          <w:numId w:val="33"/>
        </w:numPr>
      </w:pPr>
      <w:r>
        <w:t xml:space="preserve">Si ventes Frances + ventes export : </w:t>
      </w:r>
      <w:r w:rsidR="00DB28C4">
        <w:t xml:space="preserve">et veut les distinguer selon leur provenance = </w:t>
      </w:r>
      <w:r>
        <w:t>customisation</w:t>
      </w:r>
    </w:p>
    <w:p w14:paraId="07471A63" w14:textId="4391B86A" w:rsidR="006C67C3" w:rsidRDefault="006C67C3" w:rsidP="006C67C3">
      <w:pPr>
        <w:pStyle w:val="Paragraphedeliste"/>
        <w:numPr>
          <w:ilvl w:val="0"/>
          <w:numId w:val="33"/>
        </w:numPr>
      </w:pPr>
      <w:r>
        <w:t>Un client PrestaShop = un client Sage</w:t>
      </w:r>
    </w:p>
    <w:p w14:paraId="5F2FCB1A" w14:textId="5CC0FCAB" w:rsidR="006C67C3" w:rsidRDefault="006273C9" w:rsidP="006C67C3">
      <w:pPr>
        <w:pStyle w:val="Paragraphedeliste"/>
        <w:numPr>
          <w:ilvl w:val="1"/>
          <w:numId w:val="33"/>
        </w:numPr>
      </w:pPr>
      <w:r>
        <w:t>Le</w:t>
      </w:r>
      <w:r w:rsidR="006C67C3">
        <w:t xml:space="preserve"> but est de tracer</w:t>
      </w:r>
    </w:p>
    <w:p w14:paraId="7C842619" w14:textId="1F1738A5" w:rsidR="00DB28C4" w:rsidRDefault="006273C9" w:rsidP="006C67C3">
      <w:pPr>
        <w:pStyle w:val="Paragraphedeliste"/>
        <w:numPr>
          <w:ilvl w:val="1"/>
          <w:numId w:val="33"/>
        </w:numPr>
      </w:pPr>
      <w:r>
        <w:t>La</w:t>
      </w:r>
      <w:r w:rsidR="00DB28C4">
        <w:t xml:space="preserve"> création d’un compte client différent implique, nous ne reprenons pas la même numérotation que Sage</w:t>
      </w:r>
    </w:p>
    <w:p w14:paraId="61C117A4" w14:textId="448766D2" w:rsidR="006C67C3" w:rsidRDefault="00DB28C4" w:rsidP="006C67C3">
      <w:pPr>
        <w:pStyle w:val="Paragraphedeliste"/>
        <w:numPr>
          <w:ilvl w:val="1"/>
          <w:numId w:val="33"/>
        </w:numPr>
      </w:pPr>
      <w:r>
        <w:t>Formation</w:t>
      </w:r>
      <w:r w:rsidR="006C67C3">
        <w:t xml:space="preserve"> du compte : WEB (provenance du client) et </w:t>
      </w:r>
      <w:r>
        <w:t>les derniers chiffres sont l’ID du client sur la boutique</w:t>
      </w:r>
    </w:p>
    <w:p w14:paraId="16952017" w14:textId="4FC9F094" w:rsidR="00687ECB" w:rsidRDefault="00DB28C4" w:rsidP="00687ECB">
      <w:pPr>
        <w:pStyle w:val="Paragraphedeliste"/>
        <w:numPr>
          <w:ilvl w:val="1"/>
          <w:numId w:val="33"/>
        </w:numPr>
      </w:pPr>
      <w:r>
        <w:t xml:space="preserve">Longueur : </w:t>
      </w:r>
      <w:r w:rsidR="005C1A80">
        <w:t>peut-être</w:t>
      </w:r>
      <w:r>
        <w:t xml:space="preserve"> plus longue que celle sur Sage</w:t>
      </w:r>
    </w:p>
    <w:p w14:paraId="491B5479" w14:textId="08349B79" w:rsidR="008F6D25" w:rsidRPr="00687ECB" w:rsidRDefault="00DB28C4" w:rsidP="00687ECB">
      <w:pPr>
        <w:pStyle w:val="Paragraphedeliste"/>
        <w:numPr>
          <w:ilvl w:val="1"/>
          <w:numId w:val="33"/>
        </w:numPr>
      </w:pPr>
      <w:r w:rsidRPr="00687ECB">
        <w:lastRenderedPageBreak/>
        <w:t xml:space="preserve">Modèle client : </w:t>
      </w:r>
      <w:r w:rsidR="00855726" w:rsidRPr="00687ECB">
        <w:t>tout ce qui est rempli dans ce modèle, on récupère tout de la même manière pour créer les clients dans Sage. Sinon c’est une customisation</w:t>
      </w:r>
      <w:r w:rsidR="008F6D25" w:rsidRPr="00687ECB">
        <w:t>. Atoo-Sync va s’appuyer sur ce client modèle pour</w:t>
      </w:r>
      <w:r w:rsidR="00687ECB">
        <w:t> :</w:t>
      </w:r>
      <w:r w:rsidR="00687ECB" w:rsidRPr="00687ECB">
        <w:rPr>
          <w:noProof/>
        </w:rPr>
        <w:t xml:space="preserve"> </w:t>
      </w:r>
      <w:r w:rsidR="00687ECB">
        <w:rPr>
          <w:noProof/>
        </w:rPr>
        <w:drawing>
          <wp:inline distT="0" distB="0" distL="0" distR="0" wp14:anchorId="3E039FA5" wp14:editId="2C104BB1">
            <wp:extent cx="5758815" cy="324421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815" cy="3244215"/>
                    </a:xfrm>
                    <a:prstGeom prst="rect">
                      <a:avLst/>
                    </a:prstGeom>
                    <a:noFill/>
                    <a:ln>
                      <a:noFill/>
                    </a:ln>
                  </pic:spPr>
                </pic:pic>
              </a:graphicData>
            </a:graphic>
          </wp:inline>
        </w:drawing>
      </w:r>
    </w:p>
    <w:p w14:paraId="38847C5A" w14:textId="15FA9F39" w:rsidR="008F6D25" w:rsidRPr="008F6D25" w:rsidRDefault="008F6D25" w:rsidP="00687ECB">
      <w:pPr>
        <w:pStyle w:val="Paragraphedeliste"/>
        <w:numPr>
          <w:ilvl w:val="0"/>
          <w:numId w:val="49"/>
        </w:numPr>
        <w:shd w:val="clear" w:color="auto" w:fill="FFFFFF"/>
        <w:spacing w:before="100" w:beforeAutospacing="1" w:after="100" w:afterAutospacing="1" w:line="240" w:lineRule="auto"/>
      </w:pPr>
      <w:r w:rsidRPr="008F6D25">
        <w:t xml:space="preserve">Attribuer le </w:t>
      </w:r>
      <w:r w:rsidR="00687ECB" w:rsidRPr="008F6D25">
        <w:t>même compte</w:t>
      </w:r>
      <w:r w:rsidRPr="008F6D25">
        <w:t xml:space="preserve"> collectif ; ici </w:t>
      </w:r>
      <w:proofErr w:type="gramStart"/>
      <w:r w:rsidRPr="008F6D25">
        <w:t>4110000 .</w:t>
      </w:r>
      <w:proofErr w:type="gramEnd"/>
      <w:r w:rsidRPr="008F6D25">
        <w:t xml:space="preserve"> Onglet Identification.</w:t>
      </w:r>
    </w:p>
    <w:p w14:paraId="4DA34CBB" w14:textId="77777777" w:rsidR="008F6D25" w:rsidRPr="008F6D25" w:rsidRDefault="008F6D25" w:rsidP="00687ECB">
      <w:pPr>
        <w:pStyle w:val="Paragraphedeliste"/>
        <w:numPr>
          <w:ilvl w:val="0"/>
          <w:numId w:val="49"/>
        </w:numPr>
        <w:shd w:val="clear" w:color="auto" w:fill="FFFFFF"/>
        <w:spacing w:before="100" w:beforeAutospacing="1" w:after="100" w:afterAutospacing="1" w:line="240" w:lineRule="auto"/>
      </w:pPr>
      <w:r w:rsidRPr="008F6D25">
        <w:t>Appliquer la catégorie tarifaire. Onglet Tarif.</w:t>
      </w:r>
    </w:p>
    <w:p w14:paraId="0CC37914" w14:textId="4E4D1662" w:rsidR="008F6D25" w:rsidRDefault="008F6D25" w:rsidP="00687ECB">
      <w:pPr>
        <w:pStyle w:val="Paragraphedeliste"/>
        <w:numPr>
          <w:ilvl w:val="0"/>
          <w:numId w:val="49"/>
        </w:numPr>
        <w:shd w:val="clear" w:color="auto" w:fill="FFFFFF"/>
        <w:spacing w:before="100" w:beforeAutospacing="1" w:after="100" w:afterAutospacing="1" w:line="240" w:lineRule="auto"/>
      </w:pPr>
      <w:r w:rsidRPr="008F6D25">
        <w:t>Les mêmes Options de traitement des Conditions de paiement et Onglet Paramètres/Options de traitement</w:t>
      </w:r>
    </w:p>
    <w:p w14:paraId="7E6097C5" w14:textId="757F9569" w:rsidR="00687ECB" w:rsidRPr="008F6D25" w:rsidRDefault="00687ECB" w:rsidP="00687ECB">
      <w:pPr>
        <w:pStyle w:val="Paragraphedeliste"/>
        <w:numPr>
          <w:ilvl w:val="0"/>
          <w:numId w:val="49"/>
        </w:numPr>
        <w:shd w:val="clear" w:color="auto" w:fill="FFFFFF"/>
        <w:spacing w:before="100" w:beforeAutospacing="1" w:after="100" w:afterAutospacing="1" w:line="240" w:lineRule="auto"/>
      </w:pPr>
    </w:p>
    <w:p w14:paraId="282840A2" w14:textId="3703227C" w:rsidR="00DB28C4" w:rsidRDefault="00DB28C4" w:rsidP="00687ECB">
      <w:pPr>
        <w:pStyle w:val="Paragraphedeliste"/>
        <w:ind w:left="1440"/>
      </w:pPr>
    </w:p>
    <w:p w14:paraId="475C0CF0" w14:textId="7124429C" w:rsidR="00855726" w:rsidRDefault="00855726" w:rsidP="00855726">
      <w:pPr>
        <w:pStyle w:val="Paragraphedeliste"/>
        <w:numPr>
          <w:ilvl w:val="0"/>
          <w:numId w:val="33"/>
        </w:numPr>
      </w:pPr>
      <w:r>
        <w:t>Option</w:t>
      </w:r>
    </w:p>
    <w:p w14:paraId="171C3C62" w14:textId="15180EB0" w:rsidR="00855726" w:rsidRDefault="00855726" w:rsidP="00855726">
      <w:pPr>
        <w:pStyle w:val="Paragraphedeliste"/>
        <w:numPr>
          <w:ilvl w:val="1"/>
          <w:numId w:val="33"/>
        </w:numPr>
      </w:pPr>
      <w:r>
        <w:t>MAJ des adresses : si ce sont des clients B2B, on va éviter e les autoriser à les modifier, on privilégiera les notifications sur les documents de ventes</w:t>
      </w:r>
    </w:p>
    <w:p w14:paraId="56F8261E" w14:textId="3F5D46A9" w:rsidR="00855726" w:rsidRDefault="00855726" w:rsidP="00855726">
      <w:pPr>
        <w:pStyle w:val="Paragraphedeliste"/>
        <w:numPr>
          <w:ilvl w:val="1"/>
          <w:numId w:val="33"/>
        </w:numPr>
      </w:pPr>
      <w:r>
        <w:t>MAJ les champs personna</w:t>
      </w:r>
      <w:r w:rsidR="00417AC4">
        <w:t>lisés</w:t>
      </w:r>
      <w:r w:rsidR="006273C9">
        <w:t xml:space="preserve"> …</w:t>
      </w:r>
      <w:r w:rsidR="00417AC4">
        <w:t> : c’</w:t>
      </w:r>
      <w:r w:rsidR="00C250BB">
        <w:t>est</w:t>
      </w:r>
      <w:r w:rsidR="00417AC4">
        <w:t xml:space="preserve"> lié à une custom</w:t>
      </w:r>
      <w:r w:rsidR="006273C9">
        <w:t>isation</w:t>
      </w:r>
      <w:r w:rsidR="00C250BB">
        <w:t xml:space="preserve">. Si le client crée des champs personnalisés dans Sage, et </w:t>
      </w:r>
      <w:r w:rsidR="00685BA6">
        <w:t>s’il</w:t>
      </w:r>
      <w:r w:rsidR="00C250BB">
        <w:t xml:space="preserve"> a demandé une customisation AS pour renseigner ces champs à chaque création de nouveaux clients, s’il souhaite que AS mette à jour ces champs lors des imports des commandes alors nous pouvons cocher cette case. </w:t>
      </w:r>
    </w:p>
    <w:p w14:paraId="126FE895" w14:textId="34CC83DA" w:rsidR="00417AC4" w:rsidRDefault="00417AC4" w:rsidP="00855726">
      <w:pPr>
        <w:pStyle w:val="Paragraphedeliste"/>
        <w:numPr>
          <w:ilvl w:val="1"/>
          <w:numId w:val="33"/>
        </w:numPr>
      </w:pPr>
      <w:r>
        <w:t>Les accents et les majuscules : pour homogénéiser la BDD</w:t>
      </w:r>
    </w:p>
    <w:p w14:paraId="24EB0FC0" w14:textId="0D1A1C1B" w:rsidR="00417AC4" w:rsidRDefault="00417AC4" w:rsidP="00855726">
      <w:pPr>
        <w:pStyle w:val="Paragraphedeliste"/>
        <w:numPr>
          <w:ilvl w:val="1"/>
          <w:numId w:val="33"/>
        </w:numPr>
      </w:pPr>
      <w:r>
        <w:t>Territorialité : on ne prendra pas le client modèle</w:t>
      </w:r>
    </w:p>
    <w:p w14:paraId="35FA251A" w14:textId="77777777" w:rsidR="006C67C3" w:rsidRPr="00587314" w:rsidRDefault="006C67C3" w:rsidP="006C67C3"/>
    <w:p w14:paraId="7B0E5FAE" w14:textId="77777777" w:rsidR="00343786" w:rsidRPr="00343786" w:rsidRDefault="00343786" w:rsidP="00343786"/>
    <w:p w14:paraId="1FB90A56" w14:textId="476509C7" w:rsidR="003B3D24" w:rsidRDefault="00B728F3" w:rsidP="00281CF1">
      <w:pPr>
        <w:pStyle w:val="Titre3"/>
      </w:pPr>
      <w:r>
        <w:t>Onglet Commandes</w:t>
      </w:r>
    </w:p>
    <w:p w14:paraId="0A34EC57" w14:textId="1C39FFAA" w:rsidR="00483217" w:rsidRPr="00483217" w:rsidRDefault="00483217" w:rsidP="00483217">
      <w:r>
        <w:t xml:space="preserve">On va paramétrer la façon </w:t>
      </w:r>
      <w:r w:rsidR="00D1450E">
        <w:t>dont AS va créer les commandes dans la gestion commerciale</w:t>
      </w:r>
    </w:p>
    <w:p w14:paraId="22AB6E16" w14:textId="13D7294E" w:rsidR="00151F8A" w:rsidRDefault="00B728F3" w:rsidP="0014022D">
      <w:pPr>
        <w:pStyle w:val="Titre3"/>
        <w:jc w:val="both"/>
      </w:pPr>
      <w:r>
        <w:t>Commandes/ Création de commande</w:t>
      </w:r>
    </w:p>
    <w:p w14:paraId="3E1EEE09" w14:textId="77777777" w:rsidR="00151F8A" w:rsidRDefault="00151F8A" w:rsidP="00151F8A">
      <w:pPr>
        <w:pStyle w:val="Titre4"/>
      </w:pPr>
      <w:r>
        <w:t xml:space="preserve">Fonctionnement import de commande </w:t>
      </w:r>
    </w:p>
    <w:p w14:paraId="439E9999" w14:textId="62E66CB1" w:rsidR="00151F8A" w:rsidRDefault="00151F8A" w:rsidP="00151F8A">
      <w:r>
        <w:lastRenderedPageBreak/>
        <w:t>Pourquoi fait</w:t>
      </w:r>
      <w:r w:rsidR="00B406AC">
        <w:t>-on</w:t>
      </w:r>
      <w:r>
        <w:t xml:space="preserve"> une exportation de la facture Sage dans la boutique ? Parce que le calcul de la tva ou autres informations, peut ne pas être juste et cela peut être un problème s’il y a un contrôle fiscal. Le client dans l’idéal désactivera la génération de la facture de la boutique. Si le client utilise la facture Sage, qu’importe la source de ses ventes (boutique, </w:t>
      </w:r>
      <w:r w:rsidR="00742465">
        <w:t>physique,</w:t>
      </w:r>
      <w:r>
        <w:t>) puisque la numérotation facture se suit et le calcul tva toujours bon, le client ne risque rien car il est en règle.</w:t>
      </w:r>
    </w:p>
    <w:p w14:paraId="3677639D" w14:textId="77777777" w:rsidR="00151F8A" w:rsidRDefault="00151F8A" w:rsidP="00151F8A">
      <w:r>
        <w:t xml:space="preserve">Pour voir la facture remontée par le logiciel commercial il faut avoir le module installé. </w:t>
      </w:r>
    </w:p>
    <w:p w14:paraId="1D35607E" w14:textId="2B4F2B58" w:rsidR="00151F8A" w:rsidRDefault="00151F8A" w:rsidP="00151F8A">
      <w:r>
        <w:t xml:space="preserve">On utilise les comptes clients uniques pour enregistrer la commande, c’est le numéro pièce site dans Sage qu’on utilise pour enregistrer la commande grâce à son ID. Si on demande à AS de remonter cette facture sur le client web, il va en premier lieu sur le client Sage, regarde si la facture liée à la commande est validée, si oui AS récupère un fichier </w:t>
      </w:r>
      <w:r w:rsidR="00B406AC">
        <w:t>PDF</w:t>
      </w:r>
      <w:r>
        <w:t xml:space="preserve"> sage et l’envoie sur le numéro client Sage. Quand AS </w:t>
      </w:r>
      <w:proofErr w:type="spellStart"/>
      <w:r>
        <w:t>importe</w:t>
      </w:r>
      <w:proofErr w:type="spellEnd"/>
      <w:r>
        <w:t xml:space="preserve"> une commande dans Sage, il commence par créer le client (compte tiers, préfixe, ID client) ensuite il importe la commande puis retourne sur le compte du client dans Presta et inscrit sur sa fiche client le numéro compte tiers Sage pour faire le lien. Ce qui veut dire que chaque client Sage est lié à Prestashop par le numéro de compte tiers or la commande importée (donc la facture validée) liée au pièce site est liée au client. Le problème avec un compte client unique c’est que les clients auront le même compte tiers sur Sage et Prestashop alors AS ne saura pas à quel client envoyer la facture. C’est le numéro pièce site qui nous permet de savoir cette information. C’est ce numéro qui lui permet de savoir si c’est un compte client unique qui est attaché à ma commande.</w:t>
      </w:r>
    </w:p>
    <w:p w14:paraId="23C38F2D" w14:textId="77777777" w:rsidR="00151F8A" w:rsidRDefault="00151F8A" w:rsidP="00151F8A">
      <w:r>
        <w:t>La commande importée a un ID et sera enregistré dans Sage grâce à un numéro pièce site attaché. Si on utilise les comptes clients uniques pour enregistrer la commande, AS va interroger la colonne numéro pièce site, il cherche sur presta à qui appartient la commande avec tel ID puis enverra la facture à ce client.</w:t>
      </w:r>
    </w:p>
    <w:p w14:paraId="20587D2D" w14:textId="646C260E" w:rsidR="00151F8A" w:rsidRDefault="00151F8A" w:rsidP="00151F8A">
      <w:r>
        <w:t>Sur Sage et Prestashop c’est possible de remonter au client concerné la facture d’une commande liée à un compte client unique par customisation. Pour les autres ERP et boutiques il faut voir au cas par cas.</w:t>
      </w:r>
    </w:p>
    <w:p w14:paraId="23FCE68A" w14:textId="0D8FAE07" w:rsidR="00A978DB" w:rsidRDefault="00A978DB" w:rsidP="00151F8A">
      <w:r>
        <w:t>Pour remonter une facture</w:t>
      </w:r>
      <w:r w:rsidR="004777A5">
        <w:t xml:space="preserve"> il faut que le module B2B soit installé sur le BO de PrestaShop. Et</w:t>
      </w:r>
      <w:r>
        <w:t xml:space="preserve"> soit on se sert du fichier PDF de la </w:t>
      </w:r>
      <w:r w:rsidR="004777A5">
        <w:t>fa</w:t>
      </w:r>
      <w:r>
        <w:t>c</w:t>
      </w:r>
      <w:r w:rsidR="004777A5">
        <w:t>t</w:t>
      </w:r>
      <w:r>
        <w:t xml:space="preserve">ure archivé dans la BDD pour </w:t>
      </w:r>
      <w:r w:rsidR="004777A5">
        <w:t>les</w:t>
      </w:r>
      <w:r>
        <w:t xml:space="preserve"> Sage 100c V3 minimum ou se servir de notre modèle qui se trouve dans </w:t>
      </w:r>
      <w:r w:rsidRPr="00A978DB">
        <w:t>C:\Program Files (x</w:t>
      </w:r>
      <w:proofErr w:type="gramStart"/>
      <w:r w:rsidRPr="00A978DB">
        <w:t>86)\</w:t>
      </w:r>
      <w:proofErr w:type="gramEnd"/>
      <w:r w:rsidRPr="00A978DB">
        <w:t>Atoo Next\Atoo-Sync GesCom\Papyrus Template\</w:t>
      </w:r>
      <w:proofErr w:type="spellStart"/>
      <w:r w:rsidRPr="00A978DB">
        <w:t>Facture_Sage.atpm</w:t>
      </w:r>
      <w:proofErr w:type="spellEnd"/>
      <w:r>
        <w:t xml:space="preserve"> Si le client souhaite personnaliser ce modèle il faut prendre le logiciel Papyrus.</w:t>
      </w:r>
    </w:p>
    <w:p w14:paraId="2BA0425F" w14:textId="77777777" w:rsidR="00151F8A" w:rsidRPr="00151F8A" w:rsidRDefault="00151F8A" w:rsidP="00151F8A"/>
    <w:p w14:paraId="6A6D3F54" w14:textId="77777777" w:rsidR="004552FB" w:rsidRDefault="002F6760" w:rsidP="00BD4558">
      <w:pPr>
        <w:pStyle w:val="Paragraphedeliste"/>
        <w:numPr>
          <w:ilvl w:val="0"/>
          <w:numId w:val="25"/>
        </w:numPr>
      </w:pPr>
      <w:r>
        <w:t>Souche</w:t>
      </w:r>
      <w:r w:rsidR="00BD4558">
        <w:t xml:space="preserve"> de vente : </w:t>
      </w:r>
      <w:r w:rsidR="009A69C8">
        <w:t xml:space="preserve">c’est </w:t>
      </w:r>
      <w:r w:rsidR="00F20D97">
        <w:t>le N° pièce que nous allons choisir</w:t>
      </w:r>
      <w:r w:rsidR="004552FB">
        <w:t>.</w:t>
      </w:r>
    </w:p>
    <w:p w14:paraId="28D6B0E3" w14:textId="45D12998" w:rsidR="00BD4558" w:rsidRDefault="0039786B" w:rsidP="004552FB">
      <w:pPr>
        <w:pStyle w:val="Paragraphedeliste"/>
        <w:numPr>
          <w:ilvl w:val="1"/>
          <w:numId w:val="25"/>
        </w:numPr>
      </w:pPr>
      <w:r>
        <w:t>Une</w:t>
      </w:r>
      <w:r w:rsidR="00F20D97">
        <w:t xml:space="preserve"> souche </w:t>
      </w:r>
      <w:r w:rsidR="005F3699">
        <w:t>é</w:t>
      </w:r>
      <w:r w:rsidR="00BD4558">
        <w:t xml:space="preserve">tablit la numérotation des types de documents dans Sage </w:t>
      </w:r>
      <w:r w:rsidR="00742465">
        <w:t>(Fichier</w:t>
      </w:r>
      <w:r w:rsidR="00BD4558">
        <w:t>/ paramètre société</w:t>
      </w:r>
      <w:r w:rsidR="00DF28BB">
        <w:t>/ documents/ numérotation</w:t>
      </w:r>
      <w:r w:rsidR="002F6760">
        <w:t>)</w:t>
      </w:r>
      <w:r w:rsidR="00E7352A">
        <w:t>. Là seront les souches de vente exista</w:t>
      </w:r>
      <w:r w:rsidR="003512BE">
        <w:t>ntes</w:t>
      </w:r>
      <w:r w:rsidR="002F6760">
        <w:t xml:space="preserve"> et pour en créer</w:t>
      </w:r>
      <w:r w:rsidR="003512BE">
        <w:t>. La numérotation est propre à chaque type de document</w:t>
      </w:r>
    </w:p>
    <w:p w14:paraId="1E25D707" w14:textId="3F489169" w:rsidR="004552FB" w:rsidRDefault="00742465" w:rsidP="004552FB">
      <w:pPr>
        <w:pStyle w:val="Paragraphedeliste"/>
        <w:numPr>
          <w:ilvl w:val="1"/>
          <w:numId w:val="25"/>
        </w:numPr>
      </w:pPr>
      <w:r>
        <w:t>On</w:t>
      </w:r>
      <w:r w:rsidR="004552FB">
        <w:t xml:space="preserve"> ne peut en renseigner qu’une seule</w:t>
      </w:r>
      <w:r w:rsidR="00F01B2B">
        <w:t xml:space="preserve"> : si le client a </w:t>
      </w:r>
      <w:r w:rsidR="0039786B">
        <w:t>plusieurs boutiques</w:t>
      </w:r>
      <w:r w:rsidR="00744CFE">
        <w:t xml:space="preserve"> et </w:t>
      </w:r>
      <w:r w:rsidR="00065864">
        <w:t>souhaite</w:t>
      </w:r>
      <w:r w:rsidR="00744CFE">
        <w:t xml:space="preserve"> </w:t>
      </w:r>
      <w:r w:rsidR="00065864">
        <w:t>des souches différentes</w:t>
      </w:r>
      <w:r w:rsidR="00DB6BFD">
        <w:t xml:space="preserve"> dans Sage--&gt; Custom</w:t>
      </w:r>
      <w:r w:rsidR="007A659D">
        <w:t>isation</w:t>
      </w:r>
    </w:p>
    <w:p w14:paraId="3AAA2572" w14:textId="581755E9" w:rsidR="00625335" w:rsidRDefault="00625335" w:rsidP="00625335">
      <w:pPr>
        <w:pStyle w:val="Paragraphedeliste"/>
        <w:numPr>
          <w:ilvl w:val="0"/>
          <w:numId w:val="25"/>
        </w:numPr>
      </w:pPr>
      <w:r>
        <w:t>Dépôt à utiliser</w:t>
      </w:r>
      <w:r w:rsidR="00637E10">
        <w:t> : dépôt à</w:t>
      </w:r>
      <w:r w:rsidR="00F574CA">
        <w:t xml:space="preserve"> </w:t>
      </w:r>
      <w:r w:rsidR="00FE682D">
        <w:t>renseigner lors de l’import</w:t>
      </w:r>
      <w:r w:rsidR="00804EC4">
        <w:t xml:space="preserve"> des commandes et à </w:t>
      </w:r>
      <w:r w:rsidR="00637E10">
        <w:t>afficher sur le document de vente</w:t>
      </w:r>
    </w:p>
    <w:p w14:paraId="3C4FC06F" w14:textId="73C944A9" w:rsidR="00A80690" w:rsidRDefault="00C32EB0" w:rsidP="00A80690">
      <w:pPr>
        <w:pStyle w:val="Paragraphedeliste"/>
        <w:numPr>
          <w:ilvl w:val="1"/>
          <w:numId w:val="25"/>
        </w:numPr>
      </w:pPr>
      <w:r>
        <w:t>Document de ventes/ Informations</w:t>
      </w:r>
      <w:r w:rsidR="00A45066">
        <w:t>/ Para</w:t>
      </w:r>
      <w:r w:rsidR="00614090">
        <w:t>mètres de saisie. Là nous avons le dépôt par défaut renseigné par AS</w:t>
      </w:r>
      <w:r w:rsidR="00026445">
        <w:t xml:space="preserve">. C’est son stock à terme sui sera </w:t>
      </w:r>
      <w:r w:rsidR="00241698">
        <w:t>impacté. En BL</w:t>
      </w:r>
      <w:r w:rsidR="000822BA">
        <w:t xml:space="preserve">, c’est son stock </w:t>
      </w:r>
      <w:r w:rsidR="00D46CB8">
        <w:t>réel</w:t>
      </w:r>
    </w:p>
    <w:p w14:paraId="6ACAD0D4" w14:textId="2E130A34" w:rsidR="000822BA" w:rsidRDefault="00742465" w:rsidP="00A80690">
      <w:pPr>
        <w:pStyle w:val="Paragraphedeliste"/>
        <w:numPr>
          <w:ilvl w:val="1"/>
          <w:numId w:val="25"/>
        </w:numPr>
      </w:pPr>
      <w:r>
        <w:t>On</w:t>
      </w:r>
      <w:r w:rsidR="000822BA">
        <w:t xml:space="preserve"> ne peut en renseigner qu’une seule sinon on part en customisation</w:t>
      </w:r>
    </w:p>
    <w:p w14:paraId="48E6126B" w14:textId="4FF9ADD8" w:rsidR="00E0308E" w:rsidRDefault="00E0308E" w:rsidP="00E0308E">
      <w:pPr>
        <w:pStyle w:val="Paragraphedeliste"/>
        <w:numPr>
          <w:ilvl w:val="0"/>
          <w:numId w:val="25"/>
        </w:numPr>
      </w:pPr>
      <w:r>
        <w:t>Référence de la commande</w:t>
      </w:r>
      <w:r w:rsidR="00066683">
        <w:t xml:space="preserve"> : % lettre correspond à des champs </w:t>
      </w:r>
      <w:r w:rsidR="00460FB9">
        <w:t>PrestaShop</w:t>
      </w:r>
    </w:p>
    <w:p w14:paraId="1DAB25EB" w14:textId="2B6311FB" w:rsidR="00066683" w:rsidRDefault="009E21F3" w:rsidP="00066683">
      <w:pPr>
        <w:pStyle w:val="Paragraphedeliste"/>
        <w:numPr>
          <w:ilvl w:val="1"/>
          <w:numId w:val="25"/>
        </w:numPr>
      </w:pPr>
      <w:r>
        <w:lastRenderedPageBreak/>
        <w:t xml:space="preserve">Champ limité à </w:t>
      </w:r>
      <w:r w:rsidR="00B26943">
        <w:t>17 caractères</w:t>
      </w:r>
      <w:r w:rsidR="0096197C">
        <w:t xml:space="preserve">. AS va envoyer les informations qu’il lit mais c’est Prestashop qui va tronquer </w:t>
      </w:r>
      <w:r w:rsidR="00F433CE">
        <w:t xml:space="preserve">la valeur si elle est </w:t>
      </w:r>
      <w:r w:rsidR="007F7302">
        <w:t>supérieure</w:t>
      </w:r>
      <w:r w:rsidR="00F433CE">
        <w:t xml:space="preserve"> à 17</w:t>
      </w:r>
    </w:p>
    <w:p w14:paraId="6AE59330" w14:textId="44F993C7" w:rsidR="00B26943" w:rsidRDefault="00143135" w:rsidP="00066683">
      <w:pPr>
        <w:pStyle w:val="Paragraphedeliste"/>
        <w:numPr>
          <w:ilvl w:val="1"/>
          <w:numId w:val="25"/>
        </w:numPr>
      </w:pPr>
      <w:r>
        <w:t xml:space="preserve">Indiquer au </w:t>
      </w:r>
      <w:r w:rsidR="005A42DF">
        <w:t xml:space="preserve">client que le préfixe WEB (provenance de la commande) et </w:t>
      </w:r>
      <w:r w:rsidR="00FA36A1">
        <w:t>le numéro de la commande qui sont essenti</w:t>
      </w:r>
      <w:r w:rsidR="00460FB9">
        <w:t>els. Le nom et prénom vous l’aurez sur l</w:t>
      </w:r>
      <w:r w:rsidR="009E21F3">
        <w:t>e document de vente</w:t>
      </w:r>
    </w:p>
    <w:p w14:paraId="35A72437" w14:textId="26940F0D" w:rsidR="009E21F3" w:rsidRPr="00CF76A0" w:rsidRDefault="009E21F3" w:rsidP="00CF76A0">
      <w:pPr>
        <w:pStyle w:val="Titre4"/>
        <w:rPr>
          <w:sz w:val="22"/>
          <w:szCs w:val="22"/>
        </w:rPr>
      </w:pPr>
      <w:r w:rsidRPr="00CF76A0">
        <w:rPr>
          <w:sz w:val="22"/>
          <w:szCs w:val="22"/>
        </w:rPr>
        <w:t>Mappage des commandes par zone/pays</w:t>
      </w:r>
    </w:p>
    <w:p w14:paraId="25F53C0C" w14:textId="3C0D1262" w:rsidR="0027387B" w:rsidRDefault="0043745B" w:rsidP="00CD032D">
      <w:pPr>
        <w:pStyle w:val="Paragraphedeliste"/>
        <w:numPr>
          <w:ilvl w:val="1"/>
          <w:numId w:val="25"/>
        </w:numPr>
      </w:pPr>
      <w:r>
        <w:t>Par défaut c’est sur zone</w:t>
      </w:r>
      <w:r w:rsidR="004B7127">
        <w:t xml:space="preserve"> (zone géographique)</w:t>
      </w:r>
      <w:r>
        <w:t xml:space="preserve">, dire au client qu’on prendra </w:t>
      </w:r>
      <w:r w:rsidR="004B7127">
        <w:t xml:space="preserve">le pays pour </w:t>
      </w:r>
      <w:r w:rsidR="00107106">
        <w:t>ê</w:t>
      </w:r>
      <w:r w:rsidR="005460DD">
        <w:t>tre plus précis et fin</w:t>
      </w:r>
    </w:p>
    <w:p w14:paraId="6C44865B" w14:textId="1D8A6661" w:rsidR="00476E25" w:rsidRDefault="00483422" w:rsidP="00483422">
      <w:pPr>
        <w:pStyle w:val="Paragraphedeliste"/>
        <w:numPr>
          <w:ilvl w:val="1"/>
          <w:numId w:val="25"/>
        </w:numPr>
      </w:pPr>
      <w:r>
        <w:t>A gauche le pays où le commande est passée et la colonne au milieu la catégorie comptable Sage que je vais y associer.  C’est la lecture de la catégorie comptable qui nous permet de dire si je dois appliquer la TVA ou non</w:t>
      </w:r>
    </w:p>
    <w:p w14:paraId="2EEBFA5E" w14:textId="2F0E326D" w:rsidR="00574C4F" w:rsidRDefault="00574C4F" w:rsidP="0043745B">
      <w:pPr>
        <w:pStyle w:val="Paragraphedeliste"/>
        <w:numPr>
          <w:ilvl w:val="1"/>
          <w:numId w:val="25"/>
        </w:numPr>
      </w:pPr>
      <w:r>
        <w:t>Ventes avec t</w:t>
      </w:r>
      <w:r w:rsidR="009F012D">
        <w:t xml:space="preserve">axes = quand </w:t>
      </w:r>
      <w:r w:rsidR="0049654E">
        <w:t xml:space="preserve">vous allez facturer la tva </w:t>
      </w:r>
      <w:r w:rsidR="000B51E8">
        <w:t xml:space="preserve">à votre client sur </w:t>
      </w:r>
      <w:r w:rsidR="00C27407">
        <w:t>sa</w:t>
      </w:r>
      <w:r w:rsidR="000B51E8">
        <w:t xml:space="preserve"> commande</w:t>
      </w:r>
      <w:r w:rsidR="00C27407">
        <w:t xml:space="preserve"> --&gt; vente à un particulier</w:t>
      </w:r>
    </w:p>
    <w:p w14:paraId="6290FFA3" w14:textId="7477499A" w:rsidR="007304E3" w:rsidRDefault="007304E3" w:rsidP="0043745B">
      <w:pPr>
        <w:pStyle w:val="Paragraphedeliste"/>
        <w:numPr>
          <w:ilvl w:val="1"/>
          <w:numId w:val="25"/>
        </w:numPr>
      </w:pPr>
      <w:r>
        <w:t>Ventes sans taxes = quand la tva n’est pas appliquée sur la commande</w:t>
      </w:r>
      <w:r w:rsidR="00A12498">
        <w:t xml:space="preserve">. </w:t>
      </w:r>
      <w:r w:rsidR="00107106">
        <w:t>Exemple</w:t>
      </w:r>
      <w:r w:rsidR="008B481C">
        <w:t xml:space="preserve"> commande en </w:t>
      </w:r>
      <w:r w:rsidR="002D190E">
        <w:t>Belg</w:t>
      </w:r>
      <w:r w:rsidR="008B481C">
        <w:t>ique</w:t>
      </w:r>
      <w:r w:rsidR="002D190E">
        <w:t xml:space="preserve"> </w:t>
      </w:r>
      <w:r w:rsidR="007A092D">
        <w:t xml:space="preserve">si sur sa fiche client </w:t>
      </w:r>
      <w:r w:rsidR="004010B5">
        <w:t xml:space="preserve">son TVA Intracommunautaire est renseigné, </w:t>
      </w:r>
      <w:r w:rsidR="008B481C">
        <w:t>Prestashop sait que c’est un professionnel et qu’on ne lui applique pas la tva.</w:t>
      </w:r>
      <w:r w:rsidR="00A12498">
        <w:t xml:space="preserve"> --&gt; vente en B2B</w:t>
      </w:r>
      <w:r w:rsidR="009358C3">
        <w:t>. La catégorie comptable reste CEE ou UE</w:t>
      </w:r>
    </w:p>
    <w:p w14:paraId="11B783F3" w14:textId="61865248" w:rsidR="00DC0A13" w:rsidRDefault="0058747A" w:rsidP="0043745B">
      <w:pPr>
        <w:pStyle w:val="Paragraphedeliste"/>
        <w:numPr>
          <w:ilvl w:val="1"/>
          <w:numId w:val="25"/>
        </w:numPr>
      </w:pPr>
      <w:r>
        <w:t>Lors de la commande, si le client est aux USA, on applique la catégorie comptable associée et là Pre</w:t>
      </w:r>
      <w:r w:rsidR="000129DD">
        <w:t xml:space="preserve">stashop saura qu’il n’y aura pas de </w:t>
      </w:r>
      <w:r w:rsidR="00574C4F">
        <w:t>tva à appliquer</w:t>
      </w:r>
      <w:r w:rsidR="000129DD">
        <w:t xml:space="preserve"> par exemple</w:t>
      </w:r>
    </w:p>
    <w:p w14:paraId="790F7316" w14:textId="197FEB77" w:rsidR="00483422" w:rsidRDefault="00BB1229" w:rsidP="0043745B">
      <w:pPr>
        <w:pStyle w:val="Paragraphedeliste"/>
        <w:numPr>
          <w:ilvl w:val="1"/>
          <w:numId w:val="25"/>
        </w:numPr>
      </w:pPr>
      <w:r>
        <w:t xml:space="preserve">Vente en </w:t>
      </w:r>
      <w:r w:rsidR="00483422">
        <w:t>France</w:t>
      </w:r>
      <w:r w:rsidR="00EC6588">
        <w:t xml:space="preserve"> : </w:t>
      </w:r>
      <w:r w:rsidR="00670799">
        <w:t>que la vente soit à un particulier ou à un professionnel, la tva</w:t>
      </w:r>
      <w:r w:rsidR="007F2A54">
        <w:t xml:space="preserve"> sera appliquée</w:t>
      </w:r>
    </w:p>
    <w:p w14:paraId="2DD9CB00" w14:textId="5430321A" w:rsidR="007F2A54" w:rsidRDefault="00BB1229" w:rsidP="0043745B">
      <w:pPr>
        <w:pStyle w:val="Paragraphedeliste"/>
        <w:numPr>
          <w:ilvl w:val="1"/>
          <w:numId w:val="25"/>
        </w:numPr>
      </w:pPr>
      <w:r>
        <w:t xml:space="preserve">Vente en </w:t>
      </w:r>
      <w:r w:rsidR="007F2A54">
        <w:t>Irlande : pays de l’UE</w:t>
      </w:r>
      <w:r w:rsidR="000A3283">
        <w:t xml:space="preserve"> ventes particulier</w:t>
      </w:r>
      <w:r w:rsidR="00A50F58">
        <w:t xml:space="preserve"> si inférieure à 10 000€</w:t>
      </w:r>
      <w:r>
        <w:t xml:space="preserve"> c’est la tva d</w:t>
      </w:r>
      <w:r w:rsidR="00436B5F">
        <w:t xml:space="preserve">e la France qui sera appliquée et pour les </w:t>
      </w:r>
      <w:r w:rsidR="000A3283">
        <w:t xml:space="preserve">professionnels </w:t>
      </w:r>
      <w:r w:rsidR="00891993">
        <w:t>pas de tva</w:t>
      </w:r>
    </w:p>
    <w:p w14:paraId="57FEFC51" w14:textId="24BEE976" w:rsidR="00891993" w:rsidRDefault="00891993" w:rsidP="0043745B">
      <w:pPr>
        <w:pStyle w:val="Paragraphedeliste"/>
        <w:numPr>
          <w:ilvl w:val="1"/>
          <w:numId w:val="25"/>
        </w:numPr>
      </w:pPr>
      <w:r>
        <w:t>Ventes au Royaume</w:t>
      </w:r>
      <w:r w:rsidR="00F070CB">
        <w:t>-Uni : n’est plus dans l’UE donc on applique la règle de taxes qu’il y a d</w:t>
      </w:r>
      <w:r w:rsidR="00FC6B0E">
        <w:t>ans la catégorie ventes export</w:t>
      </w:r>
    </w:p>
    <w:p w14:paraId="4B0F1B0C" w14:textId="32D337E1" w:rsidR="00D853F4" w:rsidRDefault="00421092" w:rsidP="0043745B">
      <w:pPr>
        <w:pStyle w:val="Paragraphedeliste"/>
        <w:numPr>
          <w:ilvl w:val="1"/>
          <w:numId w:val="25"/>
        </w:numPr>
      </w:pPr>
      <w:r>
        <w:t>Si le client ne sait pas trop et que le comptable n’est pas disponible, lui dire</w:t>
      </w:r>
      <w:r w:rsidR="007227B1">
        <w:t xml:space="preserve"> de noter les points à aborder avec lui et de revenir vers moi. En attendant, je propose un paramétra</w:t>
      </w:r>
      <w:r w:rsidR="00AE5748">
        <w:t>ge provisoire (ventes France par exemple)</w:t>
      </w:r>
      <w:r w:rsidR="00F323B6">
        <w:t xml:space="preserve">. Lui préciser à quel point </w:t>
      </w:r>
      <w:r w:rsidR="00B406AC">
        <w:t>c’</w:t>
      </w:r>
      <w:r w:rsidR="00F323B6">
        <w:t xml:space="preserve">est crucial d’avoir les bonnes informations ici car </w:t>
      </w:r>
      <w:r w:rsidR="00E45B2F">
        <w:t>ce paramétrage permet d’inscrire la tva qui est sur Sage</w:t>
      </w:r>
      <w:r w:rsidR="00105814">
        <w:t xml:space="preserve"> sur les commandes, cela impacte donc la création des commandes dans Sage</w:t>
      </w:r>
      <w:r w:rsidR="00CA5EBE">
        <w:t>. Il faut bien le paramétrer</w:t>
      </w:r>
      <w:r w:rsidR="00075641">
        <w:t xml:space="preserve">. C’est au client de </w:t>
      </w:r>
      <w:r w:rsidR="00574EDA">
        <w:t>nous donner les informations</w:t>
      </w:r>
      <w:r w:rsidR="009D41A6">
        <w:t>.</w:t>
      </w:r>
    </w:p>
    <w:p w14:paraId="0AF11848" w14:textId="077E0AB3" w:rsidR="00DA31BD" w:rsidRDefault="00DA31BD" w:rsidP="0043745B">
      <w:pPr>
        <w:pStyle w:val="Paragraphedeliste"/>
        <w:numPr>
          <w:ilvl w:val="1"/>
          <w:numId w:val="25"/>
        </w:numPr>
      </w:pPr>
      <w:r>
        <w:t>Si le client vend dans plusieurs pays européens</w:t>
      </w:r>
      <w:r w:rsidR="002805FC">
        <w:t>, avoir un document qui précis</w:t>
      </w:r>
      <w:r w:rsidR="00001F2A">
        <w:t xml:space="preserve">e les pays membres de l’UE afin de savoir </w:t>
      </w:r>
      <w:r w:rsidR="006B1754">
        <w:t xml:space="preserve">à qui on applique ou pas la tva </w:t>
      </w:r>
    </w:p>
    <w:p w14:paraId="46975937" w14:textId="2BFB1EFE" w:rsidR="009E21F3" w:rsidRPr="00CF76A0" w:rsidRDefault="009E21F3" w:rsidP="00CF76A0">
      <w:pPr>
        <w:pStyle w:val="Titre4"/>
        <w:rPr>
          <w:sz w:val="22"/>
          <w:szCs w:val="22"/>
        </w:rPr>
      </w:pPr>
      <w:r w:rsidRPr="00CF76A0">
        <w:rPr>
          <w:sz w:val="22"/>
          <w:szCs w:val="22"/>
        </w:rPr>
        <w:t>Mappa</w:t>
      </w:r>
      <w:r w:rsidR="00F433CE" w:rsidRPr="00CF76A0">
        <w:rPr>
          <w:sz w:val="22"/>
          <w:szCs w:val="22"/>
        </w:rPr>
        <w:t>ge des taxes des commandes</w:t>
      </w:r>
    </w:p>
    <w:p w14:paraId="5BE0C685" w14:textId="662DDB04" w:rsidR="00574EDA" w:rsidRDefault="00574EDA" w:rsidP="00574EDA">
      <w:pPr>
        <w:pStyle w:val="Paragraphedeliste"/>
        <w:numPr>
          <w:ilvl w:val="1"/>
          <w:numId w:val="25"/>
        </w:numPr>
      </w:pPr>
      <w:r>
        <w:t>On re</w:t>
      </w:r>
      <w:r w:rsidR="00692C96">
        <w:t xml:space="preserve">met la TVA par défaut puis on fait </w:t>
      </w:r>
      <w:r w:rsidR="00923AA7">
        <w:t>Appliquer</w:t>
      </w:r>
      <w:r w:rsidR="00692C96">
        <w:t xml:space="preserve"> à tous</w:t>
      </w:r>
      <w:r w:rsidR="00A9573F">
        <w:t xml:space="preserve"> et après on affine</w:t>
      </w:r>
    </w:p>
    <w:p w14:paraId="2464F0B0" w14:textId="67FF2B73" w:rsidR="00E6370C" w:rsidRDefault="00E6370C" w:rsidP="00574EDA">
      <w:pPr>
        <w:pStyle w:val="Paragraphedeliste"/>
        <w:numPr>
          <w:ilvl w:val="1"/>
          <w:numId w:val="25"/>
        </w:numPr>
      </w:pPr>
      <w:r>
        <w:t>Les taux de taxes de la boutique</w:t>
      </w:r>
      <w:r w:rsidR="009B7F27">
        <w:t xml:space="preserve"> (à gauche) doivent avoir leur correspondance dans Sage (créés au préalable)</w:t>
      </w:r>
    </w:p>
    <w:p w14:paraId="4332C8B3" w14:textId="5E6C2EA0" w:rsidR="00C16B3A" w:rsidRDefault="00C16B3A" w:rsidP="00574EDA">
      <w:pPr>
        <w:pStyle w:val="Paragraphedeliste"/>
        <w:numPr>
          <w:ilvl w:val="1"/>
          <w:numId w:val="25"/>
        </w:numPr>
      </w:pPr>
      <w:r>
        <w:t xml:space="preserve">Si le client </w:t>
      </w:r>
      <w:r w:rsidR="00A003BE">
        <w:t xml:space="preserve">dans le monde entier : il doit </w:t>
      </w:r>
      <w:r w:rsidR="00586381">
        <w:t>appliquer</w:t>
      </w:r>
      <w:r w:rsidR="00A003BE">
        <w:t xml:space="preserve"> le paquet tva</w:t>
      </w:r>
      <w:r w:rsidR="007175B1">
        <w:t xml:space="preserve">. Si une entreprise vend à des particuliers et que qu’il réalise un CA </w:t>
      </w:r>
      <w:r w:rsidR="00051BA6">
        <w:t>de 10 000€ en cumulé, il a l’obligation de collecter et déclarer</w:t>
      </w:r>
      <w:r w:rsidR="000A5AA3">
        <w:t xml:space="preserve"> et reverser</w:t>
      </w:r>
      <w:r w:rsidR="00051BA6">
        <w:t xml:space="preserve"> la tva dans chacun de ces pays</w:t>
      </w:r>
      <w:r w:rsidR="00FB2251">
        <w:t>.</w:t>
      </w:r>
      <w:r w:rsidR="005B1369">
        <w:t xml:space="preserve"> Depuis juillet 2021, si par exemple on vend en Italie</w:t>
      </w:r>
      <w:r w:rsidR="00966B67">
        <w:t xml:space="preserve">, Espagne </w:t>
      </w:r>
      <w:r w:rsidR="0075195F">
        <w:t>et Belgique</w:t>
      </w:r>
      <w:r w:rsidR="00904361">
        <w:t> ; dans le cas où dan</w:t>
      </w:r>
      <w:r w:rsidR="002A03B4">
        <w:t xml:space="preserve">s </w:t>
      </w:r>
      <w:r w:rsidR="00904361">
        <w:t>un de ces pays</w:t>
      </w:r>
      <w:r w:rsidR="00AC7851">
        <w:t xml:space="preserve"> dépasse </w:t>
      </w:r>
      <w:r w:rsidR="00904361">
        <w:t xml:space="preserve">10 </w:t>
      </w:r>
      <w:r w:rsidR="00E72C0D">
        <w:t>000€</w:t>
      </w:r>
      <w:r w:rsidR="002A03B4">
        <w:t xml:space="preserve"> ou le </w:t>
      </w:r>
      <w:r w:rsidR="00AC7851">
        <w:t>cumulé</w:t>
      </w:r>
      <w:r w:rsidR="002A03B4">
        <w:t xml:space="preserve"> des trois</w:t>
      </w:r>
      <w:r w:rsidR="00AE3685">
        <w:t xml:space="preserve"> dépasse 10 000</w:t>
      </w:r>
      <w:r w:rsidR="0080037F">
        <w:t>€</w:t>
      </w:r>
      <w:r w:rsidR="00E72C0D">
        <w:t>, on a l’obligation de collecter et déclarer la tva</w:t>
      </w:r>
      <w:r w:rsidR="002A03B4">
        <w:t xml:space="preserve"> dans les trois </w:t>
      </w:r>
      <w:r w:rsidR="0075195F">
        <w:t xml:space="preserve">pays. </w:t>
      </w:r>
      <w:r w:rsidR="00FB2251">
        <w:t xml:space="preserve">Grâce au paquet tva, </w:t>
      </w:r>
      <w:r w:rsidR="00D15AB3">
        <w:t>l’entreprise</w:t>
      </w:r>
      <w:r w:rsidR="0075195F">
        <w:t xml:space="preserve"> grâce à son guichet unique va pouvoir reverser les tva </w:t>
      </w:r>
      <w:r w:rsidR="00CE1BC0">
        <w:t>correspondant à chaque pays</w:t>
      </w:r>
      <w:r w:rsidR="00845DC4">
        <w:t>.</w:t>
      </w:r>
      <w:r w:rsidR="00500471">
        <w:t xml:space="preserve"> Pour chaque</w:t>
      </w:r>
      <w:r w:rsidR="00845DC4">
        <w:t xml:space="preserve"> </w:t>
      </w:r>
      <w:r w:rsidR="00500471">
        <w:t>p</w:t>
      </w:r>
      <w:r w:rsidR="00845DC4">
        <w:t xml:space="preserve">ays </w:t>
      </w:r>
      <w:r w:rsidR="00BD3D42">
        <w:t xml:space="preserve">on </w:t>
      </w:r>
      <w:r w:rsidR="00BD3D42">
        <w:lastRenderedPageBreak/>
        <w:t>donne tant de ventes et tant de tva puis paie à l’organisme européen qui lui va reverser l’argent à chaque état.</w:t>
      </w:r>
    </w:p>
    <w:p w14:paraId="2B8B58C4" w14:textId="6B4CA719" w:rsidR="00051BA6" w:rsidRDefault="00051BA6" w:rsidP="00574EDA">
      <w:pPr>
        <w:pStyle w:val="Paragraphedeliste"/>
        <w:numPr>
          <w:ilvl w:val="1"/>
          <w:numId w:val="25"/>
        </w:numPr>
      </w:pPr>
      <w:r>
        <w:t xml:space="preserve">S’il n’est pas au courant, le renvoyer à nos articles car il faut </w:t>
      </w:r>
      <w:r w:rsidR="00FD1177">
        <w:t>dans Sage créer autant de taux de taxe</w:t>
      </w:r>
      <w:r w:rsidR="00C9115C">
        <w:t>s que de pays UE</w:t>
      </w:r>
      <w:r w:rsidR="001820D9">
        <w:t xml:space="preserve">, 27 catégories comptables, 27 </w:t>
      </w:r>
      <w:r w:rsidR="0030253D">
        <w:t>comptes comptables par pays</w:t>
      </w:r>
      <w:r w:rsidR="00AD756A">
        <w:t>. Le comptable doit tout créer par pays par taux</w:t>
      </w:r>
      <w:r w:rsidR="00C9619A">
        <w:t xml:space="preserve">. </w:t>
      </w:r>
      <w:r w:rsidR="00122AB9">
        <w:t>L’</w:t>
      </w:r>
      <w:r w:rsidR="00FB2251">
        <w:t>Etat lutte contre la fraude à la tva</w:t>
      </w:r>
    </w:p>
    <w:p w14:paraId="76B352FB" w14:textId="23154903" w:rsidR="008C412B" w:rsidRDefault="008C412B" w:rsidP="00574EDA">
      <w:pPr>
        <w:pStyle w:val="Paragraphedeliste"/>
        <w:numPr>
          <w:ilvl w:val="1"/>
          <w:numId w:val="25"/>
        </w:numPr>
      </w:pPr>
      <w:r>
        <w:t>L</w:t>
      </w:r>
      <w:r w:rsidR="00A305CF">
        <w:t xml:space="preserve">e paramétrage dans </w:t>
      </w:r>
      <w:r w:rsidR="00CF7E7B">
        <w:t>Sage</w:t>
      </w:r>
      <w:r w:rsidR="00A305CF">
        <w:t xml:space="preserve"> </w:t>
      </w:r>
      <w:r w:rsidR="00CF7E7B">
        <w:t>est</w:t>
      </w:r>
      <w:r w:rsidR="00A305CF">
        <w:t xml:space="preserve"> lourd au début :</w:t>
      </w:r>
    </w:p>
    <w:p w14:paraId="110585C6" w14:textId="7ABDA2CD" w:rsidR="00A305CF" w:rsidRDefault="00A305CF" w:rsidP="00A305CF">
      <w:pPr>
        <w:pStyle w:val="Paragraphedeliste"/>
        <w:numPr>
          <w:ilvl w:val="2"/>
          <w:numId w:val="25"/>
        </w:numPr>
      </w:pPr>
      <w:r>
        <w:t>Création comptes de tva</w:t>
      </w:r>
      <w:r w:rsidR="00082E21">
        <w:t>, autant qu’on a de pays</w:t>
      </w:r>
    </w:p>
    <w:p w14:paraId="783CBEF9" w14:textId="33A0023E" w:rsidR="00082E21" w:rsidRDefault="00082E21" w:rsidP="00A305CF">
      <w:pPr>
        <w:pStyle w:val="Paragraphedeliste"/>
        <w:numPr>
          <w:ilvl w:val="2"/>
          <w:numId w:val="25"/>
        </w:numPr>
      </w:pPr>
      <w:r>
        <w:t>Création de comptes de ventes (</w:t>
      </w:r>
      <w:r w:rsidR="00742465">
        <w:t>707…</w:t>
      </w:r>
      <w:r>
        <w:t>) autant qu</w:t>
      </w:r>
      <w:r w:rsidR="00E8001C">
        <w:t>’on a de pays de l</w:t>
      </w:r>
      <w:r w:rsidR="00CA6479">
        <w:t>’UE</w:t>
      </w:r>
    </w:p>
    <w:p w14:paraId="6C603336" w14:textId="0DC4930B" w:rsidR="00E8001C" w:rsidRDefault="00E8001C" w:rsidP="00A305CF">
      <w:pPr>
        <w:pStyle w:val="Paragraphedeliste"/>
        <w:numPr>
          <w:ilvl w:val="2"/>
          <w:numId w:val="25"/>
        </w:numPr>
      </w:pPr>
      <w:r>
        <w:t xml:space="preserve">Comptes de tva, créer les 27 </w:t>
      </w:r>
      <w:r w:rsidR="00C0283A">
        <w:t>taux</w:t>
      </w:r>
      <w:r>
        <w:t xml:space="preserve"> de taxes</w:t>
      </w:r>
    </w:p>
    <w:p w14:paraId="5C0493ED" w14:textId="639182CD" w:rsidR="00E8001C" w:rsidRDefault="00E8001C" w:rsidP="00A305CF">
      <w:pPr>
        <w:pStyle w:val="Paragraphedeliste"/>
        <w:numPr>
          <w:ilvl w:val="2"/>
          <w:numId w:val="25"/>
        </w:numPr>
      </w:pPr>
      <w:r>
        <w:t xml:space="preserve">Puis </w:t>
      </w:r>
      <w:r w:rsidR="00C0283A">
        <w:t>créer les 27 catégories comptables</w:t>
      </w:r>
      <w:r w:rsidR="003E745A">
        <w:t xml:space="preserve"> (</w:t>
      </w:r>
      <w:r w:rsidR="005C623E">
        <w:t>Fichier/ Paramètres société</w:t>
      </w:r>
      <w:r w:rsidR="00452E4D">
        <w:t>/ Comptabilisation/ Catégorie comptable)</w:t>
      </w:r>
    </w:p>
    <w:p w14:paraId="30523222" w14:textId="22A429F6" w:rsidR="00C0283A" w:rsidRDefault="00C0283A" w:rsidP="00A305CF">
      <w:pPr>
        <w:pStyle w:val="Paragraphedeliste"/>
        <w:numPr>
          <w:ilvl w:val="2"/>
          <w:numId w:val="25"/>
        </w:numPr>
      </w:pPr>
      <w:r>
        <w:t xml:space="preserve">Enfin sur </w:t>
      </w:r>
      <w:r w:rsidR="000C2019">
        <w:t>les familles (ou articles), on renseigne les catégories comptables</w:t>
      </w:r>
      <w:r w:rsidR="00A97DFA">
        <w:t xml:space="preserve"> (contient le compte de vente et compte </w:t>
      </w:r>
      <w:r w:rsidR="00657F8B">
        <w:t xml:space="preserve">de </w:t>
      </w:r>
      <w:r w:rsidR="00742465">
        <w:t>taxes)</w:t>
      </w:r>
    </w:p>
    <w:p w14:paraId="51CF65F2" w14:textId="721F6B97" w:rsidR="00657F8B" w:rsidRDefault="00657F8B" w:rsidP="00A305CF">
      <w:pPr>
        <w:pStyle w:val="Paragraphedeliste"/>
        <w:numPr>
          <w:ilvl w:val="2"/>
          <w:numId w:val="25"/>
        </w:numPr>
      </w:pPr>
      <w:r>
        <w:t xml:space="preserve">Il </w:t>
      </w:r>
      <w:r w:rsidR="00A60B87">
        <w:t xml:space="preserve">y a des fonctions « rechercher et remplacer » sur Sage pour un paramétrage ou </w:t>
      </w:r>
      <w:r w:rsidR="00435CFB">
        <w:t>passer par des fichiers d’imports-exports ou passer par Skate</w:t>
      </w:r>
    </w:p>
    <w:p w14:paraId="3A6F7678" w14:textId="2A6039C6" w:rsidR="00E46E1C" w:rsidRDefault="00E46E1C" w:rsidP="00E46E1C">
      <w:pPr>
        <w:pStyle w:val="Paragraphedeliste"/>
        <w:numPr>
          <w:ilvl w:val="1"/>
          <w:numId w:val="25"/>
        </w:numPr>
      </w:pPr>
      <w:r>
        <w:t xml:space="preserve">L’IMPACT : </w:t>
      </w:r>
      <w:r w:rsidR="0037318B">
        <w:t>S’il n’y a pas eu de déclaration de tva dans les pays</w:t>
      </w:r>
      <w:r w:rsidR="00D34E31">
        <w:t xml:space="preserve"> de l’UE</w:t>
      </w:r>
      <w:r w:rsidR="0037318B">
        <w:t xml:space="preserve"> où il devrait, si contrô</w:t>
      </w:r>
      <w:r w:rsidR="008E22B2">
        <w:t>le fiscale, l’entreprise peut s’exposer à des amendes</w:t>
      </w:r>
    </w:p>
    <w:p w14:paraId="71A728F7" w14:textId="76FFA2C6" w:rsidR="0056573E" w:rsidRDefault="00EB7196" w:rsidP="00937FB1">
      <w:pPr>
        <w:pStyle w:val="Titre4"/>
      </w:pPr>
      <w:r w:rsidRPr="00937FB1">
        <w:rPr>
          <w:sz w:val="22"/>
          <w:szCs w:val="22"/>
        </w:rPr>
        <w:t>Mappage des modes de paiement</w:t>
      </w:r>
    </w:p>
    <w:p w14:paraId="7D8D0970" w14:textId="40C5740C" w:rsidR="007A1039" w:rsidRDefault="007A1039" w:rsidP="007A1039">
      <w:r>
        <w:t>La mise en correspondance des règlements de la boutique</w:t>
      </w:r>
    </w:p>
    <w:p w14:paraId="29FF0632" w14:textId="2B0FCE5C" w:rsidR="003C0F29" w:rsidRDefault="004205D2" w:rsidP="007A1039">
      <w:r>
        <w:t xml:space="preserve">Règlement par défaut : </w:t>
      </w:r>
      <w:r w:rsidR="003C0F29">
        <w:t xml:space="preserve">Si vends </w:t>
      </w:r>
      <w:r w:rsidR="000E3D39">
        <w:t>au</w:t>
      </w:r>
      <w:r w:rsidR="005E2788">
        <w:t>x</w:t>
      </w:r>
      <w:r w:rsidR="000E3D39">
        <w:t xml:space="preserve"> </w:t>
      </w:r>
      <w:r w:rsidR="005E2788">
        <w:t xml:space="preserve">particuliers et aux professionnels, payants par chèque et CB, recommander </w:t>
      </w:r>
    </w:p>
    <w:p w14:paraId="186C634F" w14:textId="25BAC924" w:rsidR="004205D2" w:rsidRDefault="004205D2" w:rsidP="007A1039">
      <w:r>
        <w:t>Journal par défaut</w:t>
      </w:r>
      <w:r w:rsidR="008C2386">
        <w:t> : journal de banque que le client utilise par défaut</w:t>
      </w:r>
      <w:r w:rsidR="00FA33BB">
        <w:t xml:space="preserve"> on fait Appliquer à tous et après on affine</w:t>
      </w:r>
    </w:p>
    <w:p w14:paraId="2A3A8819" w14:textId="0AC36AF3" w:rsidR="00635EC0" w:rsidRDefault="00176DE8" w:rsidP="00635EC0">
      <w:pPr>
        <w:pStyle w:val="Paragraphedeliste"/>
        <w:numPr>
          <w:ilvl w:val="1"/>
          <w:numId w:val="25"/>
        </w:numPr>
      </w:pPr>
      <w:r>
        <w:t>Site web</w:t>
      </w:r>
      <w:r w:rsidR="006E22F2">
        <w:t> : modes de paiement activés sur la boutique</w:t>
      </w:r>
      <w:r w:rsidR="00471593">
        <w:t xml:space="preserve">. </w:t>
      </w:r>
      <w:r w:rsidR="00AE4F84">
        <w:t>C’e</w:t>
      </w:r>
      <w:r w:rsidR="00E503D4">
        <w:t xml:space="preserve">st </w:t>
      </w:r>
      <w:r w:rsidR="00AE4F84">
        <w:t xml:space="preserve">tout ce qui a été activé depuis la création de la boutique. Si le client a longe liste, lui rassurer et dire qu’on ne va paramétrer que </w:t>
      </w:r>
      <w:r w:rsidR="003C0F29">
        <w:t xml:space="preserve">ceux </w:t>
      </w:r>
      <w:r w:rsidR="00CF07BF">
        <w:t>qu’ils utilisent</w:t>
      </w:r>
    </w:p>
    <w:p w14:paraId="5882F3A9" w14:textId="3A89D634" w:rsidR="00176DE8" w:rsidRDefault="00176DE8" w:rsidP="00635EC0">
      <w:pPr>
        <w:pStyle w:val="Paragraphedeliste"/>
        <w:numPr>
          <w:ilvl w:val="1"/>
          <w:numId w:val="25"/>
        </w:numPr>
      </w:pPr>
      <w:r w:rsidRPr="00176DE8">
        <w:t>Devise</w:t>
      </w:r>
      <w:r w:rsidR="00F72514">
        <w:t xml:space="preserve"> : </w:t>
      </w:r>
      <w:r w:rsidR="00CF07BF">
        <w:t>devise activée</w:t>
      </w:r>
      <w:r w:rsidR="00F72514">
        <w:t xml:space="preserve"> </w:t>
      </w:r>
    </w:p>
    <w:p w14:paraId="0309DEC1" w14:textId="3EE12DF8" w:rsidR="00176DE8" w:rsidRDefault="00176DE8" w:rsidP="00635EC0">
      <w:pPr>
        <w:pStyle w:val="Paragraphedeliste"/>
        <w:numPr>
          <w:ilvl w:val="1"/>
          <w:numId w:val="25"/>
        </w:numPr>
      </w:pPr>
      <w:r w:rsidRPr="00176DE8">
        <w:t xml:space="preserve">Mode </w:t>
      </w:r>
      <w:r>
        <w:t>de R</w:t>
      </w:r>
      <w:r w:rsidRPr="00176DE8">
        <w:t>èglement</w:t>
      </w:r>
      <w:r w:rsidR="00471593">
        <w:t xml:space="preserve"> : modes de règlement activés </w:t>
      </w:r>
      <w:r w:rsidR="007A1039">
        <w:t>dans Sage</w:t>
      </w:r>
      <w:r w:rsidR="00674739">
        <w:t xml:space="preserve">. On les trouve sur Fichier/ </w:t>
      </w:r>
      <w:r w:rsidR="00082031">
        <w:t>P</w:t>
      </w:r>
      <w:r w:rsidR="00674739">
        <w:t>aramètres société</w:t>
      </w:r>
      <w:r w:rsidR="00082031">
        <w:t>/ Tiers/ Mode</w:t>
      </w:r>
      <w:r w:rsidR="00C76B40">
        <w:t xml:space="preserve"> de règlement. On peut être concis et </w:t>
      </w:r>
      <w:r w:rsidR="000471AC">
        <w:t>ajouter</w:t>
      </w:r>
      <w:r w:rsidR="00CF07BF">
        <w:t>/ créer</w:t>
      </w:r>
      <w:r w:rsidR="000471AC">
        <w:t xml:space="preserve"> </w:t>
      </w:r>
      <w:r w:rsidR="00106959">
        <w:t>PayPal</w:t>
      </w:r>
      <w:r w:rsidR="000471AC">
        <w:t xml:space="preserve"> et </w:t>
      </w:r>
      <w:proofErr w:type="spellStart"/>
      <w:r w:rsidR="000471AC">
        <w:t>Stripe</w:t>
      </w:r>
      <w:proofErr w:type="spellEnd"/>
      <w:r w:rsidR="000471AC">
        <w:t xml:space="preserve"> si les </w:t>
      </w:r>
      <w:r w:rsidR="003D692C">
        <w:t xml:space="preserve">clients les </w:t>
      </w:r>
      <w:r w:rsidR="00106959">
        <w:t>utilisent</w:t>
      </w:r>
      <w:r w:rsidR="003D692C">
        <w:t xml:space="preserve"> </w:t>
      </w:r>
      <w:r w:rsidR="003727B6">
        <w:t>sur la boutique</w:t>
      </w:r>
      <w:r w:rsidR="00EB0458">
        <w:t xml:space="preserve">. </w:t>
      </w:r>
      <w:r w:rsidR="00E503D4">
        <w:t>Devise activée</w:t>
      </w:r>
      <w:r w:rsidR="00EB0458">
        <w:t xml:space="preserve"> c’</w:t>
      </w:r>
      <w:r w:rsidR="00CF07BF">
        <w:t>est</w:t>
      </w:r>
      <w:r w:rsidR="00EB0458">
        <w:t xml:space="preserve"> pour cela que </w:t>
      </w:r>
      <w:r w:rsidR="003C0D41">
        <w:t>c’est en double par mode de règlement</w:t>
      </w:r>
    </w:p>
    <w:p w14:paraId="52F80E85" w14:textId="2E6377C1" w:rsidR="00176DE8" w:rsidRPr="0092098C" w:rsidRDefault="00176DE8" w:rsidP="00635EC0">
      <w:pPr>
        <w:pStyle w:val="Paragraphedeliste"/>
        <w:numPr>
          <w:ilvl w:val="1"/>
          <w:numId w:val="25"/>
        </w:numPr>
        <w:rPr>
          <w:i/>
          <w:iCs/>
          <w:color w:val="7F7F7F" w:themeColor="text1" w:themeTint="80"/>
        </w:rPr>
      </w:pPr>
      <w:r w:rsidRPr="0092098C">
        <w:rPr>
          <w:i/>
          <w:iCs/>
          <w:color w:val="7F7F7F" w:themeColor="text1" w:themeTint="80"/>
        </w:rPr>
        <w:t>Journal</w:t>
      </w:r>
      <w:r w:rsidR="005A70DA" w:rsidRPr="0092098C">
        <w:rPr>
          <w:i/>
          <w:iCs/>
          <w:color w:val="7F7F7F" w:themeColor="text1" w:themeTint="80"/>
        </w:rPr>
        <w:t> : est-ce que c’est le même que pour le jo</w:t>
      </w:r>
      <w:r w:rsidR="00B77314" w:rsidRPr="0092098C">
        <w:rPr>
          <w:i/>
          <w:iCs/>
          <w:color w:val="7F7F7F" w:themeColor="text1" w:themeTint="80"/>
        </w:rPr>
        <w:t>urnal par défaut ?</w:t>
      </w:r>
    </w:p>
    <w:p w14:paraId="1DEAA140" w14:textId="44B9257F" w:rsidR="00487F5C" w:rsidRDefault="00487F5C" w:rsidP="00635EC0">
      <w:pPr>
        <w:pStyle w:val="Paragraphedeliste"/>
        <w:numPr>
          <w:ilvl w:val="1"/>
          <w:numId w:val="25"/>
        </w:numPr>
      </w:pPr>
      <w:r>
        <w:t xml:space="preserve">Deux modes de règlement </w:t>
      </w:r>
      <w:r w:rsidR="0052172A">
        <w:t>existent</w:t>
      </w:r>
      <w:r>
        <w:t>, soit c’est l’un ou l’autre</w:t>
      </w:r>
      <w:r w:rsidR="007D1768">
        <w:t xml:space="preserve">. </w:t>
      </w:r>
      <w:r w:rsidR="00031BFF">
        <w:t xml:space="preserve">C’est lors de la création du document que AS va créer soit le règlement soit l’échéancier. </w:t>
      </w:r>
      <w:r w:rsidR="007D1768">
        <w:t xml:space="preserve">C’est le règlement qui </w:t>
      </w:r>
      <w:r w:rsidR="00EB133F">
        <w:t>sera importé dans Sage lors de l’import de la commande</w:t>
      </w:r>
      <w:r w:rsidR="00E60578">
        <w:t xml:space="preserve">. </w:t>
      </w:r>
    </w:p>
    <w:p w14:paraId="4AB16EC0" w14:textId="3963AE59" w:rsidR="00487F5C" w:rsidRDefault="00E71E73" w:rsidP="00E12285">
      <w:pPr>
        <w:pStyle w:val="Paragraphedeliste"/>
        <w:numPr>
          <w:ilvl w:val="2"/>
          <w:numId w:val="25"/>
        </w:numPr>
      </w:pPr>
      <w:r>
        <w:t>Créer le règlement</w:t>
      </w:r>
      <w:r w:rsidR="007C7883">
        <w:t xml:space="preserve"> : </w:t>
      </w:r>
      <w:r w:rsidR="006A51BA">
        <w:t>C’est</w:t>
      </w:r>
      <w:r w:rsidR="00EB5985">
        <w:t xml:space="preserve"> une attestation de la réception de l’argent. </w:t>
      </w:r>
      <w:r w:rsidR="007D1768">
        <w:t>Si</w:t>
      </w:r>
      <w:r w:rsidR="00204DD3">
        <w:t xml:space="preserve"> cochée, le document de vente sera créé</w:t>
      </w:r>
      <w:r w:rsidR="0022432F">
        <w:t xml:space="preserve"> dans l’onglet Pied/ Acomptes</w:t>
      </w:r>
      <w:r w:rsidR="00F4011F">
        <w:t xml:space="preserve">, AS va créer </w:t>
      </w:r>
      <w:r w:rsidR="001A1AF8">
        <w:t>un acompte total avec les colonnes remplies</w:t>
      </w:r>
      <w:r w:rsidR="00B55A1E">
        <w:t xml:space="preserve">. </w:t>
      </w:r>
      <w:r w:rsidR="00E12285">
        <w:t xml:space="preserve">Concernant les paiements par chèques, nous ne créerons pas </w:t>
      </w:r>
      <w:r w:rsidR="00FD34A7">
        <w:t xml:space="preserve">de règlement car cela peut porter confusion </w:t>
      </w:r>
      <w:r w:rsidR="000373AA">
        <w:t xml:space="preserve">parce que </w:t>
      </w:r>
      <w:r w:rsidR="00FD34A7">
        <w:t xml:space="preserve">la commande </w:t>
      </w:r>
      <w:r w:rsidR="000373AA">
        <w:t xml:space="preserve">et le règlement </w:t>
      </w:r>
      <w:r w:rsidR="00743703">
        <w:t>(chèque)</w:t>
      </w:r>
      <w:r w:rsidR="00FD34A7">
        <w:t>porte</w:t>
      </w:r>
      <w:r w:rsidR="000373AA">
        <w:t>ront</w:t>
      </w:r>
      <w:r w:rsidR="00FD34A7">
        <w:t xml:space="preserve"> la date du jour</w:t>
      </w:r>
      <w:r w:rsidR="000373AA">
        <w:t xml:space="preserve"> </w:t>
      </w:r>
      <w:r w:rsidR="003354C0">
        <w:t xml:space="preserve">alors </w:t>
      </w:r>
      <w:r w:rsidR="004338B4">
        <w:t>que</w:t>
      </w:r>
      <w:r w:rsidR="003354C0">
        <w:t xml:space="preserve"> le règlement </w:t>
      </w:r>
      <w:r w:rsidR="00A92F49">
        <w:t>sera physiquement dans n</w:t>
      </w:r>
      <w:r w:rsidR="004338B4">
        <w:t>otre</w:t>
      </w:r>
      <w:r w:rsidR="00357CF0">
        <w:t xml:space="preserve"> banque une semaine plus tard</w:t>
      </w:r>
      <w:r w:rsidR="007F5391">
        <w:t>. Cela va nous faire un décalage</w:t>
      </w:r>
    </w:p>
    <w:p w14:paraId="55A4AAC2" w14:textId="1FE90678" w:rsidR="00E71E73" w:rsidRDefault="00E71E73" w:rsidP="00487F5C">
      <w:pPr>
        <w:pStyle w:val="Paragraphedeliste"/>
        <w:numPr>
          <w:ilvl w:val="2"/>
          <w:numId w:val="25"/>
        </w:numPr>
      </w:pPr>
      <w:r>
        <w:t>Créer les échéances</w:t>
      </w:r>
      <w:r w:rsidR="00B77314">
        <w:t> : une information</w:t>
      </w:r>
      <w:r w:rsidR="00282787">
        <w:t xml:space="preserve"> disant que le client va</w:t>
      </w:r>
      <w:r w:rsidR="004868CE">
        <w:t xml:space="preserve"> me</w:t>
      </w:r>
      <w:r w:rsidR="00282787">
        <w:t xml:space="preserve"> payer</w:t>
      </w:r>
      <w:r w:rsidR="004868CE">
        <w:t xml:space="preserve"> tel montant</w:t>
      </w:r>
      <w:r w:rsidR="00282787">
        <w:t xml:space="preserve"> à telle date</w:t>
      </w:r>
      <w:r w:rsidR="00824F9A">
        <w:t xml:space="preserve">. Si c’est celui-là que j’ai coché, </w:t>
      </w:r>
      <w:r w:rsidR="00603907">
        <w:t xml:space="preserve">alors c’est dans l’onglet </w:t>
      </w:r>
      <w:r w:rsidR="00603907">
        <w:lastRenderedPageBreak/>
        <w:t>Echéancier</w:t>
      </w:r>
      <w:r w:rsidR="006A51BA">
        <w:t xml:space="preserve"> qu’on aura la ligne inscrite</w:t>
      </w:r>
      <w:r w:rsidR="006B16A2">
        <w:t xml:space="preserve">. En bas </w:t>
      </w:r>
      <w:r w:rsidR="006B6A3E">
        <w:t>de l’échéancier il y a encore la ligne Net à payer</w:t>
      </w:r>
      <w:r w:rsidR="00827CD2">
        <w:t xml:space="preserve"> avec le montant correspondant tandis que si c’était un acompte cette ligne serait</w:t>
      </w:r>
      <w:r w:rsidR="009C67D0">
        <w:t xml:space="preserve"> à 0€ et le montant à payer aurait été indiqué dans la lig</w:t>
      </w:r>
      <w:r w:rsidR="003B55C2">
        <w:t>n</w:t>
      </w:r>
      <w:r w:rsidR="009C67D0">
        <w:t>e Acomptes</w:t>
      </w:r>
      <w:r w:rsidR="00860CF6">
        <w:t xml:space="preserve"> (</w:t>
      </w:r>
      <w:r w:rsidR="00BB19D7">
        <w:t xml:space="preserve">TTC </w:t>
      </w:r>
      <w:r w:rsidR="004338B4">
        <w:t xml:space="preserve">– </w:t>
      </w:r>
      <w:r w:rsidR="00860CF6">
        <w:t>acompte</w:t>
      </w:r>
      <w:r w:rsidR="004338B4">
        <w:t xml:space="preserve"> </w:t>
      </w:r>
      <w:r w:rsidR="00860CF6">
        <w:t>=</w:t>
      </w:r>
      <w:r w:rsidR="004338B4">
        <w:t xml:space="preserve"> </w:t>
      </w:r>
      <w:r w:rsidR="002F0229">
        <w:t>0)</w:t>
      </w:r>
    </w:p>
    <w:p w14:paraId="25741CD1" w14:textId="78715C92" w:rsidR="00D177C7" w:rsidRDefault="001C701D" w:rsidP="0098350C">
      <w:r>
        <w:t>Ces trois colonnes sont des besoins spécifiques</w:t>
      </w:r>
      <w:r w:rsidR="002674A6">
        <w:t xml:space="preserve">, permettent de pousser l’enregistrement </w:t>
      </w:r>
      <w:r w:rsidR="009C292A">
        <w:t>en fonction du mode de paiement</w:t>
      </w:r>
      <w:r w:rsidR="003F1657">
        <w:t>.</w:t>
      </w:r>
      <w:r w:rsidR="00974687">
        <w:t xml:space="preserve"> </w:t>
      </w:r>
      <w:r w:rsidR="004424CA">
        <w:t>Si le client veut personnaliser en fonction du mode de règlement</w:t>
      </w:r>
      <w:r w:rsidR="0059748C">
        <w:t xml:space="preserve"> utiliser un compte unique (client, comptable ou payeur). </w:t>
      </w:r>
      <w:r w:rsidR="00974687">
        <w:t xml:space="preserve">Cela implique de créer </w:t>
      </w:r>
      <w:r w:rsidR="0071528B">
        <w:t>c</w:t>
      </w:r>
      <w:r w:rsidR="00974687">
        <w:t>es différents comptes</w:t>
      </w:r>
      <w:r w:rsidR="0071528B">
        <w:t xml:space="preserve">. S’il veut </w:t>
      </w:r>
      <w:r w:rsidR="00697898">
        <w:t xml:space="preserve">cela mais ne </w:t>
      </w:r>
      <w:r w:rsidR="00EB4458">
        <w:t>sait</w:t>
      </w:r>
      <w:r w:rsidR="00697898">
        <w:t xml:space="preserve"> pas faire, lui dire </w:t>
      </w:r>
      <w:r w:rsidR="00934549">
        <w:t>de demander</w:t>
      </w:r>
      <w:r w:rsidR="00697898">
        <w:t xml:space="preserve"> à son comptable. La </w:t>
      </w:r>
      <w:r w:rsidR="007B5527">
        <w:t>comptabilité</w:t>
      </w:r>
      <w:r w:rsidR="00697898">
        <w:t xml:space="preserve"> est un </w:t>
      </w:r>
      <w:r w:rsidR="007B5527">
        <w:t>sujet</w:t>
      </w:r>
      <w:r w:rsidR="00697898">
        <w:t xml:space="preserve"> sensible, on ne peut pas créer un compte comme ça, ce sont des comptes qui sont </w:t>
      </w:r>
      <w:r w:rsidR="00E02E9D">
        <w:t>réfléchis</w:t>
      </w:r>
      <w:r w:rsidR="00457A52">
        <w:t>.</w:t>
      </w:r>
    </w:p>
    <w:p w14:paraId="043AF664" w14:textId="1479EAB7" w:rsidR="00BA577D" w:rsidRDefault="00BA577D" w:rsidP="00BA577D">
      <w:pPr>
        <w:pStyle w:val="Paragraphedeliste"/>
        <w:numPr>
          <w:ilvl w:val="1"/>
          <w:numId w:val="25"/>
        </w:numPr>
      </w:pPr>
      <w:r>
        <w:t>Compte client :</w:t>
      </w:r>
      <w:r w:rsidR="0072490E">
        <w:t xml:space="preserve"> Permet d’affecter les ventes</w:t>
      </w:r>
      <w:r w:rsidR="00945418">
        <w:t xml:space="preserve"> par </w:t>
      </w:r>
      <w:r w:rsidR="005242CC">
        <w:t xml:space="preserve">un </w:t>
      </w:r>
      <w:r w:rsidR="005655E0">
        <w:t>certain type</w:t>
      </w:r>
      <w:r w:rsidR="00945418">
        <w:t xml:space="preserve"> de règlement</w:t>
      </w:r>
      <w:r w:rsidR="004858F3">
        <w:t xml:space="preserve"> permettant ainsi l'affec</w:t>
      </w:r>
      <w:r w:rsidR="005655E0">
        <w:t>tation de toutes les ventes à un compte client unique</w:t>
      </w:r>
      <w:r w:rsidR="00945418">
        <w:t>.</w:t>
      </w:r>
      <w:r>
        <w:t xml:space="preserve"> </w:t>
      </w:r>
      <w:r w:rsidR="00D26D8A">
        <w:t xml:space="preserve">C’est utile aussi si le client vende sur </w:t>
      </w:r>
      <w:r w:rsidR="002D5000">
        <w:t>des marketplaces</w:t>
      </w:r>
      <w:r w:rsidR="00376E05">
        <w:t>.</w:t>
      </w:r>
      <w:r w:rsidR="00D82D55">
        <w:t xml:space="preserve"> Comment ça marche ? Au moment o</w:t>
      </w:r>
      <w:r w:rsidR="002509E2">
        <w:t>ù AS va lire l</w:t>
      </w:r>
      <w:r w:rsidR="005A6A86">
        <w:t>a colonne</w:t>
      </w:r>
      <w:r w:rsidR="0026093A">
        <w:t xml:space="preserve"> Site Web il saura le mode de paiement</w:t>
      </w:r>
      <w:r w:rsidR="00E04F8B">
        <w:t xml:space="preserve"> (Si Amazon</w:t>
      </w:r>
      <w:r w:rsidR="0026093A">
        <w:t xml:space="preserve"> utilisé et en fonction </w:t>
      </w:r>
      <w:r w:rsidR="00930B0F">
        <w:t>il affectera la vente au compte client associé</w:t>
      </w:r>
      <w:r w:rsidR="00520C90">
        <w:t xml:space="preserve"> (compte Amazon)</w:t>
      </w:r>
      <w:r w:rsidR="00E04F8B">
        <w:t xml:space="preserve">. Nous permet d’avoir le CA réalisé par marketplace. </w:t>
      </w:r>
    </w:p>
    <w:p w14:paraId="650AFE24" w14:textId="05D38F99" w:rsidR="00BA577D" w:rsidRDefault="00BA577D" w:rsidP="00BA577D">
      <w:pPr>
        <w:pStyle w:val="Paragraphedeliste"/>
        <w:numPr>
          <w:ilvl w:val="1"/>
          <w:numId w:val="25"/>
        </w:numPr>
      </w:pPr>
      <w:r>
        <w:t>Compte comptable :</w:t>
      </w:r>
      <w:r w:rsidR="00520C90">
        <w:t xml:space="preserve"> </w:t>
      </w:r>
      <w:r w:rsidR="00067B05">
        <w:t xml:space="preserve">Permet d’affecter les ventes à un compte comptable donné selon </w:t>
      </w:r>
      <w:r w:rsidR="00B97549">
        <w:t>le type de règlement (plus poussé qu’en haut)</w:t>
      </w:r>
    </w:p>
    <w:p w14:paraId="71C4A489" w14:textId="16189B7B" w:rsidR="00BA577D" w:rsidRDefault="00BA577D" w:rsidP="00BA577D">
      <w:pPr>
        <w:pStyle w:val="Paragraphedeliste"/>
        <w:numPr>
          <w:ilvl w:val="1"/>
          <w:numId w:val="25"/>
        </w:numPr>
      </w:pPr>
      <w:r>
        <w:t>Compte payeur :</w:t>
      </w:r>
      <w:r w:rsidR="008A68C4">
        <w:t xml:space="preserve"> Par défaut le compte tiers </w:t>
      </w:r>
      <w:r w:rsidR="00EC6BFF">
        <w:t xml:space="preserve">est le </w:t>
      </w:r>
      <w:r w:rsidR="00F717A6">
        <w:t>compte</w:t>
      </w:r>
      <w:r w:rsidR="00EC6BFF">
        <w:t xml:space="preserve"> payeur</w:t>
      </w:r>
      <w:r w:rsidR="006979AC">
        <w:t xml:space="preserve"> (celui qui va payer la commande)</w:t>
      </w:r>
      <w:r w:rsidR="00EC6BFF">
        <w:t xml:space="preserve">. </w:t>
      </w:r>
      <w:r w:rsidR="00F717A6">
        <w:t xml:space="preserve">Le tiers payeur peut être </w:t>
      </w:r>
      <w:r w:rsidR="005C35C0">
        <w:t>le client lui-même ou une autre société ou un organisme financier</w:t>
      </w:r>
    </w:p>
    <w:p w14:paraId="3880C463" w14:textId="418B61FA" w:rsidR="00BA577D" w:rsidRDefault="00E02E9D" w:rsidP="007B5527">
      <w:r>
        <w:t>Structure/ Comptabilité/ Plan comptable</w:t>
      </w:r>
      <w:r w:rsidR="00910815">
        <w:t xml:space="preserve"> liste des comptes comptables</w:t>
      </w:r>
      <w:r w:rsidR="00E72D5C">
        <w:t xml:space="preserve"> et en ajouter</w:t>
      </w:r>
    </w:p>
    <w:p w14:paraId="76868F1F" w14:textId="77777777" w:rsidR="00FB6128" w:rsidRDefault="00FB6128" w:rsidP="006D4057"/>
    <w:p w14:paraId="5B03B7FD" w14:textId="12D1A7A5" w:rsidR="00EB7196" w:rsidRPr="00242666" w:rsidRDefault="00EB7196" w:rsidP="00242666">
      <w:pPr>
        <w:pStyle w:val="Titre4"/>
        <w:rPr>
          <w:sz w:val="22"/>
          <w:szCs w:val="22"/>
        </w:rPr>
      </w:pPr>
      <w:r w:rsidRPr="00242666">
        <w:rPr>
          <w:sz w:val="22"/>
          <w:szCs w:val="22"/>
        </w:rPr>
        <w:t>Mappage des frais de port</w:t>
      </w:r>
    </w:p>
    <w:p w14:paraId="246640F6" w14:textId="3CB6DCC6" w:rsidR="00E76F94" w:rsidRDefault="00E76F94" w:rsidP="00816DA7">
      <w:r w:rsidRPr="001E2D6B">
        <w:rPr>
          <w:i/>
          <w:iCs/>
          <w:color w:val="7F7F7F" w:themeColor="text1" w:themeTint="80"/>
        </w:rPr>
        <w:t>Si la commande a comme transporteurs xxx, quel est le mode d’expédition Sage que je vais associer ?</w:t>
      </w:r>
      <w:r w:rsidR="00D1725B" w:rsidRPr="001E2D6B">
        <w:rPr>
          <w:color w:val="7F7F7F" w:themeColor="text1" w:themeTint="80"/>
        </w:rPr>
        <w:t xml:space="preserve"> </w:t>
      </w:r>
      <w:r w:rsidR="00D1725B">
        <w:t xml:space="preserve">Généralement on crée les mêmes </w:t>
      </w:r>
      <w:r w:rsidR="00E4730D">
        <w:t>aux deux endroits.</w:t>
      </w:r>
    </w:p>
    <w:p w14:paraId="7F5AB6E7" w14:textId="1635839C" w:rsidR="00773D87" w:rsidRDefault="00773D87" w:rsidP="00816DA7">
      <w:r>
        <w:t>Liste transporteurs sur Sage : Fichier/ Paramètre société/ Logistique/ Mode d’expédition</w:t>
      </w:r>
    </w:p>
    <w:p w14:paraId="10192289" w14:textId="75C0C537" w:rsidR="00FB6128" w:rsidRDefault="00DA2BD1" w:rsidP="00816DA7">
      <w:r>
        <w:t>Colonne transporteur : les transporteurs activés dans la boutique</w:t>
      </w:r>
      <w:r w:rsidR="00014052">
        <w:t xml:space="preserve"> (Livraison/ </w:t>
      </w:r>
      <w:r w:rsidR="00877C2C">
        <w:t>Transporteurs)</w:t>
      </w:r>
    </w:p>
    <w:p w14:paraId="67E729F5" w14:textId="4EADDDA1" w:rsidR="00ED2FD8" w:rsidRDefault="00E326A0" w:rsidP="00816DA7">
      <w:r>
        <w:t xml:space="preserve">Sur le document de vente </w:t>
      </w:r>
      <w:r w:rsidR="00910735">
        <w:t xml:space="preserve">créé dans Sage, nous </w:t>
      </w:r>
      <w:r w:rsidR="00C746AF">
        <w:t xml:space="preserve">avons dans </w:t>
      </w:r>
      <w:r w:rsidR="00567E42">
        <w:t>Expédition le</w:t>
      </w:r>
      <w:r w:rsidR="00B7419B">
        <w:t xml:space="preserve"> m</w:t>
      </w:r>
      <w:r w:rsidR="00724AD2">
        <w:t>ode d’</w:t>
      </w:r>
      <w:r w:rsidR="00567E42">
        <w:t>expédition</w:t>
      </w:r>
      <w:r w:rsidR="00724AD2">
        <w:t xml:space="preserve"> Sage </w:t>
      </w:r>
      <w:r w:rsidR="00567E42">
        <w:t>qui a été mappé</w:t>
      </w:r>
      <w:r w:rsidR="00E90DC2">
        <w:t>.</w:t>
      </w:r>
    </w:p>
    <w:p w14:paraId="0C314018" w14:textId="21DEAEAA" w:rsidR="00E90DC2" w:rsidRDefault="00E90DC2" w:rsidP="00DA45A6">
      <w:r>
        <w:t>Le document de vente Sage est composé de trois parties</w:t>
      </w:r>
      <w:r w:rsidR="00DA45A6">
        <w:t> : l’en-tête, le corps</w:t>
      </w:r>
      <w:r w:rsidR="008B3E0A">
        <w:t xml:space="preserve"> qui contient le détail de la commande et le pied où nous avon</w:t>
      </w:r>
      <w:r w:rsidR="002039D8">
        <w:t xml:space="preserve">s </w:t>
      </w:r>
      <w:r w:rsidR="008B3E0A">
        <w:t>le récapitu</w:t>
      </w:r>
      <w:r w:rsidR="002039D8">
        <w:t>latif de la tva, le total HT et TTC</w:t>
      </w:r>
      <w:r w:rsidR="00615F2D">
        <w:t>, le mode d’expédition</w:t>
      </w:r>
      <w:r w:rsidR="00F269DC">
        <w:t xml:space="preserve"> et le frais de port qu’AS peut remplir en fonction </w:t>
      </w:r>
      <w:r w:rsidR="00BB6301">
        <w:t>de ce qui est appliqué à la commande</w:t>
      </w:r>
      <w:r w:rsidR="00714790">
        <w:t>.</w:t>
      </w:r>
    </w:p>
    <w:p w14:paraId="76DF73CA" w14:textId="57CC6631" w:rsidR="00714790" w:rsidRDefault="00714790" w:rsidP="00DA45A6">
      <w:r>
        <w:t xml:space="preserve">Comme toujours si le client n’a pas </w:t>
      </w:r>
      <w:r w:rsidR="009658BD">
        <w:t>créé</w:t>
      </w:r>
      <w:r w:rsidR="00E36642">
        <w:t xml:space="preserve"> ses modes d’expédition dans Sage, lui demander s’il sait faire, si oui on lui donne le temps de faire sinon lui demander de contacter son prestataire Sage</w:t>
      </w:r>
      <w:r w:rsidR="00E4760E">
        <w:t xml:space="preserve">, Il fait cela tranquillement, il me prévient par mail quand c’est fini puis </w:t>
      </w:r>
      <w:r w:rsidR="00463124">
        <w:t xml:space="preserve">je reviens finaliser </w:t>
      </w:r>
      <w:r w:rsidR="009D41A6">
        <w:t>le paramétrage</w:t>
      </w:r>
      <w:r w:rsidR="00463124">
        <w:t>.</w:t>
      </w:r>
    </w:p>
    <w:p w14:paraId="06846E5C" w14:textId="052C98B6" w:rsidR="00962396" w:rsidRDefault="00463124" w:rsidP="00463124">
      <w:pPr>
        <w:pStyle w:val="Titre4"/>
        <w:rPr>
          <w:sz w:val="22"/>
          <w:szCs w:val="22"/>
        </w:rPr>
      </w:pPr>
      <w:r w:rsidRPr="00242666">
        <w:rPr>
          <w:sz w:val="22"/>
          <w:szCs w:val="22"/>
        </w:rPr>
        <w:t xml:space="preserve">Mappage des </w:t>
      </w:r>
      <w:r>
        <w:rPr>
          <w:sz w:val="22"/>
          <w:szCs w:val="22"/>
        </w:rPr>
        <w:t>devises</w:t>
      </w:r>
    </w:p>
    <w:p w14:paraId="1AEB333E" w14:textId="3C007B00" w:rsidR="00962396" w:rsidRDefault="000C6A4A" w:rsidP="000C6A4A">
      <w:r>
        <w:t>Mise en correspondance des devises de la boutique et de la gestion commerciale</w:t>
      </w:r>
      <w:r w:rsidR="006667A3">
        <w:t>.</w:t>
      </w:r>
    </w:p>
    <w:p w14:paraId="797B8F5B" w14:textId="18F8E2BB" w:rsidR="006667A3" w:rsidRDefault="006667A3" w:rsidP="000C6A4A">
      <w:r>
        <w:lastRenderedPageBreak/>
        <w:t>Créer les devise</w:t>
      </w:r>
      <w:r w:rsidR="000E11C9">
        <w:t>s des différents pays</w:t>
      </w:r>
      <w:r w:rsidR="002360DF">
        <w:t xml:space="preserve"> sur a boutique</w:t>
      </w:r>
      <w:r w:rsidR="00157914">
        <w:t xml:space="preserve"> si dans le process interne de l’entreprise </w:t>
      </w:r>
      <w:r w:rsidR="00082315">
        <w:t>on autorise les clients à payer avec leur monnaie.</w:t>
      </w:r>
    </w:p>
    <w:p w14:paraId="1F1ED489" w14:textId="1AD55EC5" w:rsidR="00663763" w:rsidRPr="00D04B10" w:rsidRDefault="00663763" w:rsidP="00D04B10">
      <w:pPr>
        <w:pStyle w:val="Titre4"/>
        <w:rPr>
          <w:sz w:val="22"/>
          <w:szCs w:val="22"/>
        </w:rPr>
      </w:pPr>
      <w:r w:rsidRPr="00D04B10">
        <w:rPr>
          <w:sz w:val="22"/>
          <w:szCs w:val="22"/>
        </w:rPr>
        <w:t>Options </w:t>
      </w:r>
    </w:p>
    <w:p w14:paraId="5835D820" w14:textId="74640339" w:rsidR="00663763" w:rsidRDefault="008A5975" w:rsidP="00663763">
      <w:pPr>
        <w:pStyle w:val="Paragraphedeliste"/>
        <w:numPr>
          <w:ilvl w:val="0"/>
          <w:numId w:val="28"/>
        </w:numPr>
      </w:pPr>
      <w:r>
        <w:t>Cette première case es</w:t>
      </w:r>
      <w:r w:rsidR="00B108B1">
        <w:t>t</w:t>
      </w:r>
      <w:r>
        <w:t xml:space="preserve"> coch</w:t>
      </w:r>
      <w:r w:rsidR="00B108B1">
        <w:t>ée</w:t>
      </w:r>
      <w:r>
        <w:t xml:space="preserve"> par défaut.</w:t>
      </w:r>
      <w:r w:rsidR="00702797">
        <w:t xml:space="preserve"> </w:t>
      </w:r>
      <w:r w:rsidR="00A265B6">
        <w:t xml:space="preserve">Amène une sécurité. </w:t>
      </w:r>
      <w:r w:rsidR="00702797">
        <w:t xml:space="preserve">Une commande est identifiée par son ID et </w:t>
      </w:r>
      <w:r w:rsidR="00917E99">
        <w:t xml:space="preserve">à </w:t>
      </w:r>
      <w:r w:rsidR="00702797">
        <w:t xml:space="preserve">chaque ID </w:t>
      </w:r>
      <w:r w:rsidR="00917E99">
        <w:t>va correspondre un numéro de pièce site</w:t>
      </w:r>
      <w:r w:rsidR="00FD3DF8">
        <w:t>. Pour vérifier l’existence d’une commande</w:t>
      </w:r>
      <w:r w:rsidR="00BC0DE2">
        <w:t xml:space="preserve"> dans la BDD Prestashop il y a un champ nommé </w:t>
      </w:r>
      <w:proofErr w:type="spellStart"/>
      <w:r w:rsidR="00BC0DE2">
        <w:t>AStr</w:t>
      </w:r>
      <w:r w:rsidR="00211F81">
        <w:t>ansformed</w:t>
      </w:r>
      <w:proofErr w:type="spellEnd"/>
      <w:r w:rsidR="00211F81">
        <w:t xml:space="preserve"> qui a la </w:t>
      </w:r>
      <w:r w:rsidR="00F77841">
        <w:t>valeur</w:t>
      </w:r>
      <w:r w:rsidR="00211F81">
        <w:t xml:space="preserve"> </w:t>
      </w:r>
      <w:r w:rsidR="00D11AEA">
        <w:t>0 par</w:t>
      </w:r>
      <w:r w:rsidR="00211F81">
        <w:t xml:space="preserve"> défaut</w:t>
      </w:r>
      <w:r w:rsidR="00F77841">
        <w:t xml:space="preserve"> qui ensuite devient 1 si AS a déjà importé la commande</w:t>
      </w:r>
      <w:r w:rsidR="00AC3291">
        <w:t>. Selon sa valeur</w:t>
      </w:r>
      <w:r w:rsidR="00D11AEA">
        <w:t>, AS transfère ou pas la commande.</w:t>
      </w:r>
    </w:p>
    <w:p w14:paraId="443E488B" w14:textId="52715970" w:rsidR="00542A23" w:rsidRDefault="00314B54" w:rsidP="00542A23">
      <w:pPr>
        <w:pStyle w:val="Paragraphedeliste"/>
        <w:numPr>
          <w:ilvl w:val="0"/>
          <w:numId w:val="28"/>
        </w:numPr>
      </w:pPr>
      <w:r>
        <w:t>Créer les commandes en devises :</w:t>
      </w:r>
    </w:p>
    <w:p w14:paraId="4973D1CA" w14:textId="610E20C4" w:rsidR="00102739" w:rsidRDefault="00102739" w:rsidP="0088717A">
      <w:pPr>
        <w:pStyle w:val="Paragraphedeliste"/>
        <w:numPr>
          <w:ilvl w:val="1"/>
          <w:numId w:val="28"/>
        </w:numPr>
      </w:pPr>
      <w:r>
        <w:t>Que Sage 100 qui gère la devise</w:t>
      </w:r>
    </w:p>
    <w:p w14:paraId="4C46D993" w14:textId="20B50D22" w:rsidR="005F7B59" w:rsidRDefault="005401C4" w:rsidP="000547BF">
      <w:pPr>
        <w:pStyle w:val="Paragraphedeliste"/>
        <w:numPr>
          <w:ilvl w:val="1"/>
          <w:numId w:val="28"/>
        </w:numPr>
      </w:pPr>
      <w:r>
        <w:t>S</w:t>
      </w:r>
      <w:r w:rsidR="00C62DDA">
        <w:t>i le client</w:t>
      </w:r>
      <w:r>
        <w:t xml:space="preserve"> veut cocher cette case lui demandé s’il</w:t>
      </w:r>
      <w:r w:rsidR="00C62DDA">
        <w:t xml:space="preserve"> </w:t>
      </w:r>
      <w:r w:rsidR="00AD1C2B">
        <w:t>a paramétré la devise dans la gestion commerciale</w:t>
      </w:r>
      <w:r w:rsidR="00593A82">
        <w:t xml:space="preserve"> et a</w:t>
      </w:r>
      <w:r w:rsidR="00AD1C2B">
        <w:t xml:space="preserve"> ajout</w:t>
      </w:r>
      <w:r w:rsidR="00593A82">
        <w:t xml:space="preserve">é </w:t>
      </w:r>
      <w:r w:rsidR="00DD6D64">
        <w:t>les colonnes liées aux devises dans les documents de vente</w:t>
      </w:r>
      <w:r w:rsidR="00D268E7">
        <w:t> </w:t>
      </w:r>
      <w:r w:rsidR="00273A05">
        <w:t>(</w:t>
      </w:r>
      <w:r w:rsidR="00870552">
        <w:t>clic</w:t>
      </w:r>
      <w:r w:rsidR="00273A05">
        <w:t xml:space="preserve"> droit sur la flèche/ personnaliser la liste)</w:t>
      </w:r>
      <w:r w:rsidR="00A80AA1">
        <w:t xml:space="preserve"> et le cours d</w:t>
      </w:r>
      <w:r w:rsidR="00462CCD">
        <w:t xml:space="preserve">e </w:t>
      </w:r>
      <w:r w:rsidR="00A80AA1">
        <w:t>la devise qui doit être ren</w:t>
      </w:r>
      <w:r w:rsidR="000547BF">
        <w:t>seigné car g</w:t>
      </w:r>
      <w:r w:rsidR="005F7B59">
        <w:t>érer avec devise = gérer avec l</w:t>
      </w:r>
      <w:r w:rsidR="000547BF">
        <w:t>es</w:t>
      </w:r>
      <w:r w:rsidR="005F7B59">
        <w:t xml:space="preserve"> cours de la devise</w:t>
      </w:r>
    </w:p>
    <w:p w14:paraId="619552AC" w14:textId="05B23F54" w:rsidR="006A0890" w:rsidRDefault="00F14304" w:rsidP="008226F3">
      <w:pPr>
        <w:pStyle w:val="Paragraphedeliste"/>
        <w:numPr>
          <w:ilvl w:val="1"/>
          <w:numId w:val="28"/>
        </w:numPr>
      </w:pPr>
      <w:r>
        <w:t xml:space="preserve">Si </w:t>
      </w:r>
      <w:r w:rsidR="003D4A47">
        <w:t xml:space="preserve">nous n’avons pas ajouté les colonnes </w:t>
      </w:r>
      <w:r>
        <w:t>devises d</w:t>
      </w:r>
      <w:r w:rsidR="003D4A47">
        <w:t xml:space="preserve">ans Sage, </w:t>
      </w:r>
      <w:r w:rsidR="009B0291">
        <w:t>la création de la commande sera en euro puis</w:t>
      </w:r>
      <w:r w:rsidR="003D4A47">
        <w:t xml:space="preserve"> AS </w:t>
      </w:r>
      <w:r w:rsidR="009B0291">
        <w:t>va faire la con</w:t>
      </w:r>
      <w:r w:rsidR="008226F3">
        <w:t xml:space="preserve">version. </w:t>
      </w:r>
      <w:r w:rsidR="000E7E2A">
        <w:t>Prestashop enregistre le cours</w:t>
      </w:r>
      <w:r w:rsidR="001D4DAE">
        <w:t xml:space="preserve"> de la devise du jour sur la commande</w:t>
      </w:r>
      <w:r w:rsidR="000E7E2A">
        <w:t xml:space="preserve"> au moment</w:t>
      </w:r>
      <w:r w:rsidR="003D5044">
        <w:t xml:space="preserve"> de l’achat, ce qui fait que lors de l’import</w:t>
      </w:r>
      <w:r w:rsidR="000C6E9E">
        <w:t xml:space="preserve"> nous aurons le bon montant</w:t>
      </w:r>
      <w:r w:rsidR="00B83197">
        <w:t xml:space="preserve"> dans Sage.</w:t>
      </w:r>
    </w:p>
    <w:p w14:paraId="2B90A89F" w14:textId="622C4102" w:rsidR="00542A23" w:rsidRDefault="00CE04AC" w:rsidP="006B1A93">
      <w:pPr>
        <w:pStyle w:val="Paragraphedeliste"/>
        <w:numPr>
          <w:ilvl w:val="1"/>
          <w:numId w:val="28"/>
        </w:numPr>
      </w:pPr>
      <w:r>
        <w:t>La devise est une fonction en standa</w:t>
      </w:r>
      <w:r w:rsidR="00775EF2">
        <w:t xml:space="preserve">rd chez </w:t>
      </w:r>
      <w:r w:rsidR="002672C8">
        <w:t>Atoo-Sync</w:t>
      </w:r>
      <w:r>
        <w:t xml:space="preserve"> </w:t>
      </w:r>
      <w:r w:rsidR="00ED5F67">
        <w:t xml:space="preserve">mais pour </w:t>
      </w:r>
      <w:r w:rsidR="009D41A6">
        <w:t>utiliser</w:t>
      </w:r>
      <w:r w:rsidR="00ED5F67">
        <w:t xml:space="preserve"> cette case il faut qu’ils aient activé</w:t>
      </w:r>
      <w:r w:rsidR="00FC296E">
        <w:t xml:space="preserve"> les devises</w:t>
      </w:r>
      <w:r w:rsidR="002672C8">
        <w:t xml:space="preserve">. </w:t>
      </w:r>
      <w:r w:rsidR="006B1A93">
        <w:t xml:space="preserve">Dans mappage des devises également, il faut que la correspondance ait été faite. </w:t>
      </w:r>
      <w:r w:rsidR="002672C8">
        <w:t xml:space="preserve">C’est </w:t>
      </w:r>
      <w:r w:rsidR="00BF4377">
        <w:t xml:space="preserve">assez rare que les clients </w:t>
      </w:r>
      <w:r w:rsidR="00D16D14">
        <w:t>veuillent</w:t>
      </w:r>
      <w:r w:rsidR="00BF4377">
        <w:t xml:space="preserve"> cocher </w:t>
      </w:r>
      <w:r w:rsidR="00B83197">
        <w:t>cette option</w:t>
      </w:r>
    </w:p>
    <w:p w14:paraId="33F95D14" w14:textId="77777777" w:rsidR="00FC6A37" w:rsidRDefault="00A40C7A" w:rsidP="00FC6A37">
      <w:pPr>
        <w:pStyle w:val="Paragraphedeliste"/>
        <w:numPr>
          <w:ilvl w:val="0"/>
          <w:numId w:val="28"/>
        </w:numPr>
      </w:pPr>
      <w:r>
        <w:t>Utiliser l’article « DIVERS » ....</w:t>
      </w:r>
    </w:p>
    <w:p w14:paraId="2749494B" w14:textId="19BD023D" w:rsidR="008D5EDF" w:rsidRDefault="00FC6A37" w:rsidP="00403B33">
      <w:pPr>
        <w:pStyle w:val="Paragraphedeliste"/>
        <w:numPr>
          <w:ilvl w:val="1"/>
          <w:numId w:val="28"/>
        </w:numPr>
      </w:pPr>
      <w:r>
        <w:t>Ce qui permet de faire le contrôle</w:t>
      </w:r>
      <w:r w:rsidR="00BF7EF7">
        <w:t> :</w:t>
      </w:r>
      <w:r>
        <w:t xml:space="preserve"> Référence</w:t>
      </w:r>
      <w:r w:rsidR="0008277D">
        <w:t xml:space="preserve"> principale ou</w:t>
      </w:r>
      <w:r w:rsidR="0048301A">
        <w:t xml:space="preserve"> référence déclinaison</w:t>
      </w:r>
      <w:r w:rsidR="00DA6C36">
        <w:t xml:space="preserve"> : fonction pour le contrôle </w:t>
      </w:r>
      <w:r w:rsidR="002527FD">
        <w:t xml:space="preserve">des créations </w:t>
      </w:r>
      <w:r w:rsidR="00403B33">
        <w:t xml:space="preserve">et </w:t>
      </w:r>
      <w:r w:rsidR="00ED270C">
        <w:t>des MAJ</w:t>
      </w:r>
      <w:r w:rsidR="00403B33">
        <w:t>, l</w:t>
      </w:r>
      <w:r w:rsidR="00102739">
        <w:t xml:space="preserve">a référence </w:t>
      </w:r>
      <w:r w:rsidR="00141E61">
        <w:t>doit être la même</w:t>
      </w:r>
      <w:r w:rsidR="00814846">
        <w:t xml:space="preserve"> sur</w:t>
      </w:r>
      <w:r w:rsidR="00A66413">
        <w:t xml:space="preserve"> Sage </w:t>
      </w:r>
      <w:r w:rsidR="00403B33">
        <w:t>et</w:t>
      </w:r>
      <w:r w:rsidR="00A66413">
        <w:t xml:space="preserve"> Prestashop</w:t>
      </w:r>
      <w:r w:rsidR="00403B33">
        <w:t xml:space="preserve"> (attention </w:t>
      </w:r>
      <w:r w:rsidR="00ED270C">
        <w:t>si articles déjà créées sur la boutique du client</w:t>
      </w:r>
      <w:proofErr w:type="gramStart"/>
      <w:r w:rsidR="00ED270C">
        <w:t>)</w:t>
      </w:r>
      <w:r w:rsidR="006A01A6">
        <w:t> .</w:t>
      </w:r>
      <w:proofErr w:type="gramEnd"/>
      <w:r w:rsidR="006A01A6">
        <w:t xml:space="preserve"> </w:t>
      </w:r>
    </w:p>
    <w:p w14:paraId="3FB220CE" w14:textId="11E533E8" w:rsidR="00A66413" w:rsidRDefault="000547BF" w:rsidP="00A5787F">
      <w:pPr>
        <w:pStyle w:val="Paragraphedeliste"/>
        <w:numPr>
          <w:ilvl w:val="1"/>
          <w:numId w:val="28"/>
        </w:numPr>
      </w:pPr>
      <w:r>
        <w:t xml:space="preserve">Ne pas </w:t>
      </w:r>
      <w:r w:rsidR="00D2332F">
        <w:t>oublier, un</w:t>
      </w:r>
      <w:r>
        <w:t xml:space="preserve"> espace est </w:t>
      </w:r>
      <w:r w:rsidR="00D2332F">
        <w:t>considéré comme un caractère en informatique</w:t>
      </w:r>
    </w:p>
    <w:p w14:paraId="3C553FC9" w14:textId="16D7CD72" w:rsidR="00BB6301" w:rsidRDefault="006F451A" w:rsidP="00A960FD">
      <w:pPr>
        <w:pStyle w:val="Paragraphedeliste"/>
        <w:numPr>
          <w:ilvl w:val="1"/>
          <w:numId w:val="28"/>
        </w:numPr>
      </w:pPr>
      <w:r>
        <w:t>AS va lire la référence du produit sur la commande, s</w:t>
      </w:r>
      <w:r w:rsidR="001D15FC">
        <w:t xml:space="preserve">i </w:t>
      </w:r>
      <w:r w:rsidR="00A91AE1">
        <w:t>la référence n’est pas liée à la gestion commerciale</w:t>
      </w:r>
      <w:r w:rsidR="00A76DC0">
        <w:t xml:space="preserve">, AS </w:t>
      </w:r>
      <w:r w:rsidR="004D67E7">
        <w:t>a deux comportements :</w:t>
      </w:r>
    </w:p>
    <w:p w14:paraId="6FF1536C" w14:textId="104B913A" w:rsidR="004D67E7" w:rsidRDefault="007C2CA0" w:rsidP="004D67E7">
      <w:pPr>
        <w:pStyle w:val="Paragraphedeliste"/>
        <w:numPr>
          <w:ilvl w:val="2"/>
          <w:numId w:val="28"/>
        </w:numPr>
      </w:pPr>
      <w:r>
        <w:t>Il importe la commande mais puisqu’il ne trouve pas</w:t>
      </w:r>
      <w:r w:rsidR="00BE009C">
        <w:t xml:space="preserve"> le référence de</w:t>
      </w:r>
      <w:r>
        <w:t xml:space="preserve"> l’article</w:t>
      </w:r>
      <w:r w:rsidR="00BE009C">
        <w:t xml:space="preserve"> la commande ne sera pas cré</w:t>
      </w:r>
      <w:r w:rsidR="00B553C9">
        <w:t>ée de</w:t>
      </w:r>
      <w:r w:rsidR="00747D54">
        <w:t xml:space="preserve"> </w:t>
      </w:r>
      <w:r w:rsidR="00B553C9">
        <w:t>plus cela va bloquer l’import des autres commandes derrières</w:t>
      </w:r>
    </w:p>
    <w:p w14:paraId="6AB4A08E" w14:textId="77777777" w:rsidR="00B471A6" w:rsidRDefault="00747D54" w:rsidP="004D67E7">
      <w:pPr>
        <w:pStyle w:val="Paragraphedeliste"/>
        <w:numPr>
          <w:ilvl w:val="2"/>
          <w:numId w:val="28"/>
        </w:numPr>
      </w:pPr>
      <w:r>
        <w:t>Soit le client coche cette option</w:t>
      </w:r>
      <w:r w:rsidR="00D048C6">
        <w:t xml:space="preserve">, le </w:t>
      </w:r>
      <w:proofErr w:type="spellStart"/>
      <w:r w:rsidR="009A39F1">
        <w:t>ZDivers</w:t>
      </w:r>
      <w:proofErr w:type="spellEnd"/>
      <w:r w:rsidR="002C5317">
        <w:t xml:space="preserve"> </w:t>
      </w:r>
      <w:r w:rsidR="009A39F1">
        <w:t>permet</w:t>
      </w:r>
      <w:r w:rsidR="002C5317">
        <w:t xml:space="preserve"> </w:t>
      </w:r>
      <w:r w:rsidR="009A25FC">
        <w:t>d’importer la commande</w:t>
      </w:r>
      <w:r w:rsidR="00AC6965">
        <w:t xml:space="preserve"> et d’éviter le blocage d’en haut.</w:t>
      </w:r>
      <w:r w:rsidR="003767A2">
        <w:t xml:space="preserve"> Lui demander s</w:t>
      </w:r>
      <w:r w:rsidR="00421FD6">
        <w:t xml:space="preserve">’il a un article divers, un article </w:t>
      </w:r>
      <w:r w:rsidR="00EB2520">
        <w:t xml:space="preserve">qu’ils utilisent </w:t>
      </w:r>
      <w:r w:rsidR="00D72016">
        <w:t>pour gérer les problèmes de références</w:t>
      </w:r>
      <w:r w:rsidR="002A190E">
        <w:t xml:space="preserve">. </w:t>
      </w:r>
      <w:r w:rsidR="00874406">
        <w:t>La commande sera impo</w:t>
      </w:r>
      <w:r w:rsidR="00E958BC">
        <w:t xml:space="preserve">rtée avec </w:t>
      </w:r>
      <w:proofErr w:type="spellStart"/>
      <w:r w:rsidR="00E958BC">
        <w:t>Zdivers</w:t>
      </w:r>
      <w:proofErr w:type="spellEnd"/>
      <w:r w:rsidR="00E958BC">
        <w:t xml:space="preserve"> </w:t>
      </w:r>
      <w:r w:rsidR="00E43756">
        <w:t>comme</w:t>
      </w:r>
      <w:r w:rsidR="00E958BC">
        <w:t xml:space="preserve"> référence et</w:t>
      </w:r>
      <w:r w:rsidR="00E43756">
        <w:t xml:space="preserve"> la désignation </w:t>
      </w:r>
      <w:r w:rsidR="00B471A6">
        <w:t>Prestashop dans nom.</w:t>
      </w:r>
    </w:p>
    <w:p w14:paraId="0CBB80DF" w14:textId="678815AE" w:rsidR="00747D54" w:rsidRDefault="00B10F7E" w:rsidP="004D67E7">
      <w:pPr>
        <w:pStyle w:val="Paragraphedeliste"/>
        <w:numPr>
          <w:ilvl w:val="2"/>
          <w:numId w:val="28"/>
        </w:numPr>
      </w:pPr>
      <w:r>
        <w:t>Le client d</w:t>
      </w:r>
      <w:r w:rsidR="006B017E">
        <w:t>evra par la suite</w:t>
      </w:r>
      <w:r w:rsidR="00DA2F70">
        <w:t>, manuellement,</w:t>
      </w:r>
      <w:r w:rsidR="006B017E">
        <w:t xml:space="preserve"> supprimer le ZDIVERS et ajouter l’article avec la bonne référence</w:t>
      </w:r>
      <w:r w:rsidR="00E969F6">
        <w:t xml:space="preserve">. </w:t>
      </w:r>
      <w:r w:rsidR="006D51EC">
        <w:t>Le bon produit sera ainsi décompté du stock</w:t>
      </w:r>
    </w:p>
    <w:p w14:paraId="6A97FAD8" w14:textId="4E76EE7E" w:rsidR="006B24B7" w:rsidRDefault="00137AD2" w:rsidP="006B24B7">
      <w:pPr>
        <w:pStyle w:val="Paragraphedeliste"/>
        <w:numPr>
          <w:ilvl w:val="2"/>
          <w:numId w:val="28"/>
        </w:numPr>
      </w:pPr>
      <w:r>
        <w:t>Dans l’onglet Articles/ Autres articles</w:t>
      </w:r>
      <w:r w:rsidR="00126F37">
        <w:t>, ces articles ont dû être créées lors de l’</w:t>
      </w:r>
      <w:r w:rsidR="008039E2">
        <w:t>installation</w:t>
      </w:r>
      <w:r w:rsidR="00126F37">
        <w:t xml:space="preserve"> </w:t>
      </w:r>
      <w:r w:rsidR="008039E2">
        <w:t>d’AS</w:t>
      </w:r>
      <w:r w:rsidR="009D57C1">
        <w:t xml:space="preserve">, même s’ils ne s’en servent pas. </w:t>
      </w:r>
      <w:r w:rsidR="001108BA">
        <w:t>Bien expliquer que si nous ne</w:t>
      </w:r>
      <w:r w:rsidR="0033457D">
        <w:t xml:space="preserve"> renseignons pas les articles</w:t>
      </w:r>
      <w:r w:rsidR="002D1C6E">
        <w:t xml:space="preserve"> dans cet onglet</w:t>
      </w:r>
      <w:r w:rsidR="001108BA">
        <w:t>, cela peut être blo</w:t>
      </w:r>
      <w:r w:rsidR="0033457D">
        <w:t xml:space="preserve">quant </w:t>
      </w:r>
      <w:r w:rsidR="002D1C6E">
        <w:t xml:space="preserve">dans le </w:t>
      </w:r>
      <w:r w:rsidR="00845DB6">
        <w:t>fonctionnement</w:t>
      </w:r>
      <w:r w:rsidR="002D1C6E">
        <w:t xml:space="preserve"> d’AS</w:t>
      </w:r>
      <w:r w:rsidR="00845DB6">
        <w:t xml:space="preserve"> et certains paramétrages ne seront pas </w:t>
      </w:r>
      <w:r w:rsidR="00136EE6">
        <w:t>sauvegardés.</w:t>
      </w:r>
    </w:p>
    <w:p w14:paraId="18E5C531" w14:textId="77777777" w:rsidR="004E2641" w:rsidRDefault="002C51AE" w:rsidP="004E2641">
      <w:pPr>
        <w:pStyle w:val="Paragraphedeliste"/>
        <w:numPr>
          <w:ilvl w:val="2"/>
          <w:numId w:val="28"/>
        </w:numPr>
      </w:pPr>
      <w:r w:rsidRPr="002C51AE">
        <w:lastRenderedPageBreak/>
        <w:t>Article Écart permet de sélectionner la référence de l'article de la gestion commerciale qui sera utilisée pour l'article écart dans le cas où il y aurait un écart de prix lors de l'import d'une commande.</w:t>
      </w:r>
    </w:p>
    <w:p w14:paraId="1E719A3F" w14:textId="77777777" w:rsidR="004E2641" w:rsidRDefault="005C61E2" w:rsidP="004E2641">
      <w:pPr>
        <w:pStyle w:val="Paragraphedeliste"/>
        <w:numPr>
          <w:ilvl w:val="2"/>
          <w:numId w:val="28"/>
        </w:numPr>
      </w:pPr>
      <w:r w:rsidRPr="004E2641">
        <w:t>Article Emballage</w:t>
      </w:r>
      <w:r w:rsidRPr="004E2641">
        <w:rPr>
          <w:b/>
          <w:bCs/>
        </w:rPr>
        <w:t> </w:t>
      </w:r>
      <w:r w:rsidRPr="004E2641">
        <w:t xml:space="preserve">permet de sélectionner la référence de l'article qui sera utilisée pour l'option Emballage cadeau de la boutique </w:t>
      </w:r>
      <w:proofErr w:type="spellStart"/>
      <w:r w:rsidRPr="004E2641">
        <w:t>eCommerce</w:t>
      </w:r>
      <w:proofErr w:type="spellEnd"/>
      <w:r w:rsidRPr="004E2641">
        <w:t>.</w:t>
      </w:r>
    </w:p>
    <w:p w14:paraId="7A20D0CB" w14:textId="0A3AC552" w:rsidR="004E2641" w:rsidRDefault="005C61E2" w:rsidP="004E2641">
      <w:pPr>
        <w:pStyle w:val="Paragraphedeliste"/>
        <w:numPr>
          <w:ilvl w:val="2"/>
          <w:numId w:val="28"/>
        </w:numPr>
      </w:pPr>
      <w:r w:rsidRPr="004E2641">
        <w:t>Article Frais de port</w:t>
      </w:r>
      <w:r w:rsidRPr="004E2641">
        <w:rPr>
          <w:b/>
          <w:bCs/>
        </w:rPr>
        <w:t> </w:t>
      </w:r>
      <w:r w:rsidRPr="004E2641">
        <w:t xml:space="preserve">affiche et permet de sélectionner la référence de l'article qui sera utilisée pour les frais de port (dans le cas où </w:t>
      </w:r>
      <w:r w:rsidR="004E2641">
        <w:t xml:space="preserve">AS </w:t>
      </w:r>
      <w:r w:rsidRPr="004E2641">
        <w:t>est configuré pour créer les frais de port en ligne d'article).</w:t>
      </w:r>
    </w:p>
    <w:p w14:paraId="4A501600" w14:textId="745EF66E" w:rsidR="005C61E2" w:rsidRPr="004E2641" w:rsidRDefault="005C61E2" w:rsidP="004E2641">
      <w:pPr>
        <w:pStyle w:val="Paragraphedeliste"/>
        <w:numPr>
          <w:ilvl w:val="2"/>
          <w:numId w:val="28"/>
        </w:numPr>
      </w:pPr>
      <w:r w:rsidRPr="004E2641">
        <w:t>Mappage des articles remises permet de sélectionner les différents articles à utiliser lorsque la commande contient des remises en pied de page.</w:t>
      </w:r>
    </w:p>
    <w:p w14:paraId="2FF432E2" w14:textId="77777777" w:rsidR="006C2F33" w:rsidRDefault="006C2F33" w:rsidP="004E2641">
      <w:pPr>
        <w:pStyle w:val="Paragraphedeliste"/>
        <w:ind w:left="2160"/>
      </w:pPr>
    </w:p>
    <w:p w14:paraId="202F530D" w14:textId="75CFFD33" w:rsidR="006B24B7" w:rsidRDefault="00E249B1" w:rsidP="00E249B1">
      <w:pPr>
        <w:pStyle w:val="Paragraphedeliste"/>
        <w:numPr>
          <w:ilvl w:val="0"/>
          <w:numId w:val="28"/>
        </w:numPr>
      </w:pPr>
      <w:r>
        <w:t>Utiliser l’article de substitution si l’article est hors</w:t>
      </w:r>
      <w:r w:rsidR="00C777C3">
        <w:t xml:space="preserve"> stock</w:t>
      </w:r>
      <w:r w:rsidR="008F3A54">
        <w:t xml:space="preserve"> ou </w:t>
      </w:r>
      <w:r w:rsidR="00DB4EFC">
        <w:t>désactivé</w:t>
      </w:r>
      <w:r w:rsidR="00E94935">
        <w:t xml:space="preserve"> : qu’un </w:t>
      </w:r>
      <w:r w:rsidR="007A3C76">
        <w:t>seul client qui l’utilise en ce moment</w:t>
      </w:r>
      <w:r w:rsidR="006D0E00">
        <w:t xml:space="preserve">. </w:t>
      </w:r>
      <w:r w:rsidR="00D90486">
        <w:t>Le</w:t>
      </w:r>
      <w:r w:rsidR="006D0E00">
        <w:t xml:space="preserve"> champ </w:t>
      </w:r>
      <w:r w:rsidR="00D90486">
        <w:t>doit être</w:t>
      </w:r>
      <w:r w:rsidR="00D1434C">
        <w:t xml:space="preserve"> rempli dans Sage</w:t>
      </w:r>
      <w:r w:rsidR="0019618D">
        <w:t xml:space="preserve"> : fiche article/ Paramètres/ Logistique/ </w:t>
      </w:r>
      <w:r w:rsidR="006D0E00">
        <w:t xml:space="preserve">Article de </w:t>
      </w:r>
      <w:r w:rsidR="0019618D">
        <w:t>substitution</w:t>
      </w:r>
    </w:p>
    <w:p w14:paraId="31708839" w14:textId="2B76F21D" w:rsidR="008F3A54" w:rsidRDefault="008F3A54" w:rsidP="00E249B1">
      <w:pPr>
        <w:pStyle w:val="Paragraphedeliste"/>
        <w:numPr>
          <w:ilvl w:val="0"/>
          <w:numId w:val="28"/>
        </w:numPr>
      </w:pPr>
      <w:r>
        <w:t>Utiliser le numéro de la commande/ facture</w:t>
      </w:r>
      <w:r w:rsidR="000D5230">
        <w:t xml:space="preserve"> de la boutique (si possible)</w:t>
      </w:r>
    </w:p>
    <w:p w14:paraId="497F801F" w14:textId="77777777" w:rsidR="00FD1388" w:rsidRDefault="00FD1388" w:rsidP="00FD1388">
      <w:pPr>
        <w:pStyle w:val="Paragraphedeliste"/>
        <w:numPr>
          <w:ilvl w:val="1"/>
          <w:numId w:val="28"/>
        </w:numPr>
      </w:pPr>
      <w:r>
        <w:t>Rare sont ceux qui utilisent cela</w:t>
      </w:r>
    </w:p>
    <w:p w14:paraId="0D33187B" w14:textId="03F54754" w:rsidR="00552859" w:rsidRDefault="0096633C" w:rsidP="00552859">
      <w:pPr>
        <w:pStyle w:val="Paragraphedeliste"/>
        <w:numPr>
          <w:ilvl w:val="1"/>
          <w:numId w:val="28"/>
        </w:numPr>
      </w:pPr>
      <w:r>
        <w:t>Si le client veut redescendre dans Sage le numéro de la facture Presta</w:t>
      </w:r>
      <w:r w:rsidR="00D35925">
        <w:t xml:space="preserve">. Que ceux qui font leur business sur internet. Les numéros Presta se suivent </w:t>
      </w:r>
      <w:r w:rsidR="00FD1388">
        <w:t xml:space="preserve">donc. </w:t>
      </w:r>
    </w:p>
    <w:p w14:paraId="73BE1B35" w14:textId="75216A91" w:rsidR="00945A64" w:rsidRDefault="0079253A" w:rsidP="00552859">
      <w:pPr>
        <w:pStyle w:val="Paragraphedeliste"/>
        <w:numPr>
          <w:ilvl w:val="1"/>
          <w:numId w:val="28"/>
        </w:numPr>
      </w:pPr>
      <w:r>
        <w:t xml:space="preserve">Pour ceux qui font </w:t>
      </w:r>
      <w:r w:rsidR="00B56119">
        <w:t xml:space="preserve">aussi </w:t>
      </w:r>
      <w:r>
        <w:t xml:space="preserve">des ventes </w:t>
      </w:r>
      <w:r w:rsidR="00125C4B">
        <w:t>physiques, privilégier</w:t>
      </w:r>
      <w:r w:rsidR="003C369D">
        <w:t xml:space="preserve"> la numérotation de la facture générée par l’ERP ca</w:t>
      </w:r>
      <w:r w:rsidR="0073681C">
        <w:t>r</w:t>
      </w:r>
      <w:r w:rsidR="003C369D">
        <w:t xml:space="preserve"> c’est elle qui</w:t>
      </w:r>
      <w:r w:rsidR="00261AA2">
        <w:t xml:space="preserve"> fera foi lors des contrôles</w:t>
      </w:r>
      <w:r w:rsidR="00B56119">
        <w:t>.</w:t>
      </w:r>
      <w:r w:rsidR="003607DD">
        <w:t xml:space="preserve"> Il faut désactiver la génération de la facture par votre boutique</w:t>
      </w:r>
    </w:p>
    <w:p w14:paraId="5A5D2A78" w14:textId="1E02316B" w:rsidR="00ED5882" w:rsidRDefault="00527FB2" w:rsidP="00E249B1">
      <w:pPr>
        <w:pStyle w:val="Paragraphedeliste"/>
        <w:numPr>
          <w:ilvl w:val="0"/>
          <w:numId w:val="28"/>
        </w:numPr>
      </w:pPr>
      <w:r>
        <w:t>Utiliser les désignations des articles dans la gestion commerciale</w:t>
      </w:r>
    </w:p>
    <w:p w14:paraId="552E8959" w14:textId="1CB97E63" w:rsidR="003607DD" w:rsidRDefault="0086499F" w:rsidP="0086499F">
      <w:pPr>
        <w:pStyle w:val="Paragraphedeliste"/>
        <w:numPr>
          <w:ilvl w:val="1"/>
          <w:numId w:val="28"/>
        </w:numPr>
      </w:pPr>
      <w:r>
        <w:t xml:space="preserve">Pour que cela soit le nom </w:t>
      </w:r>
      <w:r w:rsidR="00127CC6">
        <w:t>de l’article sur Sage qu’on utilise</w:t>
      </w:r>
      <w:r w:rsidR="007941CB">
        <w:t xml:space="preserve"> sur le bon de commande créé dans Sage</w:t>
      </w:r>
      <w:r w:rsidR="00127CC6">
        <w:t xml:space="preserve"> non pas celle de </w:t>
      </w:r>
      <w:r w:rsidR="00DF52D7">
        <w:t>la boutique</w:t>
      </w:r>
      <w:r w:rsidR="00A32CD9">
        <w:t xml:space="preserve"> dans le cas où ils ont modifié le nom</w:t>
      </w:r>
      <w:r w:rsidR="007941CB">
        <w:t xml:space="preserve"> sur la boutique</w:t>
      </w:r>
    </w:p>
    <w:p w14:paraId="04C21759" w14:textId="5C3B87AF" w:rsidR="00527FB2" w:rsidRDefault="00527FB2" w:rsidP="00E249B1">
      <w:pPr>
        <w:pStyle w:val="Paragraphedeliste"/>
        <w:numPr>
          <w:ilvl w:val="0"/>
          <w:numId w:val="28"/>
        </w:numPr>
      </w:pPr>
      <w:r>
        <w:t xml:space="preserve">Renseigner </w:t>
      </w:r>
      <w:r w:rsidR="00551993">
        <w:t>la date de livraison sur le document</w:t>
      </w:r>
      <w:r w:rsidR="0026326A">
        <w:t> : à décocher</w:t>
      </w:r>
      <w:r w:rsidR="00BA2EBE">
        <w:t xml:space="preserve">. </w:t>
      </w:r>
      <w:r w:rsidR="005D351E">
        <w:t>Par défaut c</w:t>
      </w:r>
      <w:r w:rsidR="00BA2EBE">
        <w:t xml:space="preserve">’est la date de création de </w:t>
      </w:r>
      <w:r w:rsidR="008D0404">
        <w:t xml:space="preserve">la commande dans Sage. </w:t>
      </w:r>
      <w:r w:rsidR="004B4D33">
        <w:t>Si le c</w:t>
      </w:r>
      <w:r w:rsidR="00300E34">
        <w:t>lient veut autre chose c’est une customisation</w:t>
      </w:r>
    </w:p>
    <w:p w14:paraId="3D91DF1E" w14:textId="0E76A173" w:rsidR="001540ED" w:rsidRDefault="001540ED" w:rsidP="00E249B1">
      <w:pPr>
        <w:pStyle w:val="Paragraphedeliste"/>
        <w:numPr>
          <w:ilvl w:val="0"/>
          <w:numId w:val="28"/>
        </w:numPr>
      </w:pPr>
      <w:r>
        <w:t xml:space="preserve">Créer </w:t>
      </w:r>
      <w:r w:rsidR="00053F08">
        <w:t>les commandes en TTC</w:t>
      </w:r>
    </w:p>
    <w:p w14:paraId="781C674E" w14:textId="44D804D5" w:rsidR="00025DD2" w:rsidRDefault="00025DD2" w:rsidP="00025DD2">
      <w:pPr>
        <w:pStyle w:val="Paragraphedeliste"/>
        <w:numPr>
          <w:ilvl w:val="1"/>
          <w:numId w:val="28"/>
        </w:numPr>
      </w:pPr>
      <w:r>
        <w:t>Si la case n’est pas cochée</w:t>
      </w:r>
      <w:r w:rsidR="001F554C">
        <w:t xml:space="preserve"> : AS </w:t>
      </w:r>
      <w:r w:rsidR="00E57581">
        <w:t xml:space="preserve">va lire les informations sur la commande </w:t>
      </w:r>
      <w:r w:rsidR="00E15A2B">
        <w:t xml:space="preserve">Prestashop puis génère son fichier XML. En arrivant sur </w:t>
      </w:r>
      <w:r w:rsidR="00B32829">
        <w:t xml:space="preserve">Sage, AS va créer le BDC le client, la </w:t>
      </w:r>
      <w:r w:rsidR="00807184">
        <w:t xml:space="preserve">date, le numéro de pièce </w:t>
      </w:r>
      <w:r w:rsidR="00900AFE">
        <w:t>puis les lignes</w:t>
      </w:r>
      <w:r w:rsidR="0092617E">
        <w:t>. As va</w:t>
      </w:r>
      <w:r w:rsidR="000631C9">
        <w:t xml:space="preserve"> y</w:t>
      </w:r>
      <w:r w:rsidR="0092617E">
        <w:t xml:space="preserve"> renseigner </w:t>
      </w:r>
      <w:r w:rsidR="000631C9">
        <w:t xml:space="preserve">la Référence, la désignation, </w:t>
      </w:r>
      <w:r w:rsidR="008A7E1D">
        <w:t>le prix unitaire, la quantité, la remise (</w:t>
      </w:r>
      <w:r w:rsidR="009C7EBA">
        <w:t>s</w:t>
      </w:r>
      <w:r w:rsidR="008A7E1D">
        <w:t>'il y en a eu</w:t>
      </w:r>
      <w:r w:rsidR="001D055B">
        <w:t xml:space="preserve">), le </w:t>
      </w:r>
      <w:r w:rsidR="00CA5D95">
        <w:t xml:space="preserve">code de taxe </w:t>
      </w:r>
      <w:r w:rsidR="00DD05B9">
        <w:t xml:space="preserve">et </w:t>
      </w:r>
      <w:r w:rsidR="00CA5D95">
        <w:t xml:space="preserve">c’est Sage qui calcule lui-même </w:t>
      </w:r>
      <w:r w:rsidR="00DD05B9">
        <w:t xml:space="preserve">le TTC. Sage calcule sur deux décimales (Prestashop sur </w:t>
      </w:r>
      <w:r w:rsidR="00E04930">
        <w:t>4 décimales), nous pouvons donc avoir un écart en arrondi</w:t>
      </w:r>
      <w:r w:rsidR="00AC4314">
        <w:t>. Cet écart peut ne pas être gênant</w:t>
      </w:r>
      <w:r w:rsidR="00200022">
        <w:t xml:space="preserve"> s</w:t>
      </w:r>
      <w:r w:rsidR="0003209C">
        <w:t>i commande B2B</w:t>
      </w:r>
      <w:r w:rsidR="00200022">
        <w:t>, le client va payer via la facture Sage</w:t>
      </w:r>
      <w:r w:rsidR="00B21F39">
        <w:t>. Si commande B2C, paiement instantané</w:t>
      </w:r>
      <w:r w:rsidR="00746238">
        <w:t>, il y aura un écart</w:t>
      </w:r>
      <w:r w:rsidR="00D4104E">
        <w:t xml:space="preserve"> de quelques centimes</w:t>
      </w:r>
      <w:r w:rsidR="00746238">
        <w:t xml:space="preserve"> entre </w:t>
      </w:r>
      <w:r w:rsidR="00D43331">
        <w:t xml:space="preserve">ce qu’il aura payé sur la boutique et le montant renseigné par </w:t>
      </w:r>
      <w:r w:rsidR="00A27FA8">
        <w:t>Sage sur le document de vente</w:t>
      </w:r>
      <w:r w:rsidR="009B3DFD">
        <w:t xml:space="preserve">. </w:t>
      </w:r>
      <w:r w:rsidR="00A76C79">
        <w:t xml:space="preserve">Cela peut devenir gênant </w:t>
      </w:r>
      <w:r w:rsidR="00595FD7">
        <w:t xml:space="preserve">au fil du temps. </w:t>
      </w:r>
      <w:r w:rsidR="001C48C3">
        <w:t xml:space="preserve"> Une des</w:t>
      </w:r>
      <w:r w:rsidR="00285815">
        <w:t xml:space="preserve"> s</w:t>
      </w:r>
      <w:r w:rsidR="00595FD7">
        <w:t>olution</w:t>
      </w:r>
      <w:r w:rsidR="00285815">
        <w:t>s</w:t>
      </w:r>
      <w:r w:rsidR="00595FD7">
        <w:t xml:space="preserve"> : créer les commandes TTC</w:t>
      </w:r>
    </w:p>
    <w:p w14:paraId="0C12A975" w14:textId="57199194" w:rsidR="00025DD2" w:rsidRDefault="00025DD2" w:rsidP="00025DD2">
      <w:pPr>
        <w:pStyle w:val="Paragraphedeliste"/>
        <w:numPr>
          <w:ilvl w:val="1"/>
          <w:numId w:val="28"/>
        </w:numPr>
      </w:pPr>
      <w:r>
        <w:t>Si la case est cochée</w:t>
      </w:r>
      <w:r w:rsidR="001C48C3">
        <w:t xml:space="preserve"> : </w:t>
      </w:r>
      <w:r w:rsidR="003E0AEA">
        <w:t>AS va prendre les montant TTC</w:t>
      </w:r>
      <w:r w:rsidR="001C48C3">
        <w:t xml:space="preserve"> </w:t>
      </w:r>
      <w:r w:rsidR="00DC1B00">
        <w:t xml:space="preserve">de chaque ligne de produit </w:t>
      </w:r>
      <w:r w:rsidR="001C48C3">
        <w:t>de la commande</w:t>
      </w:r>
      <w:r w:rsidR="00DC1B00">
        <w:t xml:space="preserve"> et dans Sage il vient renseigner les m</w:t>
      </w:r>
      <w:r w:rsidR="00E249A9">
        <w:t xml:space="preserve">ontants TTC dans </w:t>
      </w:r>
      <w:r w:rsidR="000C2CD5">
        <w:t xml:space="preserve">le document de vente. Et </w:t>
      </w:r>
      <w:r w:rsidR="001F34B4">
        <w:t>à partir de ses éléments</w:t>
      </w:r>
      <w:r w:rsidR="00301FF9">
        <w:t>,</w:t>
      </w:r>
      <w:r w:rsidR="000C2CD5">
        <w:t xml:space="preserve"> Sage </w:t>
      </w:r>
      <w:r w:rsidR="00706E2F">
        <w:t xml:space="preserve">calcule </w:t>
      </w:r>
      <w:r w:rsidR="006D488F">
        <w:t>les prix unitaires</w:t>
      </w:r>
      <w:r w:rsidR="00FD29AE">
        <w:t xml:space="preserve"> HT, et si nous avons des écarts d’arrondi</w:t>
      </w:r>
      <w:r w:rsidR="00F009A3">
        <w:t xml:space="preserve">, cela se répercute sur les montants HT. Mais le montant TTC </w:t>
      </w:r>
      <w:r w:rsidR="00E0755E">
        <w:t xml:space="preserve">est le même </w:t>
      </w:r>
      <w:r w:rsidR="00301FF9">
        <w:t>des deux côtés</w:t>
      </w:r>
      <w:r w:rsidR="00E0755E">
        <w:t>.</w:t>
      </w:r>
      <w:r w:rsidR="003D439A">
        <w:t xml:space="preserve"> Nous n’aurons plus des écarts</w:t>
      </w:r>
      <w:r w:rsidR="004105AD">
        <w:t xml:space="preserve"> </w:t>
      </w:r>
      <w:r w:rsidR="003D439A">
        <w:t>d’arrondi</w:t>
      </w:r>
      <w:r w:rsidR="008C3A05">
        <w:t>. Mais par</w:t>
      </w:r>
      <w:r w:rsidR="00CA47B6">
        <w:t>f</w:t>
      </w:r>
      <w:r w:rsidR="008C3A05">
        <w:t>ois cela ne fonctionne pas chez tous les clients</w:t>
      </w:r>
    </w:p>
    <w:p w14:paraId="40515405" w14:textId="77777777" w:rsidR="004D5275" w:rsidRDefault="00053F08" w:rsidP="00E249B1">
      <w:pPr>
        <w:pStyle w:val="Paragraphedeliste"/>
        <w:numPr>
          <w:ilvl w:val="0"/>
          <w:numId w:val="28"/>
        </w:numPr>
      </w:pPr>
      <w:r>
        <w:t>Créer les frais de port comme un</w:t>
      </w:r>
      <w:r w:rsidR="00D718ED">
        <w:t>e</w:t>
      </w:r>
      <w:r>
        <w:t xml:space="preserve"> </w:t>
      </w:r>
      <w:r w:rsidR="00D718ED">
        <w:t>ligne</w:t>
      </w:r>
      <w:r>
        <w:t xml:space="preserve"> d’article</w:t>
      </w:r>
      <w:r w:rsidR="00F42DB2">
        <w:t xml:space="preserve"> : </w:t>
      </w:r>
    </w:p>
    <w:p w14:paraId="1142494E" w14:textId="3C6D3F10" w:rsidR="00053F08" w:rsidRDefault="00954DCA" w:rsidP="004D5275">
      <w:pPr>
        <w:pStyle w:val="Paragraphedeliste"/>
        <w:numPr>
          <w:ilvl w:val="1"/>
          <w:numId w:val="28"/>
        </w:numPr>
      </w:pPr>
      <w:r>
        <w:t>Si la case n’est pas cochée</w:t>
      </w:r>
      <w:r w:rsidR="005D5014">
        <w:t xml:space="preserve">, le frais de port sera </w:t>
      </w:r>
      <w:r w:rsidR="00A4156B">
        <w:t>inscrit</w:t>
      </w:r>
      <w:r w:rsidR="005D5014">
        <w:t xml:space="preserve"> dans le pied de page du document de ventes</w:t>
      </w:r>
      <w:r w:rsidR="004D5275">
        <w:t xml:space="preserve"> </w:t>
      </w:r>
    </w:p>
    <w:p w14:paraId="422FDBA9" w14:textId="4B928924" w:rsidR="00F96942" w:rsidRDefault="004D5275" w:rsidP="004D5275">
      <w:pPr>
        <w:pStyle w:val="Paragraphedeliste"/>
        <w:numPr>
          <w:ilvl w:val="1"/>
          <w:numId w:val="28"/>
        </w:numPr>
      </w:pPr>
      <w:r>
        <w:lastRenderedPageBreak/>
        <w:t>Si elle est cochée</w:t>
      </w:r>
      <w:r w:rsidR="00682DA3">
        <w:t xml:space="preserve"> : </w:t>
      </w:r>
      <w:r w:rsidR="00E812AB">
        <w:t>nous au</w:t>
      </w:r>
      <w:r w:rsidR="00A4156B">
        <w:t>rons une ligne d’article avec l’article</w:t>
      </w:r>
      <w:r w:rsidR="00F01265">
        <w:t xml:space="preserve"> par défaut</w:t>
      </w:r>
      <w:r w:rsidR="00A4156B">
        <w:t xml:space="preserve"> ZPORT que nous </w:t>
      </w:r>
      <w:r w:rsidR="00B35C85">
        <w:t>avons</w:t>
      </w:r>
      <w:r w:rsidR="00A4156B">
        <w:t xml:space="preserve"> cré</w:t>
      </w:r>
      <w:r w:rsidR="00B35C85">
        <w:t>é précédemment</w:t>
      </w:r>
      <w:r w:rsidR="00B53DAE">
        <w:t xml:space="preserve">. </w:t>
      </w:r>
    </w:p>
    <w:p w14:paraId="29E530A1" w14:textId="7B09CBE7" w:rsidR="004D5275" w:rsidRDefault="00B53DAE" w:rsidP="004D5275">
      <w:pPr>
        <w:pStyle w:val="Paragraphedeliste"/>
        <w:numPr>
          <w:ilvl w:val="1"/>
          <w:numId w:val="28"/>
        </w:numPr>
      </w:pPr>
      <w:r>
        <w:t>En cliquant su</w:t>
      </w:r>
      <w:r w:rsidR="006E1C3D">
        <w:t xml:space="preserve">r </w:t>
      </w:r>
      <w:r w:rsidR="00F96942">
        <w:t>les trois points</w:t>
      </w:r>
      <w:r w:rsidR="001B48C9">
        <w:t xml:space="preserve"> à la fin du champ AS, nous avons une liste d’articles qui s’affiche, ce ne sont que </w:t>
      </w:r>
      <w:r w:rsidR="0025528E">
        <w:t>des articles non suivis</w:t>
      </w:r>
      <w:r w:rsidR="001B48C9">
        <w:t xml:space="preserve"> en stock</w:t>
      </w:r>
      <w:r w:rsidR="00A62954">
        <w:t>. Si le client en a créé mais qu</w:t>
      </w:r>
      <w:r w:rsidR="006E3EAC">
        <w:t>’on ne le trouve pas, le 1</w:t>
      </w:r>
      <w:r w:rsidR="006E3EAC" w:rsidRPr="006E3EAC">
        <w:rPr>
          <w:vertAlign w:val="superscript"/>
        </w:rPr>
        <w:t>er</w:t>
      </w:r>
      <w:r w:rsidR="006E3EAC">
        <w:t xml:space="preserve"> réflexe est de vérifier cela</w:t>
      </w:r>
    </w:p>
    <w:p w14:paraId="64008156" w14:textId="5F3E02C2" w:rsidR="00C24E2C" w:rsidRDefault="00C24E2C" w:rsidP="00C24E2C">
      <w:pPr>
        <w:pStyle w:val="Paragraphedeliste"/>
        <w:numPr>
          <w:ilvl w:val="1"/>
          <w:numId w:val="28"/>
        </w:numPr>
      </w:pPr>
      <w:r>
        <w:t>Utiliser l’article du mode d’expédition</w:t>
      </w:r>
      <w:r w:rsidR="006E3EAC">
        <w:t xml:space="preserve"> : </w:t>
      </w:r>
      <w:r w:rsidR="00F01265">
        <w:t xml:space="preserve">dire </w:t>
      </w:r>
      <w:r w:rsidR="007F355A">
        <w:t xml:space="preserve">à </w:t>
      </w:r>
      <w:r w:rsidR="00F01265">
        <w:t>AS de ne pas prendre l’article par défaut</w:t>
      </w:r>
      <w:r w:rsidR="007F355A">
        <w:t xml:space="preserve"> ZPORT mais celui qui est dans le mode d’expédition Sage.</w:t>
      </w:r>
      <w:r w:rsidR="00203753">
        <w:t xml:space="preserve"> Fichier/ Paramètres société/ Logistique/ </w:t>
      </w:r>
      <w:r w:rsidR="00CE2F5E">
        <w:t>Mode d’expédition</w:t>
      </w:r>
      <w:r w:rsidR="000A738A">
        <w:t xml:space="preserve">. </w:t>
      </w:r>
      <w:r w:rsidR="0050756E">
        <w:t>Avoir autant d</w:t>
      </w:r>
      <w:r w:rsidR="006361A3">
        <w:t>’articles que de modes d’expédition</w:t>
      </w:r>
      <w:r w:rsidR="00D71860">
        <w:t xml:space="preserve">. C’est cet article </w:t>
      </w:r>
      <w:r w:rsidR="00244AF5">
        <w:t>qui sera renseigné si cette case est cochée</w:t>
      </w:r>
    </w:p>
    <w:p w14:paraId="05D178BC" w14:textId="77777777" w:rsidR="008306F6" w:rsidRDefault="00D718ED" w:rsidP="00C54A93">
      <w:pPr>
        <w:pStyle w:val="Paragraphedeliste"/>
        <w:numPr>
          <w:ilvl w:val="0"/>
          <w:numId w:val="28"/>
        </w:numPr>
      </w:pPr>
      <w:r>
        <w:t>Créer une ligne d’écart s’il y a une différence sur les montants TTC</w:t>
      </w:r>
      <w:r w:rsidR="005554D9">
        <w:t> </w:t>
      </w:r>
    </w:p>
    <w:p w14:paraId="7446FD58" w14:textId="71EFEB91" w:rsidR="00C54A93" w:rsidRDefault="005554D9" w:rsidP="008306F6">
      <w:pPr>
        <w:pStyle w:val="Paragraphedeliste"/>
        <w:numPr>
          <w:ilvl w:val="1"/>
          <w:numId w:val="28"/>
        </w:numPr>
      </w:pPr>
      <w:r>
        <w:t xml:space="preserve"> </w:t>
      </w:r>
      <w:r w:rsidR="007414BC">
        <w:t>Même si</w:t>
      </w:r>
      <w:r>
        <w:t xml:space="preserve"> nous </w:t>
      </w:r>
      <w:r w:rsidR="00610C56">
        <w:t>ayons</w:t>
      </w:r>
      <w:r>
        <w:t xml:space="preserve"> c</w:t>
      </w:r>
      <w:r w:rsidR="00C54A93">
        <w:t>oché la case Créer les commandes en TTC</w:t>
      </w:r>
      <w:r w:rsidR="007414BC">
        <w:t xml:space="preserve"> et qu’</w:t>
      </w:r>
      <w:r w:rsidR="005B2369">
        <w:t>il nous reste des écarts d’arrondi</w:t>
      </w:r>
      <w:r w:rsidR="008306F6">
        <w:t xml:space="preserve">, on coche cette case. Elle </w:t>
      </w:r>
      <w:r w:rsidR="00DF4652">
        <w:t>permet de</w:t>
      </w:r>
      <w:r w:rsidR="00350155">
        <w:t xml:space="preserve"> réguler l’arrondi grâce à l’article ZECART</w:t>
      </w:r>
      <w:r w:rsidR="00DF4652">
        <w:t xml:space="preserve"> </w:t>
      </w:r>
      <w:r w:rsidR="00C249D1">
        <w:t xml:space="preserve">(créé dans Sage) </w:t>
      </w:r>
      <w:r w:rsidR="00DF4652">
        <w:t xml:space="preserve">en créant une ligne dans </w:t>
      </w:r>
      <w:r w:rsidR="00854ED0">
        <w:t>le corps du document</w:t>
      </w:r>
      <w:r w:rsidR="00CD3C29">
        <w:t xml:space="preserve">. </w:t>
      </w:r>
      <w:r w:rsidR="00106F84">
        <w:t>C’est pour éviter qu’on ai</w:t>
      </w:r>
      <w:r w:rsidR="000F060E">
        <w:t>t</w:t>
      </w:r>
      <w:r w:rsidR="00106F84">
        <w:t xml:space="preserve"> un Net à payer du montant de l’écart de l’arrondi</w:t>
      </w:r>
      <w:r w:rsidR="000F060E">
        <w:t xml:space="preserve"> alors que le client a déjà tout pay</w:t>
      </w:r>
      <w:r w:rsidR="00100967">
        <w:t>é</w:t>
      </w:r>
    </w:p>
    <w:p w14:paraId="677310AA" w14:textId="77777777" w:rsidR="00B406DB" w:rsidRDefault="0064529A" w:rsidP="008306F6">
      <w:pPr>
        <w:pStyle w:val="Paragraphedeliste"/>
        <w:numPr>
          <w:ilvl w:val="1"/>
          <w:numId w:val="28"/>
        </w:numPr>
      </w:pPr>
      <w:r>
        <w:t>Création article ZECART dans Sage</w:t>
      </w:r>
      <w:r w:rsidR="00B406DB">
        <w:t> :</w:t>
      </w:r>
    </w:p>
    <w:p w14:paraId="21F65FE2" w14:textId="4059B552" w:rsidR="00C249D1" w:rsidRDefault="00BD7FA0" w:rsidP="00B406DB">
      <w:pPr>
        <w:pStyle w:val="Paragraphedeliste"/>
        <w:numPr>
          <w:ilvl w:val="2"/>
          <w:numId w:val="28"/>
        </w:numPr>
      </w:pPr>
      <w:r>
        <w:t>Paramè</w:t>
      </w:r>
      <w:r w:rsidR="006A7202">
        <w:t>tres/ Option de traitement/ Impre</w:t>
      </w:r>
      <w:r w:rsidR="00B7154E">
        <w:t>ssion</w:t>
      </w:r>
      <w:r w:rsidR="00D2680E">
        <w:t xml:space="preserve">, cocher les </w:t>
      </w:r>
      <w:r w:rsidR="00DF7EFF">
        <w:t xml:space="preserve">cases </w:t>
      </w:r>
      <w:r w:rsidR="00D2680E">
        <w:t>Ne pas imprimer</w:t>
      </w:r>
      <w:r w:rsidR="00D257D5">
        <w:t xml:space="preserve"> (</w:t>
      </w:r>
      <w:r w:rsidR="00CC44B9">
        <w:t>pour ne pas afficher l</w:t>
      </w:r>
      <w:r w:rsidR="000E569D">
        <w:t>a</w:t>
      </w:r>
      <w:r w:rsidR="00CC44B9">
        <w:t xml:space="preserve"> ligne d’écart sur l</w:t>
      </w:r>
      <w:r w:rsidR="00965E11">
        <w:t xml:space="preserve">es </w:t>
      </w:r>
      <w:r w:rsidR="00894AD0">
        <w:t>documents</w:t>
      </w:r>
      <w:r w:rsidR="00965E11">
        <w:t xml:space="preserve"> de v</w:t>
      </w:r>
      <w:r w:rsidR="00894AD0">
        <w:t>ente</w:t>
      </w:r>
      <w:r w:rsidR="00CC44B9">
        <w:t xml:space="preserve"> </w:t>
      </w:r>
      <w:r w:rsidR="00B406DB">
        <w:t>du client)</w:t>
      </w:r>
      <w:r w:rsidR="00D2680E">
        <w:t xml:space="preserve"> et </w:t>
      </w:r>
      <w:r w:rsidR="00DF7EFF">
        <w:t>Exclure des statistiques</w:t>
      </w:r>
      <w:r w:rsidR="00F7685E">
        <w:t xml:space="preserve"> (statistiques de ventes)</w:t>
      </w:r>
    </w:p>
    <w:p w14:paraId="0459953C" w14:textId="110F2065" w:rsidR="00221A9A" w:rsidRDefault="00BF0FD8" w:rsidP="00221A9A">
      <w:pPr>
        <w:pStyle w:val="Paragraphedeliste"/>
        <w:numPr>
          <w:ilvl w:val="2"/>
          <w:numId w:val="28"/>
        </w:numPr>
      </w:pPr>
      <w:r>
        <w:t xml:space="preserve">Famille, renseigner </w:t>
      </w:r>
      <w:proofErr w:type="spellStart"/>
      <w:r>
        <w:t>Zdiver</w:t>
      </w:r>
      <w:r w:rsidR="00191B66">
        <w:t>s</w:t>
      </w:r>
      <w:proofErr w:type="spellEnd"/>
    </w:p>
    <w:p w14:paraId="69B89F1D" w14:textId="657B5B47" w:rsidR="00B406DB" w:rsidRDefault="00477C6E" w:rsidP="00B406DB">
      <w:pPr>
        <w:pStyle w:val="Paragraphedeliste"/>
        <w:numPr>
          <w:ilvl w:val="2"/>
          <w:numId w:val="28"/>
        </w:numPr>
      </w:pPr>
      <w:r>
        <w:t>Suivi en stock</w:t>
      </w:r>
      <w:r w:rsidR="00BF0FD8">
        <w:t>, choisir Aucun</w:t>
      </w:r>
    </w:p>
    <w:p w14:paraId="486999BF" w14:textId="4879357A" w:rsidR="00191B66" w:rsidRDefault="00191B66" w:rsidP="00B406DB">
      <w:pPr>
        <w:pStyle w:val="Paragraphedeliste"/>
        <w:numPr>
          <w:ilvl w:val="2"/>
          <w:numId w:val="28"/>
        </w:numPr>
      </w:pPr>
      <w:r>
        <w:t>Paramètres/ Comptabilité : l’affilier à un compte d’écart</w:t>
      </w:r>
    </w:p>
    <w:p w14:paraId="6D0551D9" w14:textId="110C3046" w:rsidR="00A2702C" w:rsidRDefault="00613E8F" w:rsidP="00A2702C">
      <w:pPr>
        <w:pStyle w:val="Paragraphedeliste"/>
        <w:numPr>
          <w:ilvl w:val="1"/>
          <w:numId w:val="28"/>
        </w:numPr>
      </w:pPr>
      <w:r>
        <w:t xml:space="preserve">Les </w:t>
      </w:r>
      <w:r w:rsidR="00992C59">
        <w:t xml:space="preserve">4 </w:t>
      </w:r>
      <w:r>
        <w:t xml:space="preserve">articles </w:t>
      </w:r>
      <w:proofErr w:type="spellStart"/>
      <w:r>
        <w:t>Zdivers</w:t>
      </w:r>
      <w:proofErr w:type="spellEnd"/>
      <w:r>
        <w:t xml:space="preserve"> : </w:t>
      </w:r>
    </w:p>
    <w:p w14:paraId="7581FAFB" w14:textId="212FEB6B" w:rsidR="00613E8F" w:rsidRDefault="00500742" w:rsidP="00613E8F">
      <w:pPr>
        <w:pStyle w:val="Paragraphedeliste"/>
        <w:numPr>
          <w:ilvl w:val="2"/>
          <w:numId w:val="28"/>
        </w:numPr>
      </w:pPr>
      <w:r>
        <w:t>Famille = ZDIVERS</w:t>
      </w:r>
    </w:p>
    <w:p w14:paraId="4667290F" w14:textId="0448EF9E" w:rsidR="00500742" w:rsidRDefault="00500742" w:rsidP="00613E8F">
      <w:pPr>
        <w:pStyle w:val="Paragraphedeliste"/>
        <w:numPr>
          <w:ilvl w:val="2"/>
          <w:numId w:val="28"/>
        </w:numPr>
      </w:pPr>
      <w:r>
        <w:t>Suivi en sto</w:t>
      </w:r>
      <w:r w:rsidR="00E21C18">
        <w:t>ck = aucun</w:t>
      </w:r>
    </w:p>
    <w:p w14:paraId="7D1D25C9" w14:textId="0B16A57E" w:rsidR="00E21C18" w:rsidRDefault="00E21C18" w:rsidP="00613E8F">
      <w:pPr>
        <w:pStyle w:val="Paragraphedeliste"/>
        <w:numPr>
          <w:ilvl w:val="2"/>
          <w:numId w:val="28"/>
        </w:numPr>
      </w:pPr>
      <w:r>
        <w:t>Non coché sur « Publier sur le site marchand »</w:t>
      </w:r>
    </w:p>
    <w:p w14:paraId="78B897BE" w14:textId="5D6798D2" w:rsidR="003F153A" w:rsidRDefault="003F153A" w:rsidP="003F153A">
      <w:r>
        <w:t>Dans Sage, un article ne peut avoir qu’un seul compte comptable</w:t>
      </w:r>
      <w:r w:rsidR="0086734F">
        <w:t xml:space="preserve"> que cela soit les crédits ou les débits</w:t>
      </w:r>
      <w:r w:rsidR="00D53175">
        <w:t xml:space="preserve">. </w:t>
      </w:r>
      <w:r w:rsidR="00A614B7">
        <w:t>Ce qu</w:t>
      </w:r>
      <w:r w:rsidR="00E535C2">
        <w:t>e le comptable</w:t>
      </w:r>
      <w:r w:rsidR="00A614B7">
        <w:t xml:space="preserve"> peut faire c’est créer</w:t>
      </w:r>
      <w:r w:rsidR="00BC3475">
        <w:t xml:space="preserve"> un compte</w:t>
      </w:r>
      <w:r w:rsidR="00A614B7">
        <w:t xml:space="preserve"> d’écart</w:t>
      </w:r>
      <w:r w:rsidR="00BC3475">
        <w:t xml:space="preserve"> par défaut</w:t>
      </w:r>
      <w:r w:rsidR="00E51BE0">
        <w:t xml:space="preserve"> qui cent</w:t>
      </w:r>
      <w:r w:rsidR="009A3BD2">
        <w:t xml:space="preserve">ralisera les crédits et les débits </w:t>
      </w:r>
      <w:r w:rsidR="002B320A">
        <w:t>qu’il r</w:t>
      </w:r>
      <w:r w:rsidR="00E36281">
        <w:t>égularisera</w:t>
      </w:r>
      <w:r w:rsidR="009A3BD2">
        <w:t xml:space="preserve">, en </w:t>
      </w:r>
      <w:r w:rsidR="009C6A3F">
        <w:t>comptabilité, à</w:t>
      </w:r>
      <w:r w:rsidR="00E36281">
        <w:t xml:space="preserve"> </w:t>
      </w:r>
      <w:r w:rsidR="008A432C">
        <w:t>la fin de l’a</w:t>
      </w:r>
      <w:r w:rsidR="00B03D72">
        <w:t>nnée</w:t>
      </w:r>
      <w:r w:rsidR="00E36281">
        <w:t>.</w:t>
      </w:r>
    </w:p>
    <w:p w14:paraId="4DBF99FB" w14:textId="77777777" w:rsidR="0056574C" w:rsidRDefault="0056574C" w:rsidP="003F153A"/>
    <w:p w14:paraId="71BE1B7B" w14:textId="77777777" w:rsidR="00F27BC8" w:rsidRPr="00F27BC8" w:rsidRDefault="00F27BC8" w:rsidP="00F27BC8">
      <w:pPr>
        <w:pStyle w:val="Paragraphedeliste"/>
        <w:numPr>
          <w:ilvl w:val="0"/>
          <w:numId w:val="28"/>
        </w:numPr>
      </w:pPr>
      <w:r w:rsidRPr="00F27BC8">
        <w:t>Ne pas créer les remises sur les lignes d’articles</w:t>
      </w:r>
    </w:p>
    <w:p w14:paraId="300D3C1F" w14:textId="77777777" w:rsidR="00F27BC8" w:rsidRPr="00250C36" w:rsidRDefault="00F27BC8" w:rsidP="00250C36">
      <w:pPr>
        <w:pStyle w:val="Paragraphedeliste"/>
        <w:numPr>
          <w:ilvl w:val="1"/>
          <w:numId w:val="29"/>
        </w:numPr>
      </w:pPr>
      <w:r w:rsidRPr="00250C36">
        <w:t>Case non cochée : Si remise sur l'article sur commande Prestashop, AS redescend la remise dans la colonne remise sur le document de vente</w:t>
      </w:r>
    </w:p>
    <w:p w14:paraId="6EA9E21D" w14:textId="0ACB2E28" w:rsidR="00F27BC8" w:rsidRPr="00250C36" w:rsidRDefault="00F27BC8" w:rsidP="00250C36">
      <w:pPr>
        <w:pStyle w:val="Paragraphedeliste"/>
        <w:numPr>
          <w:ilvl w:val="1"/>
          <w:numId w:val="29"/>
        </w:numPr>
      </w:pPr>
      <w:r w:rsidRPr="00250C36">
        <w:t xml:space="preserve">Case cochée : on aura déjà le prix déduction faite de la remise dans Sage. Dans la colonne PU net, </w:t>
      </w:r>
      <w:r w:rsidR="00250C36" w:rsidRPr="00250C36">
        <w:t>AS</w:t>
      </w:r>
      <w:r w:rsidRPr="00250C36">
        <w:t xml:space="preserve"> redescend le prix net remisé</w:t>
      </w:r>
      <w:r w:rsidR="00250C36" w:rsidRPr="00250C36">
        <w:t>, il ne</w:t>
      </w:r>
      <w:r w:rsidRPr="00250C36">
        <w:t xml:space="preserve"> renseigne pas la colonne remise</w:t>
      </w:r>
    </w:p>
    <w:p w14:paraId="06545B70" w14:textId="77777777" w:rsidR="00F27BC8" w:rsidRPr="00F27BC8" w:rsidRDefault="00F27BC8" w:rsidP="00F27BC8">
      <w:pPr>
        <w:spacing w:after="0" w:line="240" w:lineRule="auto"/>
      </w:pPr>
    </w:p>
    <w:p w14:paraId="329F46AF" w14:textId="77777777" w:rsidR="00250C36" w:rsidRDefault="00250C36" w:rsidP="00250C36">
      <w:pPr>
        <w:pStyle w:val="Paragraphedeliste"/>
        <w:numPr>
          <w:ilvl w:val="0"/>
          <w:numId w:val="28"/>
        </w:numPr>
      </w:pPr>
      <w:r w:rsidRPr="00250C36">
        <w:t>MAJ le stock des articles de la commande immédiatement</w:t>
      </w:r>
    </w:p>
    <w:p w14:paraId="7B508845" w14:textId="6C9B5C40" w:rsidR="00F27BC8" w:rsidRPr="00F27BC8" w:rsidRDefault="00F27BC8" w:rsidP="00F27BC8">
      <w:pPr>
        <w:spacing w:after="0" w:line="240" w:lineRule="auto"/>
      </w:pPr>
      <w:r w:rsidRPr="00F27BC8">
        <w:t>Après</w:t>
      </w:r>
      <w:r w:rsidR="00250C36">
        <w:t xml:space="preserve"> la</w:t>
      </w:r>
      <w:r w:rsidRPr="00F27BC8">
        <w:t xml:space="preserve"> création </w:t>
      </w:r>
      <w:r w:rsidR="00250C36">
        <w:t xml:space="preserve">du </w:t>
      </w:r>
      <w:r w:rsidRPr="00F27BC8">
        <w:t xml:space="preserve">BDC, AS revient sur </w:t>
      </w:r>
      <w:r w:rsidR="009D41A6">
        <w:t>PrestaShop</w:t>
      </w:r>
      <w:r w:rsidRPr="00F27BC8">
        <w:t xml:space="preserve"> pour MAJ immédiatement le stock des produits contenus dans la commande.</w:t>
      </w:r>
    </w:p>
    <w:p w14:paraId="5B88B261" w14:textId="747668D8" w:rsidR="00F27BC8" w:rsidRPr="00F27BC8" w:rsidRDefault="00F27BC8" w:rsidP="00F27BC8">
      <w:pPr>
        <w:spacing w:after="0" w:line="240" w:lineRule="auto"/>
      </w:pPr>
      <w:r w:rsidRPr="00F27BC8">
        <w:t>Pareil que la fonction MAJ stock après import qui </w:t>
      </w:r>
      <w:r w:rsidR="009326E2">
        <w:t>apparait lorsqu’on veut importer une commande.</w:t>
      </w:r>
    </w:p>
    <w:p w14:paraId="1F9765BB" w14:textId="1514F105" w:rsidR="00F27BC8" w:rsidRDefault="00F27BC8" w:rsidP="00F27BC8">
      <w:pPr>
        <w:spacing w:after="0" w:line="240" w:lineRule="auto"/>
      </w:pPr>
    </w:p>
    <w:p w14:paraId="5F6F035D" w14:textId="77777777" w:rsidR="009326E2" w:rsidRPr="00F27BC8" w:rsidRDefault="009326E2" w:rsidP="00F27BC8">
      <w:pPr>
        <w:spacing w:after="0" w:line="240" w:lineRule="auto"/>
      </w:pPr>
    </w:p>
    <w:p w14:paraId="04E1D895" w14:textId="77777777" w:rsidR="009326E2" w:rsidRDefault="009326E2" w:rsidP="009326E2">
      <w:pPr>
        <w:pStyle w:val="Paragraphedeliste"/>
        <w:numPr>
          <w:ilvl w:val="0"/>
          <w:numId w:val="28"/>
        </w:numPr>
      </w:pPr>
      <w:r w:rsidRPr="00250C36">
        <w:t>Affecter automatiquement un numéro de de lot ou de série</w:t>
      </w:r>
    </w:p>
    <w:p w14:paraId="016125D2" w14:textId="77777777" w:rsidR="009326E2" w:rsidRDefault="00F27BC8" w:rsidP="009326E2">
      <w:pPr>
        <w:pStyle w:val="Paragraphedeliste"/>
        <w:numPr>
          <w:ilvl w:val="1"/>
          <w:numId w:val="28"/>
        </w:numPr>
      </w:pPr>
      <w:r w:rsidRPr="00F27BC8">
        <w:lastRenderedPageBreak/>
        <w:t>Fonction à activer que si le client veut dans Sage des BDL ou des factures même s'il gère ses articles en lots</w:t>
      </w:r>
    </w:p>
    <w:p w14:paraId="28E3EE66" w14:textId="0E35C8A1" w:rsidR="00F27BC8" w:rsidRPr="00F27BC8" w:rsidRDefault="009326E2" w:rsidP="009326E2">
      <w:pPr>
        <w:pStyle w:val="Paragraphedeliste"/>
        <w:numPr>
          <w:ilvl w:val="1"/>
          <w:numId w:val="28"/>
        </w:numPr>
      </w:pPr>
      <w:r w:rsidRPr="009326E2">
        <w:rPr>
          <w:i/>
          <w:iCs/>
          <w:color w:val="7F7F7F" w:themeColor="text1" w:themeTint="80"/>
        </w:rPr>
        <w:t xml:space="preserve">Vous gérez les numéros de lots ou de séries ? </w:t>
      </w:r>
      <w:r w:rsidR="00F27BC8" w:rsidRPr="009326E2">
        <w:rPr>
          <w:i/>
          <w:iCs/>
          <w:color w:val="7F7F7F" w:themeColor="text1" w:themeTint="80"/>
        </w:rPr>
        <w:t>Dans la création des commandes dans Sage, AS doit créer un BDC ou directement des factures ?</w:t>
      </w:r>
      <w:r w:rsidR="00F27BC8" w:rsidRPr="009326E2">
        <w:rPr>
          <w:color w:val="7F7F7F" w:themeColor="text1" w:themeTint="80"/>
        </w:rPr>
        <w:t xml:space="preserve"> </w:t>
      </w:r>
      <w:r w:rsidR="00F27BC8" w:rsidRPr="00F27BC8">
        <w:t>A partir de là on coche ou pas. Si cette case n'est pas cochée, AS ne saura pas quoi mettre dans numéro de série et la création de la facture échouera</w:t>
      </w:r>
    </w:p>
    <w:p w14:paraId="0C6DEF7E" w14:textId="2543E5C5" w:rsidR="00F27BC8" w:rsidRPr="00F27BC8" w:rsidRDefault="00F27BC8" w:rsidP="009326E2">
      <w:pPr>
        <w:pStyle w:val="Paragraphedeliste"/>
        <w:numPr>
          <w:ilvl w:val="1"/>
          <w:numId w:val="28"/>
        </w:numPr>
        <w:spacing w:after="0" w:line="240" w:lineRule="auto"/>
      </w:pPr>
      <w:proofErr w:type="spellStart"/>
      <w:r w:rsidRPr="00C250BB">
        <w:rPr>
          <w:lang w:val="en-US"/>
        </w:rPr>
        <w:t>Lingot</w:t>
      </w:r>
      <w:proofErr w:type="spellEnd"/>
      <w:r w:rsidRPr="00C250BB">
        <w:rPr>
          <w:lang w:val="en-US"/>
        </w:rPr>
        <w:t xml:space="preserve"> or 18</w:t>
      </w:r>
      <w:proofErr w:type="gramStart"/>
      <w:r w:rsidRPr="00C250BB">
        <w:rPr>
          <w:lang w:val="en-US"/>
        </w:rPr>
        <w:t>cts :</w:t>
      </w:r>
      <w:proofErr w:type="gramEnd"/>
      <w:r w:rsidRPr="00C250BB">
        <w:rPr>
          <w:lang w:val="en-US"/>
        </w:rPr>
        <w:t xml:space="preserve"> stock par lots. </w:t>
      </w:r>
      <w:r w:rsidRPr="00F27BC8">
        <w:t>Possède un numéro de lot à la réception, à la sortie de stock, le numéro de lot est à renseigner impérativement.</w:t>
      </w:r>
    </w:p>
    <w:p w14:paraId="70896420" w14:textId="64611770" w:rsidR="00F27BC8" w:rsidRDefault="00F27BC8" w:rsidP="009326E2">
      <w:pPr>
        <w:pStyle w:val="Paragraphedeliste"/>
        <w:numPr>
          <w:ilvl w:val="1"/>
          <w:numId w:val="28"/>
        </w:numPr>
        <w:spacing w:after="0" w:line="240" w:lineRule="auto"/>
      </w:pPr>
      <w:r w:rsidRPr="00F27BC8">
        <w:t>Devis/ BDC/ Préparation de livraison : Sage ne demande pas les numéros de séries ou de lots</w:t>
      </w:r>
    </w:p>
    <w:p w14:paraId="7BCD0AA3" w14:textId="091B58B0" w:rsidR="001D27CC" w:rsidRPr="00F27BC8" w:rsidRDefault="001D27CC" w:rsidP="009326E2">
      <w:pPr>
        <w:pStyle w:val="Paragraphedeliste"/>
        <w:numPr>
          <w:ilvl w:val="1"/>
          <w:numId w:val="28"/>
        </w:numPr>
        <w:spacing w:after="0" w:line="240" w:lineRule="auto"/>
      </w:pPr>
      <w:r>
        <w:t>BDL ou factures : nécessite impérativement un numéro de lots sinon la création de ces types de document sera bloquée.</w:t>
      </w:r>
    </w:p>
    <w:p w14:paraId="61D31808" w14:textId="489EDF1D" w:rsidR="00F27BC8" w:rsidRDefault="00F27BC8" w:rsidP="00F27BC8">
      <w:pPr>
        <w:spacing w:after="0" w:line="240" w:lineRule="auto"/>
      </w:pPr>
    </w:p>
    <w:p w14:paraId="2E9F301E" w14:textId="36C9C874" w:rsidR="001D27CC" w:rsidRDefault="001D27CC" w:rsidP="001D27CC">
      <w:pPr>
        <w:pStyle w:val="Titre3"/>
      </w:pPr>
      <w:r>
        <w:t>Commandes/ Règlement</w:t>
      </w:r>
    </w:p>
    <w:p w14:paraId="7A4DE736" w14:textId="0B7BFB2A" w:rsidR="00F27BC8" w:rsidRPr="00F27BC8" w:rsidRDefault="00F27BC8" w:rsidP="00F27BC8">
      <w:pPr>
        <w:spacing w:after="0" w:line="240" w:lineRule="auto"/>
      </w:pPr>
    </w:p>
    <w:p w14:paraId="19ABE992" w14:textId="4289DC8E" w:rsidR="00F27BC8" w:rsidRPr="00F27BC8" w:rsidRDefault="00F27BC8" w:rsidP="00F27BC8">
      <w:pPr>
        <w:spacing w:after="0" w:line="240" w:lineRule="auto"/>
      </w:pPr>
      <w:r w:rsidRPr="00F27BC8">
        <w:t xml:space="preserve">Si on a coché des modes de paiements qui </w:t>
      </w:r>
      <w:r w:rsidR="00381D98" w:rsidRPr="00F27BC8">
        <w:t>créent</w:t>
      </w:r>
      <w:r w:rsidRPr="00F27BC8">
        <w:t xml:space="preserve"> des règlements</w:t>
      </w:r>
      <w:r w:rsidR="00381D98">
        <w:t xml:space="preserve"> dans le mappage des modes de paiement,</w:t>
      </w:r>
      <w:r w:rsidRPr="00F27BC8">
        <w:t xml:space="preserve"> </w:t>
      </w:r>
      <w:r w:rsidR="00381D98">
        <w:t>i</w:t>
      </w:r>
      <w:r w:rsidRPr="00F27BC8">
        <w:t xml:space="preserve">ci on </w:t>
      </w:r>
      <w:r w:rsidR="00381D98">
        <w:t>coch</w:t>
      </w:r>
      <w:r w:rsidRPr="00F27BC8">
        <w:t>e la case</w:t>
      </w:r>
      <w:r w:rsidR="00381D98">
        <w:t>.</w:t>
      </w:r>
      <w:r w:rsidR="00283BD7">
        <w:t xml:space="preserve"> (Ex : le client veut importer les paiements par CB)</w:t>
      </w:r>
    </w:p>
    <w:p w14:paraId="05FA2859" w14:textId="34E37AE6" w:rsidR="00F27BC8" w:rsidRPr="00F27BC8" w:rsidRDefault="00F27BC8" w:rsidP="00283BD7">
      <w:pPr>
        <w:pStyle w:val="Paragraphedeliste"/>
        <w:numPr>
          <w:ilvl w:val="0"/>
          <w:numId w:val="28"/>
        </w:numPr>
        <w:spacing w:after="0" w:line="240" w:lineRule="auto"/>
      </w:pPr>
      <w:r w:rsidRPr="00F27BC8">
        <w:t xml:space="preserve">Le total que l'on descend c'est le total </w:t>
      </w:r>
      <w:r w:rsidR="00405EB0">
        <w:t xml:space="preserve">réellement </w:t>
      </w:r>
      <w:r w:rsidRPr="00F27BC8">
        <w:t>payé par le client généralement.</w:t>
      </w:r>
    </w:p>
    <w:p w14:paraId="68EA994C" w14:textId="5E3F7D81" w:rsidR="00F27BC8" w:rsidRDefault="00283BD7" w:rsidP="00283BD7">
      <w:pPr>
        <w:pStyle w:val="Paragraphedeliste"/>
        <w:numPr>
          <w:ilvl w:val="0"/>
          <w:numId w:val="28"/>
        </w:numPr>
        <w:spacing w:after="0" w:line="240" w:lineRule="auto"/>
      </w:pPr>
      <w:r>
        <w:t xml:space="preserve">Date du règlement : </w:t>
      </w:r>
      <w:r w:rsidR="00F27BC8" w:rsidRPr="00F27BC8">
        <w:t xml:space="preserve">C'est plus fin de mettre </w:t>
      </w:r>
      <w:r w:rsidR="00381D98" w:rsidRPr="00F27BC8">
        <w:t>la date de la facture</w:t>
      </w:r>
      <w:r w:rsidR="00381D98">
        <w:t xml:space="preserve"> </w:t>
      </w:r>
      <w:r w:rsidR="00381D98" w:rsidRPr="00F27BC8">
        <w:t xml:space="preserve">comme étant </w:t>
      </w:r>
      <w:r w:rsidR="00F27BC8" w:rsidRPr="00F27BC8">
        <w:t xml:space="preserve">la date de règlement car il peut y avoir un décalage entre </w:t>
      </w:r>
      <w:r w:rsidR="00405EB0">
        <w:t>la date de la commande et celle de la facture</w:t>
      </w:r>
      <w:r w:rsidR="00F27BC8" w:rsidRPr="00F27BC8">
        <w:t> </w:t>
      </w:r>
      <w:r w:rsidR="00405EB0">
        <w:t>(si paiement par chèque par exemple).</w:t>
      </w:r>
      <w:r>
        <w:t xml:space="preserve"> Cela dépend également des statuts des imports de commandes que le client va sélectionner.</w:t>
      </w:r>
    </w:p>
    <w:p w14:paraId="30986659" w14:textId="619B2871" w:rsidR="00283BD7" w:rsidRDefault="00283BD7" w:rsidP="00F27BC8">
      <w:pPr>
        <w:spacing w:after="0" w:line="240" w:lineRule="auto"/>
      </w:pPr>
    </w:p>
    <w:p w14:paraId="186B552A" w14:textId="465695FC" w:rsidR="00283BD7" w:rsidRPr="00F27BC8" w:rsidRDefault="00283BD7" w:rsidP="00F27BC8">
      <w:pPr>
        <w:spacing w:after="0" w:line="240" w:lineRule="auto"/>
      </w:pPr>
      <w:r>
        <w:t xml:space="preserve">On a terminé là, </w:t>
      </w:r>
      <w:r w:rsidR="001565AC">
        <w:t>on n’a pas</w:t>
      </w:r>
      <w:r>
        <w:t xml:space="preserve"> vu les Options</w:t>
      </w:r>
    </w:p>
    <w:p w14:paraId="2AB4040C" w14:textId="69D226EE" w:rsidR="00D718ED" w:rsidRDefault="00D718ED" w:rsidP="00F27BC8"/>
    <w:p w14:paraId="4B09C456" w14:textId="73818C37" w:rsidR="00323BF2" w:rsidRDefault="00323BF2" w:rsidP="00323BF2">
      <w:pPr>
        <w:pStyle w:val="Titre1"/>
      </w:pPr>
      <w:r>
        <w:t>Connaissance générale</w:t>
      </w:r>
    </w:p>
    <w:p w14:paraId="4BED0235" w14:textId="5E7A7834" w:rsidR="00323BF2" w:rsidRDefault="00323BF2" w:rsidP="00323BF2"/>
    <w:p w14:paraId="1B6251A3" w14:textId="2668CA3B" w:rsidR="00323BF2" w:rsidRDefault="00323BF2" w:rsidP="00323BF2">
      <w:pPr>
        <w:pStyle w:val="Paragraphedeliste"/>
        <w:numPr>
          <w:ilvl w:val="0"/>
          <w:numId w:val="28"/>
        </w:numPr>
      </w:pPr>
      <w:r>
        <w:t xml:space="preserve">ODBC : le logiciel AS GesCom Pro utilise cette technologie pour accéder aux BDD. Maintenant que ce logiciel ne va plus être commercialisé et que celui qui le remplace c’est à dire AS GesCom </w:t>
      </w:r>
      <w:r w:rsidR="00E556CF">
        <w:t>c’est la technologie Objets Métiers que nous utilisons donc n</w:t>
      </w:r>
      <w:r>
        <w:t>ous allons migrer</w:t>
      </w:r>
      <w:r w:rsidR="00E556CF">
        <w:t xml:space="preserve"> ces clients de ODBC vers O.M</w:t>
      </w:r>
    </w:p>
    <w:p w14:paraId="1D22F813" w14:textId="18C98BDB" w:rsidR="00415B03" w:rsidRDefault="00415B03" w:rsidP="00323BF2">
      <w:pPr>
        <w:pStyle w:val="Paragraphedeliste"/>
        <w:numPr>
          <w:ilvl w:val="0"/>
          <w:numId w:val="28"/>
        </w:numPr>
      </w:pPr>
      <w:r>
        <w:t>Si on ne renvoie pas tous les produits par regroupement, on ne pourra modifier et MAJ que le stock et prix de ces produits créés en déclinaisons directement dans la boutique</w:t>
      </w:r>
    </w:p>
    <w:p w14:paraId="07071B44" w14:textId="6B7A717A" w:rsidR="0012368A" w:rsidRDefault="0012368A" w:rsidP="00323BF2">
      <w:pPr>
        <w:pStyle w:val="Paragraphedeliste"/>
        <w:numPr>
          <w:ilvl w:val="0"/>
          <w:numId w:val="28"/>
        </w:numPr>
      </w:pPr>
      <w:r>
        <w:t>Assistance en début de projet : 3h</w:t>
      </w:r>
    </w:p>
    <w:p w14:paraId="53605479" w14:textId="114CF8CA" w:rsidR="0012368A" w:rsidRDefault="0012368A" w:rsidP="00323BF2">
      <w:pPr>
        <w:pStyle w:val="Paragraphedeliste"/>
        <w:numPr>
          <w:ilvl w:val="0"/>
          <w:numId w:val="28"/>
        </w:numPr>
      </w:pPr>
      <w:r>
        <w:t>Assistance post paramétrage : 2 fois 1h30</w:t>
      </w:r>
    </w:p>
    <w:p w14:paraId="50F1155B" w14:textId="77777777" w:rsidR="00473810" w:rsidRDefault="00473810" w:rsidP="00323BF2">
      <w:pPr>
        <w:pStyle w:val="Paragraphedeliste"/>
        <w:numPr>
          <w:ilvl w:val="0"/>
          <w:numId w:val="28"/>
        </w:numPr>
      </w:pPr>
    </w:p>
    <w:p w14:paraId="7653BE9A" w14:textId="217D7E7C" w:rsidR="00B53684" w:rsidRDefault="00B53684" w:rsidP="00B53684"/>
    <w:p w14:paraId="666A206E" w14:textId="12D37C0E" w:rsidR="00B53684" w:rsidRDefault="00B53684" w:rsidP="00B53684">
      <w:pPr>
        <w:pStyle w:val="Titre1"/>
      </w:pPr>
      <w:r>
        <w:t>Création de projet</w:t>
      </w:r>
    </w:p>
    <w:p w14:paraId="564AD15E" w14:textId="0F4EEA67" w:rsidR="00B53684" w:rsidRDefault="00B53684" w:rsidP="00B53684"/>
    <w:p w14:paraId="480AEB6F" w14:textId="77777777" w:rsidR="00C32852" w:rsidRDefault="00B53684" w:rsidP="00B53684">
      <w:r>
        <w:t>Clic sur le lien dans le mail de Créa de projet puis créer le projet dans un nouvel onglet. Dans le résumé du projet</w:t>
      </w:r>
      <w:r w:rsidR="00C32852">
        <w:t xml:space="preserve">, copier : </w:t>
      </w:r>
    </w:p>
    <w:p w14:paraId="128D490B" w14:textId="72E805D9" w:rsidR="00C32852" w:rsidRDefault="00C32852" w:rsidP="00C32852">
      <w:pPr>
        <w:pStyle w:val="Paragraphedeliste"/>
        <w:numPr>
          <w:ilvl w:val="0"/>
          <w:numId w:val="28"/>
        </w:numPr>
      </w:pPr>
      <w:r>
        <w:t>N° facture</w:t>
      </w:r>
    </w:p>
    <w:p w14:paraId="6183306E" w14:textId="2B716E2A" w:rsidR="00B53684" w:rsidRDefault="00B53684" w:rsidP="00C32852">
      <w:pPr>
        <w:pStyle w:val="Paragraphedeliste"/>
        <w:numPr>
          <w:ilvl w:val="0"/>
          <w:numId w:val="28"/>
        </w:numPr>
      </w:pPr>
      <w:r>
        <w:t>Aller sur le client dans T pour y prendre le lien d</w:t>
      </w:r>
      <w:r w:rsidR="00C32852">
        <w:t>e son dossier</w:t>
      </w:r>
    </w:p>
    <w:p w14:paraId="399C1601" w14:textId="0C9A2AE8" w:rsidR="00C32852" w:rsidRDefault="00C32852" w:rsidP="00C32852">
      <w:pPr>
        <w:pStyle w:val="Paragraphedeliste"/>
        <w:numPr>
          <w:ilvl w:val="0"/>
          <w:numId w:val="28"/>
        </w:numPr>
      </w:pPr>
      <w:r>
        <w:t>Coordonnées du contact</w:t>
      </w:r>
    </w:p>
    <w:p w14:paraId="34FC2C1C" w14:textId="22DD836E" w:rsidR="00C32852" w:rsidRDefault="00C32852" w:rsidP="00C32852">
      <w:pPr>
        <w:pStyle w:val="Paragraphedeliste"/>
        <w:numPr>
          <w:ilvl w:val="0"/>
          <w:numId w:val="28"/>
        </w:numPr>
      </w:pPr>
      <w:r>
        <w:lastRenderedPageBreak/>
        <w:t>La phrase mentionnant la migration (si c’en est une) et les infos s’y rapportant</w:t>
      </w:r>
    </w:p>
    <w:p w14:paraId="2707E0E3" w14:textId="3E8583FB" w:rsidR="00C32852" w:rsidRPr="00B53684" w:rsidRDefault="00C32852" w:rsidP="00C32852">
      <w:r>
        <w:t>Selon</w:t>
      </w:r>
      <w:r w:rsidR="004E0871">
        <w:t xml:space="preserve"> les </w:t>
      </w:r>
      <w:proofErr w:type="spellStart"/>
      <w:r w:rsidR="004E0871">
        <w:t>él</w:t>
      </w:r>
      <w:proofErr w:type="spellEnd"/>
    </w:p>
    <w:p w14:paraId="029D5635" w14:textId="56B4822B" w:rsidR="00B53684" w:rsidRDefault="00B53684" w:rsidP="00B53684">
      <w:pPr>
        <w:rPr>
          <w:sz w:val="24"/>
          <w:szCs w:val="24"/>
        </w:rPr>
      </w:pPr>
      <w:r>
        <w:rPr>
          <w:sz w:val="24"/>
          <w:szCs w:val="24"/>
        </w:rPr>
        <w:t>Objet de la tâche : nom Client + ERP + Boutique (+ migration si c’en est une)</w:t>
      </w:r>
    </w:p>
    <w:p w14:paraId="65F29664" w14:textId="3359CF3A" w:rsidR="00C2057A" w:rsidRDefault="00C2057A" w:rsidP="00B53684">
      <w:pPr>
        <w:rPr>
          <w:sz w:val="24"/>
          <w:szCs w:val="24"/>
        </w:rPr>
      </w:pPr>
      <w:r>
        <w:rPr>
          <w:sz w:val="24"/>
          <w:szCs w:val="24"/>
        </w:rPr>
        <w:t>Je cr</w:t>
      </w:r>
      <w:r w:rsidR="00BC7438">
        <w:rPr>
          <w:sz w:val="24"/>
          <w:szCs w:val="24"/>
        </w:rPr>
        <w:t xml:space="preserve">ée </w:t>
      </w:r>
    </w:p>
    <w:p w14:paraId="6900D697" w14:textId="339193AD" w:rsidR="00B53684" w:rsidRDefault="00B53684" w:rsidP="00B53684">
      <w:pPr>
        <w:rPr>
          <w:sz w:val="24"/>
          <w:szCs w:val="24"/>
        </w:rPr>
      </w:pPr>
      <w:r>
        <w:rPr>
          <w:sz w:val="24"/>
          <w:szCs w:val="24"/>
        </w:rPr>
        <w:t>Installation, Paramétrage, formation = envoi de formulaire dans la tâche</w:t>
      </w:r>
    </w:p>
    <w:p w14:paraId="72DB32C7" w14:textId="631B729E" w:rsidR="00C2057A" w:rsidRDefault="00C2057A" w:rsidP="00C2057A">
      <w:pPr>
        <w:pStyle w:val="Paragraphedeliste"/>
        <w:numPr>
          <w:ilvl w:val="0"/>
          <w:numId w:val="42"/>
        </w:numPr>
        <w:rPr>
          <w:sz w:val="24"/>
          <w:szCs w:val="24"/>
        </w:rPr>
      </w:pPr>
      <w:r>
        <w:rPr>
          <w:sz w:val="24"/>
          <w:szCs w:val="24"/>
        </w:rPr>
        <w:t>Installation :</w:t>
      </w:r>
    </w:p>
    <w:p w14:paraId="084B2C40" w14:textId="04AA4C9E" w:rsidR="00C2057A" w:rsidRDefault="00C2057A" w:rsidP="00C2057A">
      <w:pPr>
        <w:pStyle w:val="Paragraphedeliste"/>
        <w:numPr>
          <w:ilvl w:val="0"/>
          <w:numId w:val="42"/>
        </w:numPr>
        <w:rPr>
          <w:sz w:val="24"/>
          <w:szCs w:val="24"/>
        </w:rPr>
      </w:pPr>
      <w:r>
        <w:rPr>
          <w:sz w:val="24"/>
          <w:szCs w:val="24"/>
        </w:rPr>
        <w:t xml:space="preserve">Paramétrage : </w:t>
      </w:r>
    </w:p>
    <w:p w14:paraId="274B7D47" w14:textId="261FAE16" w:rsidR="00C2057A" w:rsidRDefault="00C2057A" w:rsidP="00C2057A">
      <w:pPr>
        <w:pStyle w:val="Paragraphedeliste"/>
        <w:numPr>
          <w:ilvl w:val="0"/>
          <w:numId w:val="42"/>
        </w:numPr>
        <w:rPr>
          <w:sz w:val="24"/>
          <w:szCs w:val="24"/>
        </w:rPr>
      </w:pPr>
      <w:r>
        <w:rPr>
          <w:sz w:val="24"/>
          <w:szCs w:val="24"/>
        </w:rPr>
        <w:t xml:space="preserve">Formation : </w:t>
      </w:r>
      <w:r w:rsidR="000453D1">
        <w:rPr>
          <w:sz w:val="24"/>
          <w:szCs w:val="24"/>
        </w:rPr>
        <w:t>envoi d’une intervention :</w:t>
      </w:r>
    </w:p>
    <w:p w14:paraId="2866389E" w14:textId="7AB50CC2" w:rsidR="000453D1" w:rsidRDefault="000453D1" w:rsidP="000453D1">
      <w:pPr>
        <w:pStyle w:val="Paragraphedeliste"/>
        <w:numPr>
          <w:ilvl w:val="1"/>
          <w:numId w:val="42"/>
        </w:numPr>
        <w:rPr>
          <w:sz w:val="24"/>
          <w:szCs w:val="24"/>
        </w:rPr>
      </w:pPr>
      <w:r>
        <w:rPr>
          <w:sz w:val="24"/>
          <w:szCs w:val="24"/>
        </w:rPr>
        <w:t>Association : opportunité et logiciel à remplir ?</w:t>
      </w:r>
    </w:p>
    <w:p w14:paraId="1E1890D9" w14:textId="344DF050" w:rsidR="000453D1" w:rsidRDefault="000453D1" w:rsidP="000453D1">
      <w:pPr>
        <w:pStyle w:val="Paragraphedeliste"/>
        <w:numPr>
          <w:ilvl w:val="1"/>
          <w:numId w:val="42"/>
        </w:numPr>
        <w:rPr>
          <w:sz w:val="24"/>
          <w:szCs w:val="24"/>
        </w:rPr>
      </w:pPr>
      <w:r>
        <w:rPr>
          <w:sz w:val="24"/>
          <w:szCs w:val="24"/>
        </w:rPr>
        <w:t>Intervention : type d’intervention et nom ?</w:t>
      </w:r>
    </w:p>
    <w:p w14:paraId="27FA9B3B" w14:textId="3C08CD35" w:rsidR="00C2057A" w:rsidRDefault="00473810" w:rsidP="00C2057A">
      <w:pPr>
        <w:pStyle w:val="Paragraphedeliste"/>
        <w:numPr>
          <w:ilvl w:val="0"/>
          <w:numId w:val="42"/>
        </w:numPr>
        <w:rPr>
          <w:sz w:val="24"/>
          <w:szCs w:val="24"/>
        </w:rPr>
      </w:pPr>
      <w:r>
        <w:rPr>
          <w:sz w:val="24"/>
          <w:szCs w:val="24"/>
        </w:rPr>
        <w:t>Formation : envoi de :</w:t>
      </w:r>
    </w:p>
    <w:p w14:paraId="38B550D5" w14:textId="524D9D97" w:rsidR="00473810" w:rsidRDefault="00473810" w:rsidP="00473810">
      <w:pPr>
        <w:pStyle w:val="Paragraphedeliste"/>
        <w:numPr>
          <w:ilvl w:val="1"/>
          <w:numId w:val="42"/>
        </w:numPr>
        <w:rPr>
          <w:sz w:val="24"/>
          <w:szCs w:val="24"/>
        </w:rPr>
      </w:pPr>
      <w:r>
        <w:rPr>
          <w:sz w:val="24"/>
          <w:szCs w:val="24"/>
        </w:rPr>
        <w:t>Formulaire (contient le lien vers le formulaire des présences, livraison d’un certificat de présence à la fin des formations)</w:t>
      </w:r>
    </w:p>
    <w:p w14:paraId="4A95A250" w14:textId="5C6B2768" w:rsidR="00473810" w:rsidRPr="00C2057A" w:rsidRDefault="00473810" w:rsidP="00473810">
      <w:pPr>
        <w:pStyle w:val="Paragraphedeliste"/>
        <w:numPr>
          <w:ilvl w:val="1"/>
          <w:numId w:val="42"/>
        </w:numPr>
        <w:rPr>
          <w:sz w:val="24"/>
          <w:szCs w:val="24"/>
        </w:rPr>
      </w:pPr>
      <w:r>
        <w:rPr>
          <w:sz w:val="24"/>
          <w:szCs w:val="24"/>
        </w:rPr>
        <w:t>Intervention (contient le lien vers le planning formation)</w:t>
      </w:r>
    </w:p>
    <w:p w14:paraId="6035468F" w14:textId="77777777" w:rsidR="00B53684" w:rsidRDefault="00B53684" w:rsidP="00B53684">
      <w:pPr>
        <w:rPr>
          <w:sz w:val="24"/>
          <w:szCs w:val="24"/>
        </w:rPr>
      </w:pPr>
      <w:r>
        <w:rPr>
          <w:sz w:val="24"/>
          <w:szCs w:val="24"/>
        </w:rPr>
        <w:t>Accompagnement = envoi d’une intervention dans la tâche :</w:t>
      </w:r>
    </w:p>
    <w:p w14:paraId="76E0B569" w14:textId="77777777" w:rsidR="00B53684" w:rsidRDefault="00B53684" w:rsidP="00B53684">
      <w:pPr>
        <w:pStyle w:val="Paragraphedeliste"/>
        <w:numPr>
          <w:ilvl w:val="0"/>
          <w:numId w:val="39"/>
        </w:numPr>
        <w:rPr>
          <w:sz w:val="24"/>
          <w:szCs w:val="24"/>
        </w:rPr>
      </w:pPr>
      <w:r>
        <w:rPr>
          <w:sz w:val="24"/>
          <w:szCs w:val="24"/>
        </w:rPr>
        <w:t>En début de projet = 3h</w:t>
      </w:r>
    </w:p>
    <w:p w14:paraId="259C78B4" w14:textId="77777777" w:rsidR="00B53684" w:rsidRDefault="00B53684" w:rsidP="00B53684">
      <w:pPr>
        <w:pStyle w:val="Paragraphedeliste"/>
        <w:numPr>
          <w:ilvl w:val="0"/>
          <w:numId w:val="39"/>
        </w:numPr>
        <w:rPr>
          <w:sz w:val="24"/>
          <w:szCs w:val="24"/>
        </w:rPr>
      </w:pPr>
      <w:r>
        <w:rPr>
          <w:sz w:val="24"/>
          <w:szCs w:val="24"/>
        </w:rPr>
        <w:t>Post paramétrage = 2 fois 1h30</w:t>
      </w:r>
    </w:p>
    <w:p w14:paraId="7ECF5918" w14:textId="77777777" w:rsidR="00B53684" w:rsidRPr="00E170E3" w:rsidRDefault="00B53684" w:rsidP="00B53684">
      <w:pPr>
        <w:rPr>
          <w:sz w:val="24"/>
          <w:szCs w:val="24"/>
        </w:rPr>
      </w:pPr>
    </w:p>
    <w:p w14:paraId="7399E766" w14:textId="77777777" w:rsidR="00B53684" w:rsidRDefault="00B53684" w:rsidP="00B53684">
      <w:pPr>
        <w:pStyle w:val="Paragraphedeliste"/>
        <w:ind w:left="0"/>
        <w:rPr>
          <w:sz w:val="24"/>
          <w:szCs w:val="24"/>
        </w:rPr>
      </w:pPr>
      <w:r>
        <w:rPr>
          <w:sz w:val="24"/>
          <w:szCs w:val="24"/>
        </w:rPr>
        <w:t>Pour les migrations :</w:t>
      </w:r>
    </w:p>
    <w:p w14:paraId="724F33A8" w14:textId="77777777" w:rsidR="00B53684" w:rsidRDefault="00B53684" w:rsidP="00B53684">
      <w:pPr>
        <w:pStyle w:val="Paragraphedeliste"/>
        <w:ind w:left="0"/>
        <w:rPr>
          <w:sz w:val="24"/>
          <w:szCs w:val="24"/>
        </w:rPr>
      </w:pPr>
      <w:r>
        <w:rPr>
          <w:sz w:val="24"/>
          <w:szCs w:val="24"/>
        </w:rPr>
        <w:t xml:space="preserve">Il n’y a pas d’installation. Création des tâches suivantes : </w:t>
      </w:r>
    </w:p>
    <w:p w14:paraId="637D9AC2" w14:textId="77777777" w:rsidR="00B53684" w:rsidRDefault="00B53684" w:rsidP="00B53684">
      <w:pPr>
        <w:pStyle w:val="Paragraphedeliste"/>
        <w:numPr>
          <w:ilvl w:val="0"/>
          <w:numId w:val="40"/>
        </w:numPr>
        <w:rPr>
          <w:sz w:val="24"/>
          <w:szCs w:val="24"/>
        </w:rPr>
      </w:pPr>
      <w:r>
        <w:rPr>
          <w:sz w:val="24"/>
          <w:szCs w:val="24"/>
        </w:rPr>
        <w:t>Tâches de paramétrage</w:t>
      </w:r>
    </w:p>
    <w:p w14:paraId="64A6DF83" w14:textId="77777777" w:rsidR="00B53684" w:rsidRDefault="00B53684" w:rsidP="00B53684">
      <w:pPr>
        <w:pStyle w:val="Paragraphedeliste"/>
        <w:numPr>
          <w:ilvl w:val="0"/>
          <w:numId w:val="40"/>
        </w:numPr>
        <w:rPr>
          <w:sz w:val="24"/>
          <w:szCs w:val="24"/>
        </w:rPr>
      </w:pPr>
      <w:r>
        <w:rPr>
          <w:sz w:val="24"/>
          <w:szCs w:val="24"/>
        </w:rPr>
        <w:t>Tâches de customisation (si migration de custom) </w:t>
      </w:r>
    </w:p>
    <w:p w14:paraId="70D99907" w14:textId="1A0B2ECD" w:rsidR="00B53684" w:rsidRDefault="00B53684" w:rsidP="00B53684">
      <w:pPr>
        <w:pStyle w:val="Paragraphedeliste"/>
        <w:numPr>
          <w:ilvl w:val="1"/>
          <w:numId w:val="40"/>
        </w:numPr>
        <w:rPr>
          <w:sz w:val="24"/>
          <w:szCs w:val="24"/>
        </w:rPr>
      </w:pPr>
      <w:r>
        <w:rPr>
          <w:sz w:val="24"/>
          <w:szCs w:val="24"/>
        </w:rPr>
        <w:t>Presta : Benjamin</w:t>
      </w:r>
    </w:p>
    <w:p w14:paraId="66D085B8" w14:textId="715838F9" w:rsidR="00B53684" w:rsidRPr="003730DC" w:rsidRDefault="00860A83" w:rsidP="00B53684">
      <w:pPr>
        <w:pStyle w:val="Paragraphedeliste"/>
        <w:numPr>
          <w:ilvl w:val="1"/>
          <w:numId w:val="40"/>
        </w:numPr>
        <w:rPr>
          <w:sz w:val="24"/>
          <w:szCs w:val="24"/>
        </w:rPr>
      </w:pPr>
      <w:r>
        <w:rPr>
          <w:sz w:val="24"/>
          <w:szCs w:val="24"/>
        </w:rPr>
        <w:t xml:space="preserve">Shopify/ </w:t>
      </w:r>
      <w:proofErr w:type="spellStart"/>
      <w:r>
        <w:rPr>
          <w:sz w:val="24"/>
          <w:szCs w:val="24"/>
        </w:rPr>
        <w:t>Iziflux</w:t>
      </w:r>
      <w:proofErr w:type="spellEnd"/>
      <w:r>
        <w:rPr>
          <w:sz w:val="24"/>
          <w:szCs w:val="24"/>
        </w:rPr>
        <w:t xml:space="preserve">/ Oasis/ </w:t>
      </w:r>
      <w:r w:rsidR="00B53684" w:rsidRPr="003730DC">
        <w:rPr>
          <w:sz w:val="24"/>
          <w:szCs w:val="24"/>
        </w:rPr>
        <w:t>Wordpress : Micka</w:t>
      </w:r>
    </w:p>
    <w:p w14:paraId="68A6DE80" w14:textId="410567C5" w:rsidR="00B53684" w:rsidRDefault="00B53684" w:rsidP="00B53684">
      <w:pPr>
        <w:pStyle w:val="Paragraphedeliste"/>
        <w:numPr>
          <w:ilvl w:val="1"/>
          <w:numId w:val="40"/>
        </w:numPr>
        <w:rPr>
          <w:sz w:val="24"/>
          <w:szCs w:val="24"/>
        </w:rPr>
      </w:pPr>
      <w:r>
        <w:rPr>
          <w:sz w:val="24"/>
          <w:szCs w:val="24"/>
        </w:rPr>
        <w:t>Magento : Jérémy</w:t>
      </w:r>
    </w:p>
    <w:p w14:paraId="076AB4C1" w14:textId="42268C5B" w:rsidR="00860A83" w:rsidRDefault="00860A83" w:rsidP="00860A83">
      <w:pPr>
        <w:pStyle w:val="Paragraphedeliste"/>
        <w:ind w:left="1440"/>
        <w:rPr>
          <w:sz w:val="24"/>
          <w:szCs w:val="24"/>
        </w:rPr>
      </w:pPr>
    </w:p>
    <w:p w14:paraId="64B2BB99" w14:textId="77777777" w:rsidR="00B53684" w:rsidRDefault="00B53684" w:rsidP="00B53684">
      <w:pPr>
        <w:pStyle w:val="Paragraphedeliste"/>
        <w:numPr>
          <w:ilvl w:val="1"/>
          <w:numId w:val="40"/>
        </w:numPr>
        <w:rPr>
          <w:sz w:val="24"/>
          <w:szCs w:val="24"/>
        </w:rPr>
      </w:pPr>
      <w:r>
        <w:rPr>
          <w:sz w:val="24"/>
          <w:szCs w:val="24"/>
        </w:rPr>
        <w:t>Envoi de formulaire « Migration Atoo-Sync ODBC – Validation des accès »</w:t>
      </w:r>
    </w:p>
    <w:p w14:paraId="37D3DA63" w14:textId="77777777" w:rsidR="00B53684" w:rsidRDefault="00B53684" w:rsidP="00B53684">
      <w:pPr>
        <w:pStyle w:val="Paragraphedeliste"/>
        <w:numPr>
          <w:ilvl w:val="0"/>
          <w:numId w:val="40"/>
        </w:numPr>
        <w:rPr>
          <w:sz w:val="24"/>
          <w:szCs w:val="24"/>
        </w:rPr>
      </w:pPr>
      <w:r>
        <w:rPr>
          <w:sz w:val="24"/>
          <w:szCs w:val="24"/>
        </w:rPr>
        <w:t>Tâches de livraison de la customisation (si migration de custom)</w:t>
      </w:r>
    </w:p>
    <w:p w14:paraId="4F23C201" w14:textId="77777777" w:rsidR="000006E5" w:rsidRDefault="000006E5" w:rsidP="000006E5">
      <w:pPr>
        <w:pStyle w:val="NormalWeb"/>
        <w:numPr>
          <w:ilvl w:val="0"/>
          <w:numId w:val="40"/>
        </w:numPr>
        <w:spacing w:before="0" w:beforeAutospacing="0" w:after="0" w:afterAutospacing="0"/>
        <w:rPr>
          <w:rFonts w:ascii="Segoe UI" w:hAnsi="Segoe UI" w:cs="Segoe UI"/>
          <w:sz w:val="21"/>
          <w:szCs w:val="21"/>
        </w:rPr>
      </w:pPr>
      <w:r>
        <w:rPr>
          <w:rFonts w:ascii="Segoe UI" w:hAnsi="Segoe UI" w:cs="Segoe UI"/>
          <w:sz w:val="21"/>
          <w:szCs w:val="21"/>
        </w:rPr>
        <w:t>[</w:t>
      </w:r>
      <w:proofErr w:type="gramStart"/>
      <w:r>
        <w:rPr>
          <w:rFonts w:ascii="Segoe UI" w:hAnsi="Segoe UI" w:cs="Segoe UI"/>
          <w:sz w:val="21"/>
          <w:szCs w:val="21"/>
        </w:rPr>
        <w:t>16:</w:t>
      </w:r>
      <w:proofErr w:type="gramEnd"/>
      <w:r>
        <w:rPr>
          <w:rFonts w:ascii="Segoe UI" w:hAnsi="Segoe UI" w:cs="Segoe UI"/>
          <w:sz w:val="21"/>
          <w:szCs w:val="21"/>
        </w:rPr>
        <w:t>26] Juliano (Invité)</w:t>
      </w:r>
    </w:p>
    <w:p w14:paraId="29D68B10" w14:textId="77777777" w:rsidR="000006E5" w:rsidRDefault="000006E5" w:rsidP="000006E5">
      <w:pPr>
        <w:pStyle w:val="Paragraphedeliste"/>
        <w:numPr>
          <w:ilvl w:val="0"/>
          <w:numId w:val="40"/>
        </w:numPr>
        <w:rPr>
          <w:rStyle w:val="ui-provider"/>
        </w:rPr>
      </w:pPr>
      <w:hyperlink r:id="rId21" w:anchor="faq-581" w:tgtFrame="_blank" w:tooltip="https://docs.atoo-next.net/faq-atoo-sync-gescom-31.html?search=planificateur#faq-581" w:history="1">
        <w:r w:rsidRPr="000006E5">
          <w:rPr>
            <w:rStyle w:val="Lienhypertexte"/>
            <w:rFonts w:ascii="Segoe UI" w:hAnsi="Segoe UI" w:cs="Segoe UI"/>
            <w:sz w:val="21"/>
            <w:szCs w:val="21"/>
          </w:rPr>
          <w:t>https://docs.atoo-next.net/faq-atoo-sync-gescom-31.html?search=planificateur#faq-581</w:t>
        </w:r>
      </w:hyperlink>
      <w:r w:rsidRPr="000006E5">
        <w:rPr>
          <w:rStyle w:val="ui-provider"/>
          <w:rFonts w:ascii="Segoe UI" w:hAnsi="Segoe UI" w:cs="Segoe UI"/>
          <w:sz w:val="21"/>
          <w:szCs w:val="21"/>
        </w:rPr>
        <w:t xml:space="preserve"> </w:t>
      </w:r>
    </w:p>
    <w:p w14:paraId="26A1B177" w14:textId="77777777" w:rsidR="000006E5" w:rsidRDefault="000006E5" w:rsidP="000006E5">
      <w:pPr>
        <w:pStyle w:val="NormalWeb"/>
        <w:numPr>
          <w:ilvl w:val="0"/>
          <w:numId w:val="40"/>
        </w:numPr>
        <w:spacing w:before="0" w:beforeAutospacing="0" w:after="0" w:afterAutospacing="0"/>
      </w:pPr>
      <w:r>
        <w:rPr>
          <w:rFonts w:ascii="Segoe UI" w:hAnsi="Segoe UI" w:cs="Segoe UI"/>
          <w:sz w:val="21"/>
          <w:szCs w:val="21"/>
        </w:rPr>
        <w:t>Atoo Next - FAQ - Atoo-Sync GesCom</w:t>
      </w:r>
    </w:p>
    <w:p w14:paraId="2421F51A" w14:textId="77777777" w:rsidR="000006E5" w:rsidRDefault="000006E5" w:rsidP="000006E5">
      <w:pPr>
        <w:pStyle w:val="NormalWeb"/>
        <w:numPr>
          <w:ilvl w:val="0"/>
          <w:numId w:val="40"/>
        </w:numPr>
        <w:spacing w:before="0" w:beforeAutospacing="0" w:after="0" w:afterAutospacing="0"/>
        <w:rPr>
          <w:rFonts w:ascii="Segoe UI" w:hAnsi="Segoe UI" w:cs="Segoe UI"/>
          <w:sz w:val="21"/>
          <w:szCs w:val="21"/>
        </w:rPr>
      </w:pPr>
      <w:r>
        <w:rPr>
          <w:rFonts w:ascii="Segoe UI" w:hAnsi="Segoe UI" w:cs="Segoe UI"/>
          <w:sz w:val="21"/>
          <w:szCs w:val="21"/>
        </w:rPr>
        <w:t>Atoo Next - FAQ - Atoo-Sync GesCom</w:t>
      </w:r>
    </w:p>
    <w:p w14:paraId="45C4BC3D" w14:textId="77777777" w:rsidR="000006E5" w:rsidRDefault="000006E5" w:rsidP="000006E5">
      <w:pPr>
        <w:pStyle w:val="NormalWeb"/>
        <w:numPr>
          <w:ilvl w:val="0"/>
          <w:numId w:val="40"/>
        </w:numPr>
      </w:pPr>
    </w:p>
    <w:p w14:paraId="2776492D" w14:textId="77777777" w:rsidR="000006E5" w:rsidRDefault="000006E5" w:rsidP="000006E5">
      <w:pPr>
        <w:pStyle w:val="NormalWeb"/>
        <w:numPr>
          <w:ilvl w:val="0"/>
          <w:numId w:val="40"/>
        </w:numPr>
        <w:spacing w:before="0" w:beforeAutospacing="0" w:after="0" w:afterAutospacing="0"/>
        <w:rPr>
          <w:rFonts w:ascii="Segoe UI" w:hAnsi="Segoe UI" w:cs="Segoe UI"/>
          <w:sz w:val="21"/>
          <w:szCs w:val="21"/>
        </w:rPr>
      </w:pPr>
      <w:r>
        <w:rPr>
          <w:rFonts w:ascii="Segoe UI" w:hAnsi="Segoe UI" w:cs="Segoe UI"/>
          <w:sz w:val="21"/>
          <w:szCs w:val="21"/>
        </w:rPr>
        <w:t>[</w:t>
      </w:r>
      <w:proofErr w:type="gramStart"/>
      <w:r>
        <w:rPr>
          <w:rFonts w:ascii="Segoe UI" w:hAnsi="Segoe UI" w:cs="Segoe UI"/>
          <w:sz w:val="21"/>
          <w:szCs w:val="21"/>
        </w:rPr>
        <w:t>16:</w:t>
      </w:r>
      <w:proofErr w:type="gramEnd"/>
      <w:r>
        <w:rPr>
          <w:rFonts w:ascii="Segoe UI" w:hAnsi="Segoe UI" w:cs="Segoe UI"/>
          <w:sz w:val="21"/>
          <w:szCs w:val="21"/>
        </w:rPr>
        <w:t>26] Juliano (Invité)</w:t>
      </w:r>
    </w:p>
    <w:p w14:paraId="7FE21517" w14:textId="77777777" w:rsidR="000006E5" w:rsidRDefault="000006E5" w:rsidP="000006E5">
      <w:pPr>
        <w:pStyle w:val="Paragraphedeliste"/>
        <w:numPr>
          <w:ilvl w:val="0"/>
          <w:numId w:val="40"/>
        </w:numPr>
        <w:rPr>
          <w:rStyle w:val="ui-provider"/>
        </w:rPr>
      </w:pPr>
      <w:hyperlink r:id="rId22" w:tgtFrame="_blank" w:tooltip="https://wpclever.net/" w:history="1">
        <w:r w:rsidRPr="000006E5">
          <w:rPr>
            <w:rStyle w:val="Lienhypertexte"/>
            <w:rFonts w:ascii="Segoe UI" w:hAnsi="Segoe UI" w:cs="Segoe UI"/>
            <w:sz w:val="21"/>
            <w:szCs w:val="21"/>
          </w:rPr>
          <w:t>https://wpclever.net/</w:t>
        </w:r>
      </w:hyperlink>
      <w:r w:rsidRPr="000006E5">
        <w:rPr>
          <w:rStyle w:val="ui-provider"/>
          <w:rFonts w:ascii="Segoe UI" w:hAnsi="Segoe UI" w:cs="Segoe UI"/>
          <w:sz w:val="21"/>
          <w:szCs w:val="21"/>
        </w:rPr>
        <w:t xml:space="preserve"> </w:t>
      </w:r>
    </w:p>
    <w:p w14:paraId="1F501A14" w14:textId="77777777" w:rsidR="000006E5" w:rsidRDefault="000006E5" w:rsidP="000006E5">
      <w:pPr>
        <w:pStyle w:val="NormalWeb"/>
        <w:numPr>
          <w:ilvl w:val="0"/>
          <w:numId w:val="40"/>
        </w:numPr>
        <w:spacing w:before="0" w:beforeAutospacing="0" w:after="0" w:afterAutospacing="0"/>
      </w:pPr>
      <w:proofErr w:type="spellStart"/>
      <w:r>
        <w:rPr>
          <w:rFonts w:ascii="Segoe UI" w:hAnsi="Segoe UI" w:cs="Segoe UI"/>
          <w:sz w:val="21"/>
          <w:szCs w:val="21"/>
        </w:rPr>
        <w:t>WPClever</w:t>
      </w:r>
      <w:proofErr w:type="spellEnd"/>
      <w:r>
        <w:rPr>
          <w:rFonts w:ascii="Segoe UI" w:hAnsi="Segoe UI" w:cs="Segoe UI"/>
          <w:sz w:val="21"/>
          <w:szCs w:val="21"/>
        </w:rPr>
        <w:t xml:space="preserve"> | </w:t>
      </w:r>
      <w:proofErr w:type="spellStart"/>
      <w:r>
        <w:rPr>
          <w:rFonts w:ascii="Segoe UI" w:hAnsi="Segoe UI" w:cs="Segoe UI"/>
          <w:sz w:val="21"/>
          <w:szCs w:val="21"/>
        </w:rPr>
        <w:t>Make</w:t>
      </w:r>
      <w:proofErr w:type="spellEnd"/>
      <w:r>
        <w:rPr>
          <w:rFonts w:ascii="Segoe UI" w:hAnsi="Segoe UI" w:cs="Segoe UI"/>
          <w:sz w:val="21"/>
          <w:szCs w:val="21"/>
        </w:rPr>
        <w:t xml:space="preserve"> </w:t>
      </w:r>
      <w:proofErr w:type="spellStart"/>
      <w:r>
        <w:rPr>
          <w:rFonts w:ascii="Segoe UI" w:hAnsi="Segoe UI" w:cs="Segoe UI"/>
          <w:sz w:val="21"/>
          <w:szCs w:val="21"/>
        </w:rPr>
        <w:t>clever</w:t>
      </w:r>
      <w:proofErr w:type="spellEnd"/>
      <w:r>
        <w:rPr>
          <w:rFonts w:ascii="Segoe UI" w:hAnsi="Segoe UI" w:cs="Segoe UI"/>
          <w:sz w:val="21"/>
          <w:szCs w:val="21"/>
        </w:rPr>
        <w:t xml:space="preserve"> moves</w:t>
      </w:r>
    </w:p>
    <w:p w14:paraId="5F053B85" w14:textId="77777777" w:rsidR="000006E5" w:rsidRDefault="000006E5" w:rsidP="000006E5">
      <w:pPr>
        <w:pStyle w:val="NormalWeb"/>
        <w:numPr>
          <w:ilvl w:val="0"/>
          <w:numId w:val="40"/>
        </w:numPr>
      </w:pPr>
    </w:p>
    <w:p w14:paraId="556DE0D4" w14:textId="03C186D4" w:rsidR="00B53684" w:rsidRDefault="000006E5" w:rsidP="00B53684">
      <w:pPr>
        <w:rPr>
          <w:sz w:val="24"/>
          <w:szCs w:val="24"/>
        </w:rPr>
      </w:pPr>
      <w:hyperlink r:id="rId23" w:anchor="faq-581" w:history="1">
        <w:r w:rsidRPr="00F076D4">
          <w:rPr>
            <w:rStyle w:val="Lienhypertexte"/>
            <w:sz w:val="24"/>
            <w:szCs w:val="24"/>
          </w:rPr>
          <w:t>https://docs.atoo-next.net/faq-atoo-sync-gescom-31.html?search=planificateur#faq-581</w:t>
        </w:r>
      </w:hyperlink>
    </w:p>
    <w:p w14:paraId="6CE4AD56" w14:textId="1629A9F6" w:rsidR="000006E5" w:rsidRDefault="000006E5" w:rsidP="00B53684">
      <w:pPr>
        <w:rPr>
          <w:sz w:val="24"/>
          <w:szCs w:val="24"/>
        </w:rPr>
      </w:pPr>
      <w:hyperlink r:id="rId24" w:history="1">
        <w:proofErr w:type="spellStart"/>
        <w:r>
          <w:rPr>
            <w:rStyle w:val="Lienhypertexte"/>
          </w:rPr>
          <w:t>WPClever</w:t>
        </w:r>
        <w:proofErr w:type="spellEnd"/>
        <w:r>
          <w:rPr>
            <w:rStyle w:val="Lienhypertexte"/>
          </w:rPr>
          <w:t xml:space="preserve"> | </w:t>
        </w:r>
        <w:proofErr w:type="spellStart"/>
        <w:r>
          <w:rPr>
            <w:rStyle w:val="Lienhypertexte"/>
          </w:rPr>
          <w:t>Make</w:t>
        </w:r>
        <w:proofErr w:type="spellEnd"/>
        <w:r>
          <w:rPr>
            <w:rStyle w:val="Lienhypertexte"/>
          </w:rPr>
          <w:t xml:space="preserve"> </w:t>
        </w:r>
        <w:proofErr w:type="spellStart"/>
        <w:r>
          <w:rPr>
            <w:rStyle w:val="Lienhypertexte"/>
          </w:rPr>
          <w:t>clever</w:t>
        </w:r>
        <w:proofErr w:type="spellEnd"/>
        <w:r>
          <w:rPr>
            <w:rStyle w:val="Lienhypertexte"/>
          </w:rPr>
          <w:t xml:space="preserve"> moves</w:t>
        </w:r>
      </w:hyperlink>
    </w:p>
    <w:p w14:paraId="73570F30" w14:textId="77777777" w:rsidR="00B53684" w:rsidRDefault="00B53684" w:rsidP="00B53684">
      <w:pPr>
        <w:rPr>
          <w:sz w:val="24"/>
          <w:szCs w:val="24"/>
        </w:rPr>
      </w:pPr>
      <w:r>
        <w:rPr>
          <w:sz w:val="24"/>
          <w:szCs w:val="24"/>
        </w:rPr>
        <w:t>Création d’une licence</w:t>
      </w:r>
    </w:p>
    <w:p w14:paraId="6DEE8D09" w14:textId="77777777" w:rsidR="00B53684" w:rsidRDefault="00B53684" w:rsidP="00B53684">
      <w:pPr>
        <w:rPr>
          <w:sz w:val="24"/>
          <w:szCs w:val="24"/>
        </w:rPr>
      </w:pPr>
      <w:r>
        <w:rPr>
          <w:sz w:val="24"/>
          <w:szCs w:val="24"/>
        </w:rPr>
        <w:t xml:space="preserve">Editer le client/ Ajouter au client/ Nouvelle licence/ Logiciel et Version : regarder sur le devis/ Licence : </w:t>
      </w:r>
    </w:p>
    <w:p w14:paraId="73A581FC" w14:textId="77777777" w:rsidR="00B53684" w:rsidRDefault="00B53684" w:rsidP="00B53684">
      <w:pPr>
        <w:pStyle w:val="Paragraphedeliste"/>
        <w:numPr>
          <w:ilvl w:val="0"/>
          <w:numId w:val="41"/>
        </w:numPr>
        <w:rPr>
          <w:sz w:val="24"/>
          <w:szCs w:val="24"/>
        </w:rPr>
      </w:pPr>
      <w:r>
        <w:rPr>
          <w:sz w:val="24"/>
          <w:szCs w:val="24"/>
        </w:rPr>
        <w:t>Décocher gratuite</w:t>
      </w:r>
    </w:p>
    <w:p w14:paraId="2F789A28" w14:textId="77777777" w:rsidR="00B53684" w:rsidRDefault="00B53684" w:rsidP="00B53684">
      <w:pPr>
        <w:pStyle w:val="Paragraphedeliste"/>
        <w:numPr>
          <w:ilvl w:val="0"/>
          <w:numId w:val="41"/>
        </w:numPr>
        <w:rPr>
          <w:sz w:val="24"/>
          <w:szCs w:val="24"/>
        </w:rPr>
      </w:pPr>
      <w:r>
        <w:rPr>
          <w:sz w:val="24"/>
          <w:szCs w:val="24"/>
        </w:rPr>
        <w:t>Licence achetée = aujourd’hui</w:t>
      </w:r>
    </w:p>
    <w:p w14:paraId="40BEC2E1" w14:textId="77777777" w:rsidR="00B53684" w:rsidRDefault="00B53684" w:rsidP="00B53684">
      <w:pPr>
        <w:pStyle w:val="Paragraphedeliste"/>
        <w:numPr>
          <w:ilvl w:val="0"/>
          <w:numId w:val="41"/>
        </w:numPr>
        <w:rPr>
          <w:sz w:val="24"/>
          <w:szCs w:val="24"/>
        </w:rPr>
      </w:pPr>
      <w:r>
        <w:rPr>
          <w:sz w:val="24"/>
          <w:szCs w:val="24"/>
        </w:rPr>
        <w:t xml:space="preserve">Support : 1 an plus tard </w:t>
      </w:r>
    </w:p>
    <w:p w14:paraId="7146FD1D" w14:textId="77777777" w:rsidR="00B53684" w:rsidRDefault="00B53684" w:rsidP="00B53684">
      <w:pPr>
        <w:pStyle w:val="Paragraphedeliste"/>
        <w:numPr>
          <w:ilvl w:val="0"/>
          <w:numId w:val="41"/>
        </w:numPr>
        <w:rPr>
          <w:sz w:val="24"/>
          <w:szCs w:val="24"/>
        </w:rPr>
      </w:pPr>
      <w:r>
        <w:rPr>
          <w:sz w:val="24"/>
          <w:szCs w:val="24"/>
        </w:rPr>
        <w:t>Date de fin : 1 an plus tard</w:t>
      </w:r>
    </w:p>
    <w:p w14:paraId="4B693766" w14:textId="5804B87D" w:rsidR="00B53684" w:rsidRDefault="00B53684" w:rsidP="00B53684">
      <w:pPr>
        <w:rPr>
          <w:sz w:val="24"/>
          <w:szCs w:val="24"/>
        </w:rPr>
      </w:pPr>
      <w:r>
        <w:rPr>
          <w:sz w:val="24"/>
          <w:szCs w:val="24"/>
        </w:rPr>
        <w:t>On finit avec une timeline : Licence créée ce jour</w:t>
      </w:r>
    </w:p>
    <w:p w14:paraId="482688D3" w14:textId="095BD255" w:rsidR="002F39AC" w:rsidRDefault="002F39AC" w:rsidP="00B53684">
      <w:pPr>
        <w:rPr>
          <w:sz w:val="24"/>
          <w:szCs w:val="24"/>
        </w:rPr>
      </w:pPr>
    </w:p>
    <w:p w14:paraId="22A0CBE4" w14:textId="66DB32B6" w:rsidR="002F39AC" w:rsidRPr="007E647B" w:rsidRDefault="002F39AC" w:rsidP="00B53684">
      <w:pPr>
        <w:rPr>
          <w:sz w:val="24"/>
          <w:szCs w:val="24"/>
        </w:rPr>
      </w:pPr>
      <w:r>
        <w:rPr>
          <w:sz w:val="24"/>
          <w:szCs w:val="24"/>
        </w:rPr>
        <w:t>Si c’est une migration ODBC ==&gt; la durée de la licence est la même que celle de l’ODBC</w:t>
      </w:r>
    </w:p>
    <w:p w14:paraId="3E2C7824" w14:textId="7008BBF2" w:rsidR="00323BF2" w:rsidRDefault="008F46D6" w:rsidP="00F27BC8">
      <w:r>
        <w:t xml:space="preserve">Installation et </w:t>
      </w:r>
      <w:r w:rsidR="00D938E3">
        <w:t xml:space="preserve">Paramétrage : EBP </w:t>
      </w:r>
      <w:proofErr w:type="spellStart"/>
      <w:r w:rsidR="00D938E3">
        <w:t>saas</w:t>
      </w:r>
      <w:proofErr w:type="spellEnd"/>
      <w:r w:rsidR="00D938E3">
        <w:t xml:space="preserve"> WOO Commerce : Micka</w:t>
      </w:r>
    </w:p>
    <w:p w14:paraId="51E12200" w14:textId="44E241A0" w:rsidR="00D938E3" w:rsidRDefault="00D938E3" w:rsidP="00F27BC8"/>
    <w:p w14:paraId="36FC78FB" w14:textId="603A1FEA" w:rsidR="00D938E3" w:rsidRDefault="00D938E3" w:rsidP="00F27BC8">
      <w:r>
        <w:t>Mails accès</w:t>
      </w:r>
    </w:p>
    <w:p w14:paraId="30E73C3C" w14:textId="59FEA4C5" w:rsidR="006F6E11" w:rsidRDefault="006F6E11" w:rsidP="00F27BC8">
      <w:r>
        <w:t xml:space="preserve">Mise en service logiciel : </w:t>
      </w:r>
    </w:p>
    <w:p w14:paraId="308492D0" w14:textId="6AADA706" w:rsidR="006F6E11" w:rsidRDefault="00A26C29" w:rsidP="00F27BC8">
      <w:r>
        <w:t xml:space="preserve">Installation du </w:t>
      </w:r>
      <w:r w:rsidR="006F6E11">
        <w:t>logiciel :</w:t>
      </w:r>
    </w:p>
    <w:p w14:paraId="70BA9257" w14:textId="67F4350F" w:rsidR="00EB150F" w:rsidRDefault="00EB150F" w:rsidP="00F27BC8">
      <w:r>
        <w:t>Si que presta de custom : création d’une intervention ?</w:t>
      </w:r>
      <w:r w:rsidR="00CB5750">
        <w:t xml:space="preserve"> c’est </w:t>
      </w:r>
      <w:proofErr w:type="gramStart"/>
      <w:r w:rsidR="00CB5750">
        <w:t>les dev</w:t>
      </w:r>
      <w:proofErr w:type="gramEnd"/>
      <w:r w:rsidR="00CB5750">
        <w:t xml:space="preserve"> qui s’en chargent</w:t>
      </w:r>
    </w:p>
    <w:p w14:paraId="4A02EB9D" w14:textId="667C01FF" w:rsidR="00884D2A" w:rsidRDefault="00884D2A" w:rsidP="00F27BC8">
      <w:r>
        <w:t>Je m’occupe de l’assistance une fois l’installation finie ?</w:t>
      </w:r>
    </w:p>
    <w:p w14:paraId="3E658FCB" w14:textId="422BD9B4" w:rsidR="00A64C17" w:rsidRDefault="00A64C17" w:rsidP="00F27BC8">
      <w:r>
        <w:t>L’intervention est créée par le service qui se charge de la tâche.</w:t>
      </w:r>
    </w:p>
    <w:p w14:paraId="274B9B58" w14:textId="7F1FD1C9" w:rsidR="0073714C" w:rsidRDefault="0073714C" w:rsidP="00F27BC8">
      <w:r>
        <w:t xml:space="preserve">SAS SNT THOMAS : ex de projet de migration client et custom : fait avec Mme S le 04/10. Attention, il faut </w:t>
      </w:r>
      <w:proofErr w:type="spellStart"/>
      <w:r>
        <w:t>uq</w:t>
      </w:r>
      <w:proofErr w:type="spellEnd"/>
      <w:r>
        <w:t xml:space="preserve"> el a custom soit prête avant d’envoyer le formulaire de migration</w:t>
      </w:r>
    </w:p>
    <w:p w14:paraId="125A5C82" w14:textId="6735424B" w:rsidR="00D00265" w:rsidRDefault="00D00265" w:rsidP="00F27BC8">
      <w:r>
        <w:t xml:space="preserve">Si migration : </w:t>
      </w:r>
    </w:p>
    <w:p w14:paraId="013D367A" w14:textId="5B12FBBC" w:rsidR="00D00265" w:rsidRDefault="00D00265" w:rsidP="00D00265">
      <w:pPr>
        <w:pStyle w:val="Paragraphedeliste"/>
        <w:numPr>
          <w:ilvl w:val="0"/>
          <w:numId w:val="43"/>
        </w:numPr>
      </w:pPr>
      <w:r>
        <w:t xml:space="preserve">Projet = </w:t>
      </w:r>
      <w:r w:rsidR="001F3236">
        <w:t>migration ODBC</w:t>
      </w:r>
    </w:p>
    <w:p w14:paraId="7100B4CF" w14:textId="0205D00D" w:rsidR="00D00265" w:rsidRDefault="00D00265" w:rsidP="00D00265">
      <w:pPr>
        <w:pStyle w:val="Paragraphedeliste"/>
        <w:numPr>
          <w:ilvl w:val="0"/>
          <w:numId w:val="43"/>
        </w:numPr>
      </w:pPr>
      <w:r>
        <w:t>Dans la tâche d’</w:t>
      </w:r>
      <w:proofErr w:type="spellStart"/>
      <w:r>
        <w:t>instal</w:t>
      </w:r>
      <w:proofErr w:type="spellEnd"/>
      <w:r>
        <w:t>, ajout du formulaire de migration</w:t>
      </w:r>
    </w:p>
    <w:p w14:paraId="340B287D" w14:textId="4EBE3D0B" w:rsidR="00C96243" w:rsidRDefault="00C96243" w:rsidP="00C96243">
      <w:r>
        <w:t xml:space="preserve">Si que migration : </w:t>
      </w:r>
      <w:r w:rsidR="00021605">
        <w:t xml:space="preserve">(ODBC = </w:t>
      </w:r>
      <w:proofErr w:type="spellStart"/>
      <w:r w:rsidR="00021605">
        <w:t>prestashop</w:t>
      </w:r>
      <w:proofErr w:type="spellEnd"/>
      <w:r w:rsidR="00021605">
        <w:t xml:space="preserve"> obligatoirement)</w:t>
      </w:r>
    </w:p>
    <w:p w14:paraId="4AEE8061" w14:textId="6EE3053D" w:rsidR="00C96243" w:rsidRDefault="00C96243" w:rsidP="00C96243">
      <w:pPr>
        <w:pStyle w:val="Paragraphedeliste"/>
        <w:numPr>
          <w:ilvl w:val="0"/>
          <w:numId w:val="45"/>
        </w:numPr>
      </w:pPr>
      <w:r>
        <w:t>Tâches de custom + migration de custom</w:t>
      </w:r>
    </w:p>
    <w:p w14:paraId="05D22A80" w14:textId="4897413C" w:rsidR="00EC1C1C" w:rsidRDefault="00EC1C1C" w:rsidP="00EC1C1C"/>
    <w:p w14:paraId="6DAE6DAA" w14:textId="275DB933" w:rsidR="00EC1C1C" w:rsidRDefault="00EC1C1C" w:rsidP="00EC1C1C">
      <w:r>
        <w:t>Une journée de dev= 7h</w:t>
      </w:r>
    </w:p>
    <w:p w14:paraId="51969F5C" w14:textId="3D6F0295" w:rsidR="00EC1C1C" w:rsidRDefault="00EC1C1C" w:rsidP="00EC1C1C">
      <w:proofErr w:type="gramStart"/>
      <w:r>
        <w:t>½</w:t>
      </w:r>
      <w:proofErr w:type="gramEnd"/>
      <w:r>
        <w:t xml:space="preserve"> journée de dev = 3h</w:t>
      </w:r>
    </w:p>
    <w:p w14:paraId="7792FA18" w14:textId="3104B290" w:rsidR="00D00265" w:rsidRDefault="00D00265" w:rsidP="00EC1C1C"/>
    <w:p w14:paraId="5272FF53" w14:textId="4976124C" w:rsidR="00EC1C1C" w:rsidRDefault="00EC1C1C" w:rsidP="00EC1C1C">
      <w:pPr>
        <w:pStyle w:val="Titre1"/>
      </w:pPr>
      <w:r>
        <w:t>Avant toute prestation</w:t>
      </w:r>
    </w:p>
    <w:p w14:paraId="1C430712" w14:textId="5FC6F32E" w:rsidR="00EC1C1C" w:rsidRDefault="00EC1C1C" w:rsidP="00EC1C1C">
      <w:pPr>
        <w:pStyle w:val="Paragraphedeliste"/>
        <w:numPr>
          <w:ilvl w:val="0"/>
          <w:numId w:val="44"/>
        </w:numPr>
      </w:pPr>
      <w:r>
        <w:t>Vérifier les documents dans la fiche client</w:t>
      </w:r>
    </w:p>
    <w:p w14:paraId="6E6C0FBD" w14:textId="5D7DCBFE" w:rsidR="00EC1C1C" w:rsidRDefault="00EC1C1C" w:rsidP="00EC1C1C">
      <w:pPr>
        <w:pStyle w:val="Paragraphedeliste"/>
        <w:numPr>
          <w:ilvl w:val="0"/>
          <w:numId w:val="44"/>
        </w:numPr>
      </w:pPr>
      <w:r>
        <w:t>Vérifier les tâches liées à son projet et leur état dans le BO</w:t>
      </w:r>
    </w:p>
    <w:p w14:paraId="3E07A4C4" w14:textId="65E466E6" w:rsidR="003563AB" w:rsidRDefault="003563AB" w:rsidP="003563AB"/>
    <w:p w14:paraId="3DD73621" w14:textId="12455E34" w:rsidR="003563AB" w:rsidRDefault="003563AB" w:rsidP="003563AB">
      <w:pPr>
        <w:pStyle w:val="Titre1"/>
      </w:pPr>
      <w:r>
        <w:t>Formation by Anthony</w:t>
      </w:r>
    </w:p>
    <w:p w14:paraId="064C72A7" w14:textId="343ABDCB" w:rsidR="003563AB" w:rsidRDefault="003563AB" w:rsidP="003563AB">
      <w:r>
        <w:t>Le chef d’entreprise, le responsable commercial et une personne du marketing</w:t>
      </w:r>
    </w:p>
    <w:p w14:paraId="02B63178" w14:textId="19CDFCA2" w:rsidR="003563AB" w:rsidRDefault="003563AB" w:rsidP="003563AB">
      <w:r>
        <w:t>Il explique la place d’AS : entre deux mondes</w:t>
      </w:r>
    </w:p>
    <w:p w14:paraId="0E618CA0" w14:textId="027EA0C3" w:rsidR="003563AB" w:rsidRDefault="003563AB" w:rsidP="003563AB">
      <w:pPr>
        <w:pStyle w:val="Paragraphedeliste"/>
        <w:numPr>
          <w:ilvl w:val="0"/>
          <w:numId w:val="46"/>
        </w:numPr>
      </w:pPr>
      <w:r>
        <w:t>Présentation espace client</w:t>
      </w:r>
    </w:p>
    <w:p w14:paraId="4EEA0918" w14:textId="27FB6D19" w:rsidR="003563AB" w:rsidRDefault="003563AB" w:rsidP="003563AB">
      <w:pPr>
        <w:pStyle w:val="Paragraphedeliste"/>
        <w:numPr>
          <w:ilvl w:val="0"/>
          <w:numId w:val="46"/>
        </w:numPr>
      </w:pPr>
      <w:r>
        <w:t>Se connecte à 2 BDD</w:t>
      </w:r>
    </w:p>
    <w:p w14:paraId="739522A2" w14:textId="50220F44" w:rsidR="003563AB" w:rsidRDefault="003563AB" w:rsidP="003563AB">
      <w:pPr>
        <w:pStyle w:val="Paragraphedeliste"/>
        <w:numPr>
          <w:ilvl w:val="0"/>
          <w:numId w:val="46"/>
        </w:numPr>
      </w:pPr>
      <w:r>
        <w:t>Onglets principaux : insister sur profil</w:t>
      </w:r>
    </w:p>
    <w:p w14:paraId="45B078E6" w14:textId="6EB246EC" w:rsidR="003563AB" w:rsidRDefault="003563AB" w:rsidP="003563AB">
      <w:pPr>
        <w:pStyle w:val="Paragraphedeliste"/>
        <w:numPr>
          <w:ilvl w:val="0"/>
          <w:numId w:val="46"/>
        </w:numPr>
      </w:pPr>
      <w:r>
        <w:t>Explication du profil</w:t>
      </w:r>
    </w:p>
    <w:p w14:paraId="77380B50" w14:textId="77777777" w:rsidR="003439B8" w:rsidRDefault="003563AB" w:rsidP="003563AB">
      <w:pPr>
        <w:pStyle w:val="Paragraphedeliste"/>
        <w:numPr>
          <w:ilvl w:val="0"/>
          <w:numId w:val="46"/>
        </w:numPr>
      </w:pPr>
      <w:r>
        <w:t>Commencer avec Onglet Fichier :</w:t>
      </w:r>
    </w:p>
    <w:p w14:paraId="4857AE91" w14:textId="3C1706AE" w:rsidR="003563AB" w:rsidRDefault="003563AB" w:rsidP="003439B8">
      <w:pPr>
        <w:pStyle w:val="Paragraphedeliste"/>
        <w:numPr>
          <w:ilvl w:val="1"/>
          <w:numId w:val="46"/>
        </w:numPr>
      </w:pPr>
      <w:r>
        <w:t xml:space="preserve"> </w:t>
      </w:r>
      <w:proofErr w:type="gramStart"/>
      <w:r>
        <w:t>zoom</w:t>
      </w:r>
      <w:proofErr w:type="gramEnd"/>
      <w:r>
        <w:t xml:space="preserve"> sur option : libérer une licence : </w:t>
      </w:r>
      <w:r w:rsidR="003439B8">
        <w:t>si on veut installer le logiciel sur un autre poste</w:t>
      </w:r>
      <w:r>
        <w:t xml:space="preserve"> </w:t>
      </w:r>
    </w:p>
    <w:p w14:paraId="5A681C8C" w14:textId="4425CA10" w:rsidR="003439B8" w:rsidRDefault="003439B8" w:rsidP="003439B8">
      <w:pPr>
        <w:pStyle w:val="Paragraphedeliste"/>
        <w:numPr>
          <w:ilvl w:val="1"/>
          <w:numId w:val="46"/>
        </w:numPr>
      </w:pPr>
      <w:proofErr w:type="spellStart"/>
      <w:r>
        <w:t>Smtp</w:t>
      </w:r>
      <w:proofErr w:type="spellEnd"/>
      <w:r>
        <w:t xml:space="preserve"> : si vous voulez qu’AS vous envoie </w:t>
      </w:r>
      <w:proofErr w:type="gramStart"/>
      <w:r>
        <w:t>les mail</w:t>
      </w:r>
      <w:proofErr w:type="gramEnd"/>
    </w:p>
    <w:p w14:paraId="78C5968F" w14:textId="0BFFD3FF" w:rsidR="003439B8" w:rsidRDefault="003439B8" w:rsidP="003439B8">
      <w:pPr>
        <w:pStyle w:val="Paragraphedeliste"/>
        <w:numPr>
          <w:ilvl w:val="0"/>
          <w:numId w:val="46"/>
        </w:numPr>
      </w:pPr>
      <w:r>
        <w:t>Présentation de l’onglet Profil puis des autres clients</w:t>
      </w:r>
    </w:p>
    <w:p w14:paraId="7074918F" w14:textId="42222D9E" w:rsidR="003439B8" w:rsidRDefault="003439B8" w:rsidP="003439B8">
      <w:pPr>
        <w:pStyle w:val="Paragraphedeliste"/>
        <w:numPr>
          <w:ilvl w:val="0"/>
          <w:numId w:val="46"/>
        </w:numPr>
      </w:pPr>
      <w:r>
        <w:t xml:space="preserve">Bouton Profil : si des changements de paramétrages (transporteurs, taxes, modes de paiements) sur </w:t>
      </w:r>
      <w:r w:rsidR="00183301">
        <w:t>PrestaShop</w:t>
      </w:r>
      <w:r>
        <w:t>, il faut vérifier le réglage de AS.</w:t>
      </w:r>
    </w:p>
    <w:p w14:paraId="613E5DD1" w14:textId="3F9DBD85" w:rsidR="003439B8" w:rsidRDefault="003439B8" w:rsidP="003439B8">
      <w:pPr>
        <w:pStyle w:val="Paragraphedeliste"/>
        <w:numPr>
          <w:ilvl w:val="0"/>
          <w:numId w:val="46"/>
        </w:numPr>
      </w:pPr>
      <w:r>
        <w:t xml:space="preserve">A gauche : </w:t>
      </w:r>
    </w:p>
    <w:p w14:paraId="217C5CB4" w14:textId="36DEC061" w:rsidR="003439B8" w:rsidRDefault="003439B8" w:rsidP="003439B8">
      <w:pPr>
        <w:pStyle w:val="Paragraphedeliste"/>
        <w:numPr>
          <w:ilvl w:val="1"/>
          <w:numId w:val="46"/>
        </w:numPr>
      </w:pPr>
      <w:r>
        <w:t>Les 3 premiers concerne la connexion</w:t>
      </w:r>
    </w:p>
    <w:p w14:paraId="1A8727CD" w14:textId="7E9BDC87" w:rsidR="003439B8" w:rsidRDefault="003439B8" w:rsidP="003439B8">
      <w:pPr>
        <w:pStyle w:val="Paragraphedeliste"/>
        <w:numPr>
          <w:ilvl w:val="1"/>
          <w:numId w:val="46"/>
        </w:numPr>
      </w:pPr>
      <w:proofErr w:type="gramStart"/>
      <w:r>
        <w:t>Le autres</w:t>
      </w:r>
      <w:proofErr w:type="gramEnd"/>
      <w:r>
        <w:t xml:space="preserve"> sont des onglets de mappages</w:t>
      </w:r>
    </w:p>
    <w:p w14:paraId="3C681DE1" w14:textId="295FE90C" w:rsidR="003439B8" w:rsidRDefault="003439B8" w:rsidP="003439B8">
      <w:pPr>
        <w:ind w:left="720"/>
      </w:pPr>
    </w:p>
    <w:p w14:paraId="5F7C4068" w14:textId="261E04EA" w:rsidR="003439B8" w:rsidRDefault="003439B8" w:rsidP="003439B8">
      <w:pPr>
        <w:ind w:left="720"/>
      </w:pPr>
      <w:r>
        <w:t xml:space="preserve">Onglets </w:t>
      </w:r>
      <w:r w:rsidR="001C133B">
        <w:t>articles</w:t>
      </w:r>
      <w:r>
        <w:t xml:space="preserve"> : </w:t>
      </w:r>
    </w:p>
    <w:p w14:paraId="69BB9B4D" w14:textId="7452F39E" w:rsidR="003439B8" w:rsidRDefault="003439B8" w:rsidP="003439B8">
      <w:pPr>
        <w:pStyle w:val="Paragraphedeliste"/>
        <w:numPr>
          <w:ilvl w:val="0"/>
          <w:numId w:val="47"/>
        </w:numPr>
      </w:pPr>
      <w:r>
        <w:t xml:space="preserve">Il présente les onglets </w:t>
      </w:r>
    </w:p>
    <w:p w14:paraId="2D58EED5" w14:textId="22ED8BD7" w:rsidR="003439B8" w:rsidRDefault="001C133B" w:rsidP="003439B8">
      <w:pPr>
        <w:pStyle w:val="Paragraphedeliste"/>
        <w:numPr>
          <w:ilvl w:val="0"/>
          <w:numId w:val="47"/>
        </w:numPr>
      </w:pPr>
      <w:r>
        <w:t>Mappage la</w:t>
      </w:r>
      <w:r w:rsidR="00A26C29">
        <w:t>n</w:t>
      </w:r>
      <w:r>
        <w:t>gues</w:t>
      </w:r>
    </w:p>
    <w:p w14:paraId="3FC6E323" w14:textId="709B39C3" w:rsidR="001C133B" w:rsidRDefault="001C133B" w:rsidP="003439B8">
      <w:pPr>
        <w:pStyle w:val="Paragraphedeliste"/>
        <w:numPr>
          <w:ilvl w:val="0"/>
          <w:numId w:val="47"/>
        </w:numPr>
      </w:pPr>
      <w:r>
        <w:t>Mappage taxes</w:t>
      </w:r>
    </w:p>
    <w:p w14:paraId="5ABD5F33" w14:textId="77777777" w:rsidR="004B096B" w:rsidRDefault="004B096B" w:rsidP="004B096B">
      <w:pPr>
        <w:pStyle w:val="Paragraphedeliste"/>
      </w:pPr>
    </w:p>
    <w:p w14:paraId="6ECABA03" w14:textId="77777777" w:rsidR="004B096B" w:rsidRDefault="004B096B" w:rsidP="004B096B">
      <w:pPr>
        <w:pStyle w:val="Paragraphedeliste"/>
      </w:pPr>
    </w:p>
    <w:p w14:paraId="5946658D" w14:textId="77777777" w:rsidR="004B096B" w:rsidRDefault="004B096B" w:rsidP="004B096B">
      <w:pPr>
        <w:pStyle w:val="Paragraphedeliste"/>
      </w:pPr>
    </w:p>
    <w:p w14:paraId="6EEFA2EE" w14:textId="168B009D" w:rsidR="004B096B" w:rsidRDefault="004B096B" w:rsidP="004B096B">
      <w:pPr>
        <w:pStyle w:val="Titre1"/>
      </w:pPr>
      <w:r>
        <w:t>Formation Atoo-Sync by Mme Seychelles – Ve 06/08/2024</w:t>
      </w:r>
    </w:p>
    <w:p w14:paraId="20894BE6" w14:textId="77777777" w:rsidR="004B096B" w:rsidRDefault="004B096B" w:rsidP="004B096B"/>
    <w:p w14:paraId="5913C2B2" w14:textId="36F382B9" w:rsidR="004B096B" w:rsidRDefault="004B096B" w:rsidP="004B096B">
      <w:r>
        <w:t>Objectif : faire un point sur les fonctionnalités</w:t>
      </w:r>
    </w:p>
    <w:p w14:paraId="6892797C" w14:textId="0DAD15F2" w:rsidR="004B096B" w:rsidRDefault="004B096B" w:rsidP="004B096B">
      <w:r>
        <w:t>Site web : Si message erreur alors que la connexion échoue, cliquer sur « Compléter l’url »</w:t>
      </w:r>
    </w:p>
    <w:p w14:paraId="6F2FDA6E" w14:textId="3EB9EA77" w:rsidR="004B096B" w:rsidRDefault="004B096B" w:rsidP="004B096B">
      <w:r>
        <w:t xml:space="preserve">Gestion Commerciale : </w:t>
      </w:r>
      <w:r w:rsidR="00820B4B">
        <w:t>Passage en prod de la base Sage et Presta : peut se déduire des temps d’assistance et de formation</w:t>
      </w:r>
    </w:p>
    <w:p w14:paraId="4BBFC123" w14:textId="5863024D" w:rsidR="00820B4B" w:rsidRDefault="00820B4B" w:rsidP="004B096B">
      <w:r>
        <w:t xml:space="preserve">User </w:t>
      </w:r>
      <w:proofErr w:type="gramStart"/>
      <w:r>
        <w:t>non actif</w:t>
      </w:r>
      <w:proofErr w:type="gramEnd"/>
      <w:r>
        <w:t> = pas de coche ici.</w:t>
      </w:r>
    </w:p>
    <w:p w14:paraId="1B5FABE9" w14:textId="143B50EC" w:rsidR="00820B4B" w:rsidRDefault="00820B4B" w:rsidP="004B096B">
      <w:r>
        <w:rPr>
          <w:noProof/>
        </w:rPr>
        <w:lastRenderedPageBreak/>
        <w:drawing>
          <wp:inline distT="0" distB="0" distL="0" distR="0" wp14:anchorId="429C3837" wp14:editId="328A7C44">
            <wp:extent cx="2333333" cy="1571429"/>
            <wp:effectExtent l="0" t="0" r="0" b="0"/>
            <wp:docPr id="324841190"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41190" name="Image 1" descr="Une image contenant texte, capture d’écran, Police, logiciel&#10;&#10;Description générée automatiquement"/>
                    <pic:cNvPicPr/>
                  </pic:nvPicPr>
                  <pic:blipFill>
                    <a:blip r:embed="rId25"/>
                    <a:stretch>
                      <a:fillRect/>
                    </a:stretch>
                  </pic:blipFill>
                  <pic:spPr>
                    <a:xfrm>
                      <a:off x="0" y="0"/>
                      <a:ext cx="2333333" cy="1571429"/>
                    </a:xfrm>
                    <a:prstGeom prst="rect">
                      <a:avLst/>
                    </a:prstGeom>
                  </pic:spPr>
                </pic:pic>
              </a:graphicData>
            </a:graphic>
          </wp:inline>
        </w:drawing>
      </w:r>
    </w:p>
    <w:p w14:paraId="10A64460" w14:textId="36660A4B" w:rsidR="00820B4B" w:rsidRDefault="00820B4B" w:rsidP="004B096B">
      <w:r>
        <w:t>Nombre de postes de la licence Sage</w:t>
      </w:r>
    </w:p>
    <w:p w14:paraId="025DEF6D" w14:textId="443DC473" w:rsidR="00820B4B" w:rsidRDefault="00820B4B" w:rsidP="004B096B">
      <w:r>
        <w:rPr>
          <w:noProof/>
        </w:rPr>
        <w:drawing>
          <wp:inline distT="0" distB="0" distL="0" distR="0" wp14:anchorId="7A2B6D85" wp14:editId="482B0B87">
            <wp:extent cx="5792801" cy="2819400"/>
            <wp:effectExtent l="0" t="0" r="0" b="0"/>
            <wp:docPr id="1462354975"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54975" name="Image 1" descr="Une image contenant texte, capture d’écran, logiciel, Page web&#10;&#10;Description générée automatiquement"/>
                    <pic:cNvPicPr/>
                  </pic:nvPicPr>
                  <pic:blipFill rotWithShape="1">
                    <a:blip r:embed="rId26"/>
                    <a:srcRect r="19146" b="37587"/>
                    <a:stretch/>
                  </pic:blipFill>
                  <pic:spPr bwMode="auto">
                    <a:xfrm>
                      <a:off x="0" y="0"/>
                      <a:ext cx="5810337" cy="2827935"/>
                    </a:xfrm>
                    <a:prstGeom prst="rect">
                      <a:avLst/>
                    </a:prstGeom>
                    <a:ln>
                      <a:noFill/>
                    </a:ln>
                    <a:extLst>
                      <a:ext uri="{53640926-AAD7-44D8-BBD7-CCE9431645EC}">
                        <a14:shadowObscured xmlns:a14="http://schemas.microsoft.com/office/drawing/2010/main"/>
                      </a:ext>
                    </a:extLst>
                  </pic:spPr>
                </pic:pic>
              </a:graphicData>
            </a:graphic>
          </wp:inline>
        </w:drawing>
      </w:r>
    </w:p>
    <w:p w14:paraId="05111151" w14:textId="223503F1" w:rsidR="00820B4B" w:rsidRDefault="00820B4B" w:rsidP="004B096B">
      <w:r>
        <w:t xml:space="preserve">Au début = 4 licences = 4 </w:t>
      </w:r>
      <w:proofErr w:type="gramStart"/>
      <w:r>
        <w:t>connexion simultanées</w:t>
      </w:r>
      <w:proofErr w:type="gramEnd"/>
      <w:r>
        <w:t xml:space="preserve">. Maintenant c’est licence/poste, c’est un utilisateur. Lorsqu’on active et réactive un </w:t>
      </w:r>
      <w:proofErr w:type="spellStart"/>
      <w:r>
        <w:t>mdp</w:t>
      </w:r>
      <w:proofErr w:type="spellEnd"/>
      <w:r>
        <w:t xml:space="preserve"> : on nous </w:t>
      </w:r>
      <w:r w:rsidR="001D6F1C">
        <w:t>redemande</w:t>
      </w:r>
      <w:r>
        <w:t xml:space="preserve"> un mot de passe.</w:t>
      </w:r>
      <w:r w:rsidR="001D6F1C">
        <w:t xml:space="preserve"> Grâce aux objets métiers, il nous est possible d’utiliser </w:t>
      </w:r>
      <w:proofErr w:type="gramStart"/>
      <w:r w:rsidR="001D6F1C">
        <w:t>le user</w:t>
      </w:r>
      <w:proofErr w:type="gramEnd"/>
      <w:r w:rsidR="001D6F1C">
        <w:t xml:space="preserve"> en étant désactivé</w:t>
      </w:r>
    </w:p>
    <w:p w14:paraId="4F4288BC" w14:textId="45242D78" w:rsidR="00820B4B" w:rsidRDefault="00820B4B" w:rsidP="004B096B">
      <w:r>
        <w:t xml:space="preserve">Conflit import de commande en TP si </w:t>
      </w:r>
      <w:proofErr w:type="gramStart"/>
      <w:r>
        <w:t>le user</w:t>
      </w:r>
      <w:proofErr w:type="gramEnd"/>
      <w:r>
        <w:t xml:space="preserve"> est déjà </w:t>
      </w:r>
      <w:r w:rsidR="001D6F1C">
        <w:t xml:space="preserve">connecté. Ne vous prends pas d’user en plus </w:t>
      </w:r>
    </w:p>
    <w:p w14:paraId="1D4C8A71" w14:textId="1BEE869F" w:rsidR="001D6F1C" w:rsidRDefault="001D6F1C" w:rsidP="004B096B">
      <w:r>
        <w:t>Base de données Sage Comptabilité (Optionnel)</w:t>
      </w:r>
    </w:p>
    <w:p w14:paraId="72CEA5E9" w14:textId="04B23559" w:rsidR="001D6F1C" w:rsidRDefault="001D6F1C" w:rsidP="004B096B">
      <w:r>
        <w:t xml:space="preserve">Même si client n’a acheté </w:t>
      </w:r>
      <w:proofErr w:type="gramStart"/>
      <w:r>
        <w:t>que a</w:t>
      </w:r>
      <w:proofErr w:type="gramEnd"/>
      <w:r>
        <w:t xml:space="preserve"> com, il y a tjrs une BBD </w:t>
      </w:r>
      <w:proofErr w:type="spellStart"/>
      <w:r>
        <w:t>Sagec</w:t>
      </w:r>
      <w:proofErr w:type="spellEnd"/>
      <w:r>
        <w:t xml:space="preserve"> </w:t>
      </w:r>
      <w:proofErr w:type="spellStart"/>
      <w:r>
        <w:t>ompta</w:t>
      </w:r>
      <w:proofErr w:type="spellEnd"/>
      <w:r>
        <w:t xml:space="preserve"> qui est activé et renseigné mais il ne peut pas l’ouvrir et y avoir accès. Dans le fonctionnement Sage, les deux sont liées.</w:t>
      </w:r>
    </w:p>
    <w:p w14:paraId="1A4098B0" w14:textId="71A7C0FE" w:rsidR="001D6F1C" w:rsidRDefault="001D6F1C" w:rsidP="004B096B">
      <w:r>
        <w:t>On peut avoir tout seule une BDD compta sans Com mais l’inverse n’est pas valable</w:t>
      </w:r>
    </w:p>
    <w:p w14:paraId="0DE6F27E" w14:textId="305AC12D" w:rsidR="001D6F1C" w:rsidRDefault="001D6F1C" w:rsidP="004B096B">
      <w:r>
        <w:rPr>
          <w:noProof/>
        </w:rPr>
        <w:drawing>
          <wp:inline distT="0" distB="0" distL="0" distR="0" wp14:anchorId="24B1ADD8" wp14:editId="0602E1D8">
            <wp:extent cx="3476190" cy="1676190"/>
            <wp:effectExtent l="0" t="0" r="0" b="635"/>
            <wp:docPr id="111616349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3490" name="Image 1" descr="Une image contenant texte, capture d’écran, Police, nombre&#10;&#10;Description générée automatiquement"/>
                    <pic:cNvPicPr/>
                  </pic:nvPicPr>
                  <pic:blipFill>
                    <a:blip r:embed="rId27"/>
                    <a:stretch>
                      <a:fillRect/>
                    </a:stretch>
                  </pic:blipFill>
                  <pic:spPr>
                    <a:xfrm>
                      <a:off x="0" y="0"/>
                      <a:ext cx="3476190" cy="1676190"/>
                    </a:xfrm>
                    <a:prstGeom prst="rect">
                      <a:avLst/>
                    </a:prstGeom>
                  </pic:spPr>
                </pic:pic>
              </a:graphicData>
            </a:graphic>
          </wp:inline>
        </w:drawing>
      </w:r>
    </w:p>
    <w:p w14:paraId="60F4BCEA" w14:textId="2C737EEB" w:rsidR="001D6F1C" w:rsidRDefault="001D6F1C" w:rsidP="004B096B">
      <w:r>
        <w:t xml:space="preserve">Tout ça est dans compta. </w:t>
      </w:r>
    </w:p>
    <w:p w14:paraId="6ECE0BE6" w14:textId="110182BC" w:rsidR="001D6F1C" w:rsidRDefault="001D6F1C" w:rsidP="004B096B">
      <w:r>
        <w:lastRenderedPageBreak/>
        <w:t xml:space="preserve">Si nous sommes dans cette config, les deux BDD ne sont pas au même emplacement. Si dans un autre </w:t>
      </w:r>
      <w:r w:rsidR="00FF2162">
        <w:t>répertoire</w:t>
      </w:r>
      <w:r>
        <w:t>. De manière que ors des imports des commandes</w:t>
      </w:r>
      <w:r w:rsidR="00FF2162">
        <w:t>, on ne soit pas bloqué.</w:t>
      </w:r>
    </w:p>
    <w:p w14:paraId="4173A4E3" w14:textId="236FB354" w:rsidR="00FF2162" w:rsidRDefault="00FF2162" w:rsidP="004B096B">
      <w:r>
        <w:rPr>
          <w:noProof/>
        </w:rPr>
        <w:drawing>
          <wp:inline distT="0" distB="0" distL="0" distR="0" wp14:anchorId="0F3F68D2" wp14:editId="0EA508D3">
            <wp:extent cx="3723809" cy="2323809"/>
            <wp:effectExtent l="0" t="0" r="0" b="635"/>
            <wp:docPr id="30030262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02626" name="Image 1" descr="Une image contenant texte, capture d’écran, Police, nombre&#10;&#10;Description générée automatiquement"/>
                    <pic:cNvPicPr/>
                  </pic:nvPicPr>
                  <pic:blipFill>
                    <a:blip r:embed="rId28"/>
                    <a:stretch>
                      <a:fillRect/>
                    </a:stretch>
                  </pic:blipFill>
                  <pic:spPr>
                    <a:xfrm>
                      <a:off x="0" y="0"/>
                      <a:ext cx="3723809" cy="2323809"/>
                    </a:xfrm>
                    <a:prstGeom prst="rect">
                      <a:avLst/>
                    </a:prstGeom>
                  </pic:spPr>
                </pic:pic>
              </a:graphicData>
            </a:graphic>
          </wp:inline>
        </w:drawing>
      </w:r>
    </w:p>
    <w:p w14:paraId="19D4491A" w14:textId="4D91EF94" w:rsidR="001D6F1C" w:rsidRDefault="001D6F1C" w:rsidP="004B096B">
      <w:r>
        <w:t>On sollicite les OM que lors des imports de</w:t>
      </w:r>
      <w:r w:rsidR="00FF2162">
        <w:t xml:space="preserve"> données. Si on modifie directement en SQL, Sage ne garantit plus la BDD. Sage a un outil (SUPPORIA) pour passer en moulinette une BDD corrompue pour trouver, vérifier et corriger l’anomalie. Si Sage détecte qu’il y a eu des imports en SQL, là la société va être facturé. OM permet de se connecter à sa BDD et de MAJ les données en toute sécurité. Atoo-Sync passe obligatoirement par les OM. L’OM vérifie si les xml sont corrects.</w:t>
      </w:r>
    </w:p>
    <w:p w14:paraId="5B475455" w14:textId="723DDCCB" w:rsidR="001D6F1C" w:rsidRDefault="001D6F1C" w:rsidP="004B096B">
      <w:r>
        <w:t>Export vers Sage : en lecture de données : on passe en interrogation SQL</w:t>
      </w:r>
    </w:p>
    <w:p w14:paraId="73C01A1E" w14:textId="218CC78E" w:rsidR="00626634" w:rsidRDefault="00626634" w:rsidP="004B096B">
      <w:r>
        <w:t>Compte tiers ne prend que des caractères alphanumériques. Les OM contrôle avant d’importer, cela sécurise.</w:t>
      </w:r>
    </w:p>
    <w:p w14:paraId="3036E31D" w14:textId="77777777" w:rsidR="00626634" w:rsidRDefault="00626634" w:rsidP="004B096B"/>
    <w:p w14:paraId="3C1AD5D4" w14:textId="09B99933" w:rsidR="00626634" w:rsidRDefault="00626634" w:rsidP="004B096B">
      <w:r w:rsidRPr="00626634">
        <w:rPr>
          <w:noProof/>
        </w:rPr>
        <w:drawing>
          <wp:inline distT="0" distB="0" distL="0" distR="0" wp14:anchorId="37E6D4A3" wp14:editId="70911AAF">
            <wp:extent cx="5553076" cy="1028700"/>
            <wp:effectExtent l="0" t="0" r="0" b="0"/>
            <wp:docPr id="765371337" name="Image 1"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71337" name="Image 1" descr="Une image contenant texte, Police, capture d’écran, algèbre&#10;&#10;Description générée automatiquement"/>
                    <pic:cNvPicPr/>
                  </pic:nvPicPr>
                  <pic:blipFill rotWithShape="1">
                    <a:blip r:embed="rId29"/>
                    <a:srcRect b="21168"/>
                    <a:stretch/>
                  </pic:blipFill>
                  <pic:spPr bwMode="auto">
                    <a:xfrm>
                      <a:off x="0" y="0"/>
                      <a:ext cx="5553850" cy="1028843"/>
                    </a:xfrm>
                    <a:prstGeom prst="rect">
                      <a:avLst/>
                    </a:prstGeom>
                    <a:ln>
                      <a:noFill/>
                    </a:ln>
                    <a:extLst>
                      <a:ext uri="{53640926-AAD7-44D8-BBD7-CCE9431645EC}">
                        <a14:shadowObscured xmlns:a14="http://schemas.microsoft.com/office/drawing/2010/main"/>
                      </a:ext>
                    </a:extLst>
                  </pic:spPr>
                </pic:pic>
              </a:graphicData>
            </a:graphic>
          </wp:inline>
        </w:drawing>
      </w:r>
    </w:p>
    <w:p w14:paraId="22EAB407" w14:textId="0AD0E500" w:rsidR="00626634" w:rsidRDefault="00626634" w:rsidP="004B096B">
      <w:r w:rsidRPr="00626634">
        <w:rPr>
          <w:noProof/>
        </w:rPr>
        <w:drawing>
          <wp:inline distT="0" distB="0" distL="0" distR="0" wp14:anchorId="0AEDECB9" wp14:editId="479282A3">
            <wp:extent cx="3400900" cy="914528"/>
            <wp:effectExtent l="0" t="0" r="0" b="0"/>
            <wp:docPr id="1647299007"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99007" name="Image 1" descr="Une image contenant texte, Police, ligne, nombre&#10;&#10;Description générée automatiquement"/>
                    <pic:cNvPicPr/>
                  </pic:nvPicPr>
                  <pic:blipFill>
                    <a:blip r:embed="rId30"/>
                    <a:stretch>
                      <a:fillRect/>
                    </a:stretch>
                  </pic:blipFill>
                  <pic:spPr>
                    <a:xfrm>
                      <a:off x="0" y="0"/>
                      <a:ext cx="3400900" cy="914528"/>
                    </a:xfrm>
                    <a:prstGeom prst="rect">
                      <a:avLst/>
                    </a:prstGeom>
                  </pic:spPr>
                </pic:pic>
              </a:graphicData>
            </a:graphic>
          </wp:inline>
        </w:drawing>
      </w:r>
    </w:p>
    <w:p w14:paraId="3A5EC618" w14:textId="77777777" w:rsidR="00626634" w:rsidRDefault="00626634" w:rsidP="004B096B"/>
    <w:p w14:paraId="643826CE" w14:textId="5D3A69FD" w:rsidR="00626634" w:rsidRDefault="00626634" w:rsidP="004B096B">
      <w:r>
        <w:t>Articles</w:t>
      </w:r>
    </w:p>
    <w:p w14:paraId="30DF290D" w14:textId="7B4DA9D2" w:rsidR="00626634" w:rsidRDefault="00626634" w:rsidP="004B096B">
      <w:r>
        <w:t xml:space="preserve">Faire </w:t>
      </w:r>
      <w:proofErr w:type="spellStart"/>
      <w:r>
        <w:t>atten</w:t>
      </w:r>
      <w:proofErr w:type="spellEnd"/>
    </w:p>
    <w:p w14:paraId="4FFE6625" w14:textId="67E695CC" w:rsidR="00626634" w:rsidRDefault="00626634" w:rsidP="004B096B">
      <w:r>
        <w:t xml:space="preserve">TVA par défaut : </w:t>
      </w:r>
      <w:proofErr w:type="gramStart"/>
      <w:r>
        <w:t>tva principal</w:t>
      </w:r>
      <w:proofErr w:type="gramEnd"/>
    </w:p>
    <w:p w14:paraId="672734F9" w14:textId="2543ED9E" w:rsidR="00626634" w:rsidRDefault="00626634" w:rsidP="004B096B">
      <w:r>
        <w:t>Crédit de TVA à reporter : ce n’est pas une taxe, c’est une ligne à renseigner si ‘il y a eu un excédent de TVA</w:t>
      </w:r>
    </w:p>
    <w:p w14:paraId="1C34F28B" w14:textId="3AFDAC47" w:rsidR="00626634" w:rsidRDefault="00626634" w:rsidP="004B096B">
      <w:r>
        <w:lastRenderedPageBreak/>
        <w:t xml:space="preserve">TVA collectée – tous les produits peuvent être taxés en France. Taxe pour l’état, à redonner à l’état tous les mois.  On le vend 120 au lieu de 100. </w:t>
      </w:r>
      <w:proofErr w:type="gramStart"/>
      <w:r>
        <w:t>Ventes total</w:t>
      </w:r>
      <w:proofErr w:type="gramEnd"/>
      <w:r>
        <w:t xml:space="preserve"> à la fin du mois. </w:t>
      </w:r>
      <w:proofErr w:type="spellStart"/>
      <w:r>
        <w:t>Létat</w:t>
      </w:r>
      <w:proofErr w:type="spellEnd"/>
      <w:r>
        <w:t xml:space="preserve"> nous laisse entre le 17 et 21 du mois suivant pour payer </w:t>
      </w:r>
      <w:proofErr w:type="spellStart"/>
      <w:r>
        <w:t>lasomme</w:t>
      </w:r>
      <w:proofErr w:type="spellEnd"/>
      <w:r>
        <w:t xml:space="preserve"> des TVA à l’état</w:t>
      </w:r>
    </w:p>
    <w:p w14:paraId="5DBC7E01" w14:textId="77777777" w:rsidR="00626634" w:rsidRDefault="00626634" w:rsidP="004B096B"/>
    <w:p w14:paraId="21624419" w14:textId="16E2873C" w:rsidR="00626634" w:rsidRDefault="00C07EC5" w:rsidP="004B096B">
      <w:r>
        <w:rPr>
          <w:noProof/>
        </w:rPr>
        <w:drawing>
          <wp:inline distT="0" distB="0" distL="0" distR="0" wp14:anchorId="0B6ACDA9" wp14:editId="72E64C4D">
            <wp:extent cx="2000000" cy="1819048"/>
            <wp:effectExtent l="0" t="0" r="635" b="0"/>
            <wp:docPr id="1250054890" name="Image 1" descr="Une image contenant texte, reçu,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54890" name="Image 1" descr="Une image contenant texte, reçu, Police, capture d’écran&#10;&#10;Description générée automatiquement"/>
                    <pic:cNvPicPr/>
                  </pic:nvPicPr>
                  <pic:blipFill>
                    <a:blip r:embed="rId31"/>
                    <a:stretch>
                      <a:fillRect/>
                    </a:stretch>
                  </pic:blipFill>
                  <pic:spPr>
                    <a:xfrm>
                      <a:off x="0" y="0"/>
                      <a:ext cx="2000000" cy="1819048"/>
                    </a:xfrm>
                    <a:prstGeom prst="rect">
                      <a:avLst/>
                    </a:prstGeom>
                  </pic:spPr>
                </pic:pic>
              </a:graphicData>
            </a:graphic>
          </wp:inline>
        </w:drawing>
      </w:r>
    </w:p>
    <w:p w14:paraId="086FFDC9" w14:textId="6E7B804D" w:rsidR="00C07EC5" w:rsidRDefault="00C07EC5" w:rsidP="004B096B">
      <w:r>
        <w:t xml:space="preserve">Les 300 de crédit de tva que je peux donc l’utiliser le mois suivant et jusqu’à ce qu’il n’y en </w:t>
      </w:r>
      <w:proofErr w:type="gramStart"/>
      <w:r>
        <w:t>a</w:t>
      </w:r>
      <w:proofErr w:type="gramEnd"/>
      <w:r>
        <w:t xml:space="preserve"> plus.</w:t>
      </w:r>
    </w:p>
    <w:p w14:paraId="55BB29AC" w14:textId="0BC5C2D8" w:rsidR="00C07EC5" w:rsidRDefault="00C07EC5" w:rsidP="004B096B">
      <w:r w:rsidRPr="00C07EC5">
        <w:rPr>
          <w:noProof/>
        </w:rPr>
        <w:drawing>
          <wp:inline distT="0" distB="0" distL="0" distR="0" wp14:anchorId="3CD08C65" wp14:editId="4618933A">
            <wp:extent cx="2400635" cy="2753109"/>
            <wp:effectExtent l="0" t="0" r="0" b="9525"/>
            <wp:docPr id="177916505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65050" name="Image 1" descr="Une image contenant texte, capture d’écran, nombre, Police&#10;&#10;Description générée automatiquement"/>
                    <pic:cNvPicPr/>
                  </pic:nvPicPr>
                  <pic:blipFill>
                    <a:blip r:embed="rId32"/>
                    <a:stretch>
                      <a:fillRect/>
                    </a:stretch>
                  </pic:blipFill>
                  <pic:spPr>
                    <a:xfrm>
                      <a:off x="0" y="0"/>
                      <a:ext cx="2400635" cy="2753109"/>
                    </a:xfrm>
                    <a:prstGeom prst="rect">
                      <a:avLst/>
                    </a:prstGeom>
                  </pic:spPr>
                </pic:pic>
              </a:graphicData>
            </a:graphic>
          </wp:inline>
        </w:drawing>
      </w:r>
    </w:p>
    <w:p w14:paraId="02368604" w14:textId="77777777" w:rsidR="00C07EC5" w:rsidRDefault="00C07EC5" w:rsidP="004B096B"/>
    <w:p w14:paraId="5E63C125" w14:textId="2AFD69ED" w:rsidR="00C07EC5" w:rsidRDefault="00C07EC5" w:rsidP="004B096B">
      <w:r>
        <w:rPr>
          <w:noProof/>
        </w:rPr>
        <w:lastRenderedPageBreak/>
        <w:drawing>
          <wp:inline distT="0" distB="0" distL="0" distR="0" wp14:anchorId="56D58077" wp14:editId="649733EA">
            <wp:extent cx="5619048" cy="4552381"/>
            <wp:effectExtent l="0" t="0" r="1270" b="635"/>
            <wp:docPr id="1885730856" name="Image 1" descr="Une image contenant texte, capture d’écran, affichag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30856" name="Image 1" descr="Une image contenant texte, capture d’écran, affichage, nombre&#10;&#10;Description générée automatiquement"/>
                    <pic:cNvPicPr/>
                  </pic:nvPicPr>
                  <pic:blipFill>
                    <a:blip r:embed="rId33"/>
                    <a:stretch>
                      <a:fillRect/>
                    </a:stretch>
                  </pic:blipFill>
                  <pic:spPr>
                    <a:xfrm>
                      <a:off x="0" y="0"/>
                      <a:ext cx="5619048" cy="4552381"/>
                    </a:xfrm>
                    <a:prstGeom prst="rect">
                      <a:avLst/>
                    </a:prstGeom>
                  </pic:spPr>
                </pic:pic>
              </a:graphicData>
            </a:graphic>
          </wp:inline>
        </w:drawing>
      </w:r>
    </w:p>
    <w:p w14:paraId="42D18AEF" w14:textId="63997670" w:rsidR="00C07EC5" w:rsidRDefault="00C07EC5" w:rsidP="004B096B">
      <w:r>
        <w:t>Catégorie comptable par défaut</w:t>
      </w:r>
    </w:p>
    <w:p w14:paraId="0C42BBD0" w14:textId="33164A10" w:rsidR="00C07EC5" w:rsidRDefault="00C07EC5" w:rsidP="004B096B">
      <w:r w:rsidRPr="00C07EC5">
        <w:rPr>
          <w:noProof/>
        </w:rPr>
        <w:drawing>
          <wp:inline distT="0" distB="0" distL="0" distR="0" wp14:anchorId="792428D7" wp14:editId="6E3FE1EC">
            <wp:extent cx="5760720" cy="1447800"/>
            <wp:effectExtent l="0" t="0" r="0" b="0"/>
            <wp:docPr id="1713932266" name="Image 1" descr="Une image contenant texte, nombr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32266" name="Image 1" descr="Une image contenant texte, nombre, Police, capture d’écran&#10;&#10;Description générée automatiquement"/>
                    <pic:cNvPicPr/>
                  </pic:nvPicPr>
                  <pic:blipFill>
                    <a:blip r:embed="rId34"/>
                    <a:stretch>
                      <a:fillRect/>
                    </a:stretch>
                  </pic:blipFill>
                  <pic:spPr>
                    <a:xfrm>
                      <a:off x="0" y="0"/>
                      <a:ext cx="5760720" cy="1447800"/>
                    </a:xfrm>
                    <a:prstGeom prst="rect">
                      <a:avLst/>
                    </a:prstGeom>
                  </pic:spPr>
                </pic:pic>
              </a:graphicData>
            </a:graphic>
          </wp:inline>
        </w:drawing>
      </w:r>
    </w:p>
    <w:p w14:paraId="7AC80D01" w14:textId="77777777" w:rsidR="001D6F1C" w:rsidRDefault="001D6F1C" w:rsidP="004B096B"/>
    <w:p w14:paraId="59C45AC3" w14:textId="5F5F7EB3" w:rsidR="001D6F1C" w:rsidRDefault="003B77A5" w:rsidP="004B096B">
      <w:r>
        <w:t>Le fait de rajouter une catégorie comptable, il faut attacher le compte comptable</w:t>
      </w:r>
    </w:p>
    <w:p w14:paraId="4A6DB818" w14:textId="3FAB803C" w:rsidR="003B77A5" w:rsidRDefault="003B77A5" w:rsidP="004B096B">
      <w:r>
        <w:t xml:space="preserve">Doc interne : copier/coller du </w:t>
      </w:r>
      <w:proofErr w:type="spellStart"/>
      <w:r>
        <w:t>ppt</w:t>
      </w:r>
      <w:proofErr w:type="spellEnd"/>
      <w:r>
        <w:t>. Focus TVA e-Commerce de 1h</w:t>
      </w:r>
    </w:p>
    <w:p w14:paraId="43EB149C" w14:textId="77777777" w:rsidR="003B77A5" w:rsidRDefault="003B77A5" w:rsidP="004B096B"/>
    <w:p w14:paraId="2364CE79" w14:textId="6FA6BC0A" w:rsidR="003B77A5" w:rsidRDefault="003B77A5" w:rsidP="004B096B">
      <w:r w:rsidRPr="003B77A5">
        <w:rPr>
          <w:noProof/>
        </w:rPr>
        <w:lastRenderedPageBreak/>
        <w:drawing>
          <wp:inline distT="0" distB="0" distL="0" distR="0" wp14:anchorId="6A88C577" wp14:editId="1F082CEF">
            <wp:extent cx="5706271" cy="2934109"/>
            <wp:effectExtent l="0" t="0" r="8890" b="0"/>
            <wp:docPr id="613955597"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55597" name="Image 1" descr="Une image contenant texte, capture d’écran, logiciel, nombre&#10;&#10;Description générée automatiquement"/>
                    <pic:cNvPicPr/>
                  </pic:nvPicPr>
                  <pic:blipFill>
                    <a:blip r:embed="rId35"/>
                    <a:stretch>
                      <a:fillRect/>
                    </a:stretch>
                  </pic:blipFill>
                  <pic:spPr>
                    <a:xfrm>
                      <a:off x="0" y="0"/>
                      <a:ext cx="5706271" cy="2934109"/>
                    </a:xfrm>
                    <a:prstGeom prst="rect">
                      <a:avLst/>
                    </a:prstGeom>
                  </pic:spPr>
                </pic:pic>
              </a:graphicData>
            </a:graphic>
          </wp:inline>
        </w:drawing>
      </w:r>
    </w:p>
    <w:p w14:paraId="52846E48" w14:textId="085F1FCF" w:rsidR="003B77A5" w:rsidRDefault="003B77A5" w:rsidP="004B096B">
      <w:r w:rsidRPr="003B77A5">
        <w:rPr>
          <w:noProof/>
        </w:rPr>
        <w:drawing>
          <wp:inline distT="0" distB="0" distL="0" distR="0" wp14:anchorId="4454106E" wp14:editId="1F2E451F">
            <wp:extent cx="5760720" cy="2802890"/>
            <wp:effectExtent l="0" t="0" r="0" b="0"/>
            <wp:docPr id="214593725"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3725" name="Image 1" descr="Une image contenant texte, nombre, logiciel, Police&#10;&#10;Description générée automatiquement"/>
                    <pic:cNvPicPr/>
                  </pic:nvPicPr>
                  <pic:blipFill>
                    <a:blip r:embed="rId36"/>
                    <a:stretch>
                      <a:fillRect/>
                    </a:stretch>
                  </pic:blipFill>
                  <pic:spPr>
                    <a:xfrm>
                      <a:off x="0" y="0"/>
                      <a:ext cx="5760720" cy="2802890"/>
                    </a:xfrm>
                    <a:prstGeom prst="rect">
                      <a:avLst/>
                    </a:prstGeom>
                  </pic:spPr>
                </pic:pic>
              </a:graphicData>
            </a:graphic>
          </wp:inline>
        </w:drawing>
      </w:r>
    </w:p>
    <w:p w14:paraId="2618BCDC" w14:textId="77777777" w:rsidR="004B3092" w:rsidRDefault="004B3092" w:rsidP="004B096B"/>
    <w:p w14:paraId="3535543B" w14:textId="48CDAE63" w:rsidR="004B3092" w:rsidRDefault="004B3092" w:rsidP="004B096B">
      <w:r>
        <w:t>Maintenant dans la dernière version, cet ajour ne s émet pas automatiquement sur l’articles</w:t>
      </w:r>
    </w:p>
    <w:p w14:paraId="43A8F383" w14:textId="77777777" w:rsidR="00FA36E4" w:rsidRDefault="00FA36E4" w:rsidP="004B096B"/>
    <w:p w14:paraId="712E1CA3" w14:textId="15FD8713" w:rsidR="00FA36E4" w:rsidRDefault="00FA36E4" w:rsidP="004B096B">
      <w:r>
        <w:t>Code taxe 1 : TVA normalement en France mais à demander au client</w:t>
      </w:r>
    </w:p>
    <w:p w14:paraId="105F7099" w14:textId="5434D5EA" w:rsidR="00EF52FB" w:rsidRDefault="00EF52FB" w:rsidP="004B096B">
      <w:r>
        <w:t>Les clients remontent des améliorations. Si ça concerne tout le monde, on l’intègre au logiciel</w:t>
      </w:r>
    </w:p>
    <w:p w14:paraId="3C9C0B2F" w14:textId="77777777" w:rsidR="00972088" w:rsidRDefault="00972088" w:rsidP="004B096B"/>
    <w:p w14:paraId="61F71B6F" w14:textId="77777777" w:rsidR="00972088" w:rsidRDefault="00972088" w:rsidP="004B096B"/>
    <w:p w14:paraId="5449BA3F" w14:textId="7A48E0E6" w:rsidR="00972088" w:rsidRDefault="00972088" w:rsidP="004B096B">
      <w:r>
        <w:t xml:space="preserve">A partir des champs : c’est qu’à l’export des articles que ces </w:t>
      </w:r>
      <w:r w:rsidR="00476FEF">
        <w:t>catégories</w:t>
      </w:r>
      <w:r>
        <w:t xml:space="preserve"> se créent</w:t>
      </w:r>
    </w:p>
    <w:p w14:paraId="38B801BD" w14:textId="2846787E" w:rsidR="00972088" w:rsidRDefault="00972088" w:rsidP="004B096B">
      <w:r>
        <w:t xml:space="preserve">A partir des catalogues : </w:t>
      </w:r>
    </w:p>
    <w:p w14:paraId="416D422A" w14:textId="4C1EFDFC" w:rsidR="004B3092" w:rsidRDefault="004B3092" w:rsidP="004B096B">
      <w:r>
        <w:rPr>
          <w:noProof/>
        </w:rPr>
        <w:lastRenderedPageBreak/>
        <w:drawing>
          <wp:inline distT="0" distB="0" distL="0" distR="0" wp14:anchorId="428EA6D8" wp14:editId="708B95D9">
            <wp:extent cx="5760720" cy="2898775"/>
            <wp:effectExtent l="0" t="0" r="0" b="0"/>
            <wp:docPr id="1734740088" name="Image 1"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40088" name="Image 1" descr="Une image contenant texte, capture d’écran, affichage, logiciel&#10;&#10;Description générée automatiquement"/>
                    <pic:cNvPicPr/>
                  </pic:nvPicPr>
                  <pic:blipFill>
                    <a:blip r:embed="rId37"/>
                    <a:stretch>
                      <a:fillRect/>
                    </a:stretch>
                  </pic:blipFill>
                  <pic:spPr>
                    <a:xfrm>
                      <a:off x="0" y="0"/>
                      <a:ext cx="5760720" cy="2898775"/>
                    </a:xfrm>
                    <a:prstGeom prst="rect">
                      <a:avLst/>
                    </a:prstGeom>
                  </pic:spPr>
                </pic:pic>
              </a:graphicData>
            </a:graphic>
          </wp:inline>
        </w:drawing>
      </w:r>
    </w:p>
    <w:p w14:paraId="534A6643" w14:textId="77777777" w:rsidR="00F638C6" w:rsidRDefault="00F638C6" w:rsidP="004B096B"/>
    <w:p w14:paraId="075D548E" w14:textId="10D09525" w:rsidR="00E53A1E" w:rsidRDefault="00F638C6" w:rsidP="004B096B">
      <w:r>
        <w:t>Tabulation</w:t>
      </w:r>
      <w:r w:rsidR="00E53A1E">
        <w:t> </w:t>
      </w:r>
      <w:r>
        <w:t xml:space="preserve">du clavier </w:t>
      </w:r>
      <w:r w:rsidR="00E53A1E">
        <w:t>: permet de faire hériter le paramétrage de la fa</w:t>
      </w:r>
      <w:r>
        <w:t>mille sur la fiche produit nouvellement créer</w:t>
      </w:r>
    </w:p>
    <w:p w14:paraId="04E133FE" w14:textId="1A39E847" w:rsidR="00F638C6" w:rsidRDefault="00F638C6" w:rsidP="004B096B">
      <w:r>
        <w:t>Partie compta, tout est à créer dans la famille. On peut même y renseigner un début de catalogue</w:t>
      </w:r>
    </w:p>
    <w:p w14:paraId="5EBA25CE" w14:textId="77777777" w:rsidR="00F638C6" w:rsidRDefault="00F638C6" w:rsidP="004B096B"/>
    <w:p w14:paraId="64E3E910" w14:textId="084EAB06" w:rsidR="00F638C6" w:rsidRDefault="00F638C6" w:rsidP="004B096B">
      <w:r>
        <w:t>Remise quantité et montant =&gt; prix spécifiques</w:t>
      </w:r>
    </w:p>
    <w:p w14:paraId="067ECFA2" w14:textId="1EBBD8EC" w:rsidR="00F638C6" w:rsidRDefault="00F638C6" w:rsidP="004B096B">
      <w:r w:rsidRPr="00F638C6">
        <w:rPr>
          <w:noProof/>
        </w:rPr>
        <w:drawing>
          <wp:inline distT="0" distB="0" distL="0" distR="0" wp14:anchorId="277DA6BC" wp14:editId="1BB43C8A">
            <wp:extent cx="5760720" cy="1862455"/>
            <wp:effectExtent l="0" t="0" r="0" b="0"/>
            <wp:docPr id="1558901619"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01619" name="Image 1" descr="Une image contenant texte, capture d’écran, logiciel, ligne&#10;&#10;Description générée automatiquement"/>
                    <pic:cNvPicPr/>
                  </pic:nvPicPr>
                  <pic:blipFill>
                    <a:blip r:embed="rId38"/>
                    <a:stretch>
                      <a:fillRect/>
                    </a:stretch>
                  </pic:blipFill>
                  <pic:spPr>
                    <a:xfrm>
                      <a:off x="0" y="0"/>
                      <a:ext cx="5760720" cy="1862455"/>
                    </a:xfrm>
                    <a:prstGeom prst="rect">
                      <a:avLst/>
                    </a:prstGeom>
                  </pic:spPr>
                </pic:pic>
              </a:graphicData>
            </a:graphic>
          </wp:inline>
        </w:drawing>
      </w:r>
    </w:p>
    <w:p w14:paraId="5DC4377D" w14:textId="71CB3B2F" w:rsidR="00F638C6" w:rsidRDefault="00F638C6" w:rsidP="004B096B">
      <w:r>
        <w:t>Glossaire</w:t>
      </w:r>
    </w:p>
    <w:p w14:paraId="5394C25E" w14:textId="4C56D53F" w:rsidR="00F638C6" w:rsidRDefault="00F638C6" w:rsidP="004B096B">
      <w:r>
        <w:t>Du texte long sans mise en forme limité à 500</w:t>
      </w:r>
    </w:p>
    <w:p w14:paraId="1D69EF0A" w14:textId="55C92AEE" w:rsidR="00F638C6" w:rsidRDefault="00F638C6" w:rsidP="004B096B">
      <w:r w:rsidRPr="00F638C6">
        <w:rPr>
          <w:noProof/>
        </w:rPr>
        <w:lastRenderedPageBreak/>
        <w:drawing>
          <wp:inline distT="0" distB="0" distL="0" distR="0" wp14:anchorId="2180DD28" wp14:editId="183EE4E1">
            <wp:extent cx="5760720" cy="2233930"/>
            <wp:effectExtent l="0" t="0" r="0" b="0"/>
            <wp:docPr id="443937496" name="Image 1"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37496" name="Image 1" descr="Une image contenant texte, logiciel, nombre, capture d’écran&#10;&#10;Description générée automatiquement"/>
                    <pic:cNvPicPr/>
                  </pic:nvPicPr>
                  <pic:blipFill>
                    <a:blip r:embed="rId39"/>
                    <a:stretch>
                      <a:fillRect/>
                    </a:stretch>
                  </pic:blipFill>
                  <pic:spPr>
                    <a:xfrm>
                      <a:off x="0" y="0"/>
                      <a:ext cx="5760720" cy="2233930"/>
                    </a:xfrm>
                    <a:prstGeom prst="rect">
                      <a:avLst/>
                    </a:prstGeom>
                  </pic:spPr>
                </pic:pic>
              </a:graphicData>
            </a:graphic>
          </wp:inline>
        </w:drawing>
      </w:r>
    </w:p>
    <w:p w14:paraId="37417507" w14:textId="3710F383" w:rsidR="00F638C6" w:rsidRDefault="00F638C6" w:rsidP="004B096B">
      <w:r>
        <w:t>Limité à 64 champs</w:t>
      </w:r>
    </w:p>
    <w:p w14:paraId="7FDB4EBA" w14:textId="372952CE" w:rsidR="00F638C6" w:rsidRDefault="00F638C6" w:rsidP="004B096B">
      <w:r w:rsidRPr="00F638C6">
        <w:rPr>
          <w:noProof/>
        </w:rPr>
        <w:drawing>
          <wp:inline distT="0" distB="0" distL="0" distR="0" wp14:anchorId="475A76C3" wp14:editId="10B61B18">
            <wp:extent cx="4134427" cy="1971950"/>
            <wp:effectExtent l="0" t="0" r="0" b="9525"/>
            <wp:docPr id="423565084" name="Image 1" descr="Une image contenant texte, nombr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65084" name="Image 1" descr="Une image contenant texte, nombre, Police, capture d’écran&#10;&#10;Description générée automatiquement"/>
                    <pic:cNvPicPr/>
                  </pic:nvPicPr>
                  <pic:blipFill>
                    <a:blip r:embed="rId40"/>
                    <a:stretch>
                      <a:fillRect/>
                    </a:stretch>
                  </pic:blipFill>
                  <pic:spPr>
                    <a:xfrm>
                      <a:off x="0" y="0"/>
                      <a:ext cx="4134427" cy="1971950"/>
                    </a:xfrm>
                    <a:prstGeom prst="rect">
                      <a:avLst/>
                    </a:prstGeom>
                  </pic:spPr>
                </pic:pic>
              </a:graphicData>
            </a:graphic>
          </wp:inline>
        </w:drawing>
      </w:r>
    </w:p>
    <w:p w14:paraId="50F3B4E5" w14:textId="436B2B97" w:rsidR="00F638C6" w:rsidRDefault="00F638C6" w:rsidP="004B096B">
      <w:r>
        <w:t>Champ statistique : permet de faire une analyse statistique.</w:t>
      </w:r>
    </w:p>
    <w:p w14:paraId="1F77F73D" w14:textId="279C1B8D" w:rsidR="00F638C6" w:rsidRDefault="00F638C6" w:rsidP="004B096B">
      <w:r w:rsidRPr="00F638C6">
        <w:rPr>
          <w:noProof/>
        </w:rPr>
        <w:lastRenderedPageBreak/>
        <w:drawing>
          <wp:inline distT="0" distB="0" distL="0" distR="0" wp14:anchorId="2AD9A6B2" wp14:editId="051EC70C">
            <wp:extent cx="4953691" cy="4067743"/>
            <wp:effectExtent l="0" t="0" r="0" b="9525"/>
            <wp:docPr id="161813199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31998" name="Image 1" descr="Une image contenant texte, capture d’écran, logiciel, Page web&#10;&#10;Description générée automatiquement"/>
                    <pic:cNvPicPr/>
                  </pic:nvPicPr>
                  <pic:blipFill>
                    <a:blip r:embed="rId41"/>
                    <a:stretch>
                      <a:fillRect/>
                    </a:stretch>
                  </pic:blipFill>
                  <pic:spPr>
                    <a:xfrm>
                      <a:off x="0" y="0"/>
                      <a:ext cx="4953691" cy="4067743"/>
                    </a:xfrm>
                    <a:prstGeom prst="rect">
                      <a:avLst/>
                    </a:prstGeom>
                  </pic:spPr>
                </pic:pic>
              </a:graphicData>
            </a:graphic>
          </wp:inline>
        </w:drawing>
      </w:r>
    </w:p>
    <w:p w14:paraId="4DE47F77" w14:textId="6ECF2D09" w:rsidR="00F638C6" w:rsidRDefault="00F638C6" w:rsidP="004B096B">
      <w:r w:rsidRPr="00F638C6">
        <w:rPr>
          <w:noProof/>
        </w:rPr>
        <w:lastRenderedPageBreak/>
        <w:drawing>
          <wp:inline distT="0" distB="0" distL="0" distR="0" wp14:anchorId="1CFF9CE5" wp14:editId="576DC23C">
            <wp:extent cx="3534268" cy="5420481"/>
            <wp:effectExtent l="0" t="0" r="9525" b="8890"/>
            <wp:docPr id="1410741325" name="Image 1" descr="Une image contenant texte, logiciel, capture d’écran,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41325" name="Image 1" descr="Une image contenant texte, logiciel, capture d’écran, Page web&#10;&#10;Description générée automatiquement"/>
                    <pic:cNvPicPr/>
                  </pic:nvPicPr>
                  <pic:blipFill>
                    <a:blip r:embed="rId42"/>
                    <a:stretch>
                      <a:fillRect/>
                    </a:stretch>
                  </pic:blipFill>
                  <pic:spPr>
                    <a:xfrm>
                      <a:off x="0" y="0"/>
                      <a:ext cx="3534268" cy="5420481"/>
                    </a:xfrm>
                    <a:prstGeom prst="rect">
                      <a:avLst/>
                    </a:prstGeom>
                  </pic:spPr>
                </pic:pic>
              </a:graphicData>
            </a:graphic>
          </wp:inline>
        </w:drawing>
      </w:r>
    </w:p>
    <w:p w14:paraId="1A29340B" w14:textId="45B00FC4" w:rsidR="00F638C6" w:rsidRDefault="00F638C6" w:rsidP="004B096B">
      <w:r>
        <w:t>Escompte : remise en plus si le client paie lus vite, c’est pour la trésorerie. Entre 1.5 et 3%</w:t>
      </w:r>
    </w:p>
    <w:p w14:paraId="22E77FA0" w14:textId="72C1AA28" w:rsidR="00F638C6" w:rsidRDefault="00F638C6" w:rsidP="004B096B">
      <w:r>
        <w:t>Mettre en sommeil : Publier + En sommeil : ça désactive dans Presta</w:t>
      </w:r>
    </w:p>
    <w:p w14:paraId="43E3C3F4" w14:textId="41AFC859" w:rsidR="003B16CF" w:rsidRDefault="003B16CF" w:rsidP="004B096B">
      <w:r w:rsidRPr="00F638C6">
        <w:rPr>
          <w:noProof/>
        </w:rPr>
        <w:lastRenderedPageBreak/>
        <w:drawing>
          <wp:inline distT="0" distB="0" distL="0" distR="0" wp14:anchorId="0FA5DB2C" wp14:editId="1E435C92">
            <wp:extent cx="5760720" cy="2844165"/>
            <wp:effectExtent l="0" t="0" r="0" b="0"/>
            <wp:docPr id="895037018"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37018" name="Image 1" descr="Une image contenant texte, capture d’écran, logiciel, nombre&#10;&#10;Description générée automatiquement"/>
                    <pic:cNvPicPr/>
                  </pic:nvPicPr>
                  <pic:blipFill>
                    <a:blip r:embed="rId43"/>
                    <a:stretch>
                      <a:fillRect/>
                    </a:stretch>
                  </pic:blipFill>
                  <pic:spPr>
                    <a:xfrm>
                      <a:off x="0" y="0"/>
                      <a:ext cx="5760720" cy="2844165"/>
                    </a:xfrm>
                    <a:prstGeom prst="rect">
                      <a:avLst/>
                    </a:prstGeom>
                  </pic:spPr>
                </pic:pic>
              </a:graphicData>
            </a:graphic>
          </wp:inline>
        </w:drawing>
      </w:r>
    </w:p>
    <w:p w14:paraId="2DBB3964" w14:textId="6F4F907A" w:rsidR="00F638C6" w:rsidRDefault="003B16CF" w:rsidP="004B096B">
      <w:r>
        <w:t xml:space="preserve">Géré en contremarque : j’en ai 0 en stock, j’attends d’avoir une commande pour le commander à mon fournisseur. Géré en stock Flux tend. Le fournisseur ne l’a pas en stock non plus, </w:t>
      </w:r>
    </w:p>
    <w:p w14:paraId="2DAB365B" w14:textId="196252E5" w:rsidR="003B16CF" w:rsidRDefault="003B16CF" w:rsidP="004B096B"/>
    <w:p w14:paraId="6D9A1BE7" w14:textId="461DD730" w:rsidR="003B16CF" w:rsidRDefault="003B16CF" w:rsidP="004B096B">
      <w:r w:rsidRPr="003B16CF">
        <w:rPr>
          <w:noProof/>
        </w:rPr>
        <w:drawing>
          <wp:inline distT="0" distB="0" distL="0" distR="0" wp14:anchorId="01D52E56" wp14:editId="63FDECCD">
            <wp:extent cx="5115639" cy="4429743"/>
            <wp:effectExtent l="0" t="0" r="8890" b="9525"/>
            <wp:docPr id="2028414450"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14450" name="Image 1" descr="Une image contenant texte, capture d’écran, logiciel, nombre&#10;&#10;Description générée automatiquement"/>
                    <pic:cNvPicPr/>
                  </pic:nvPicPr>
                  <pic:blipFill>
                    <a:blip r:embed="rId44"/>
                    <a:stretch>
                      <a:fillRect/>
                    </a:stretch>
                  </pic:blipFill>
                  <pic:spPr>
                    <a:xfrm>
                      <a:off x="0" y="0"/>
                      <a:ext cx="5115639" cy="4429743"/>
                    </a:xfrm>
                    <a:prstGeom prst="rect">
                      <a:avLst/>
                    </a:prstGeom>
                  </pic:spPr>
                </pic:pic>
              </a:graphicData>
            </a:graphic>
          </wp:inline>
        </w:drawing>
      </w:r>
    </w:p>
    <w:p w14:paraId="0F0C1AE2" w14:textId="2DB01CC4" w:rsidR="003B16CF" w:rsidRDefault="003B16CF" w:rsidP="004B096B">
      <w:proofErr w:type="spellStart"/>
      <w:r>
        <w:t>Dropshipping</w:t>
      </w:r>
      <w:proofErr w:type="spellEnd"/>
      <w:r>
        <w:t> : stock géré par autrui. Je vends le stock du fournisseur. Il livre les commandes fabriquées. Mini</w:t>
      </w:r>
    </w:p>
    <w:p w14:paraId="5FF8FD17" w14:textId="307F488D" w:rsidR="00F638C6" w:rsidRDefault="00F638C6" w:rsidP="004B096B"/>
    <w:p w14:paraId="2CF8F4F8" w14:textId="77777777" w:rsidR="003B16CF" w:rsidRDefault="003B16CF" w:rsidP="004B096B"/>
    <w:p w14:paraId="1DE6FB05" w14:textId="4138A01F" w:rsidR="003B16CF" w:rsidRDefault="003B16CF" w:rsidP="004B096B">
      <w:r w:rsidRPr="003B16CF">
        <w:rPr>
          <w:noProof/>
        </w:rPr>
        <w:drawing>
          <wp:inline distT="0" distB="0" distL="0" distR="0" wp14:anchorId="34638CAB" wp14:editId="1FC291C8">
            <wp:extent cx="5760720" cy="3417570"/>
            <wp:effectExtent l="0" t="0" r="0" b="0"/>
            <wp:docPr id="2116373834" name="Image 1" descr="Une image contenant texte, capture d’écran, meubles, ch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73834" name="Image 1" descr="Une image contenant texte, capture d’écran, meubles, chaise&#10;&#10;Description générée automatiquement"/>
                    <pic:cNvPicPr/>
                  </pic:nvPicPr>
                  <pic:blipFill>
                    <a:blip r:embed="rId45"/>
                    <a:stretch>
                      <a:fillRect/>
                    </a:stretch>
                  </pic:blipFill>
                  <pic:spPr>
                    <a:xfrm>
                      <a:off x="0" y="0"/>
                      <a:ext cx="5760720" cy="3417570"/>
                    </a:xfrm>
                    <a:prstGeom prst="rect">
                      <a:avLst/>
                    </a:prstGeom>
                  </pic:spPr>
                </pic:pic>
              </a:graphicData>
            </a:graphic>
          </wp:inline>
        </w:drawing>
      </w:r>
    </w:p>
    <w:p w14:paraId="3D5498A6" w14:textId="77777777" w:rsidR="003B16CF" w:rsidRDefault="003B16CF" w:rsidP="004B096B"/>
    <w:p w14:paraId="12B341E3" w14:textId="71E640CE" w:rsidR="003B16CF" w:rsidRDefault="003B16CF" w:rsidP="004B096B">
      <w:r>
        <w:t xml:space="preserve">Ne pas imprimer </w:t>
      </w:r>
    </w:p>
    <w:p w14:paraId="28966F01" w14:textId="24EB4D3B" w:rsidR="003B16CF" w:rsidRDefault="003B16CF" w:rsidP="004B096B">
      <w:r>
        <w:t xml:space="preserve">Pour que sur le doc de vente en impression ça ne s’affiche pas. </w:t>
      </w:r>
      <w:proofErr w:type="spellStart"/>
      <w:r>
        <w:t>Zecart</w:t>
      </w:r>
      <w:proofErr w:type="spellEnd"/>
      <w:r>
        <w:t xml:space="preserve"> par exemple</w:t>
      </w:r>
    </w:p>
    <w:p w14:paraId="4DACA115" w14:textId="60B996A5" w:rsidR="003B16CF" w:rsidRDefault="003B16CF" w:rsidP="004B096B">
      <w:r>
        <w:t>Facturer au forfait : un seul frais</w:t>
      </w:r>
    </w:p>
    <w:p w14:paraId="6C096C76" w14:textId="3BB3FA56" w:rsidR="003B16CF" w:rsidRDefault="00B179AD" w:rsidP="004B096B">
      <w:r>
        <w:t>Exclure</w:t>
      </w:r>
      <w:r w:rsidR="003B16CF">
        <w:t xml:space="preserve"> des </w:t>
      </w:r>
      <w:r>
        <w:t>stats</w:t>
      </w:r>
    </w:p>
    <w:p w14:paraId="5B53C4D0" w14:textId="4475EB74" w:rsidR="00B179AD" w:rsidRDefault="00B179AD" w:rsidP="004B096B">
      <w:r w:rsidRPr="00B179AD">
        <w:rPr>
          <w:noProof/>
        </w:rPr>
        <w:drawing>
          <wp:inline distT="0" distB="0" distL="0" distR="0" wp14:anchorId="7AD6883F" wp14:editId="0A8F7A39">
            <wp:extent cx="5760720" cy="1675130"/>
            <wp:effectExtent l="0" t="0" r="0" b="0"/>
            <wp:docPr id="388159373"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59373" name="Image 1" descr="Une image contenant texte, capture d’écran&#10;&#10;Description générée automatiquement"/>
                    <pic:cNvPicPr/>
                  </pic:nvPicPr>
                  <pic:blipFill>
                    <a:blip r:embed="rId46"/>
                    <a:stretch>
                      <a:fillRect/>
                    </a:stretch>
                  </pic:blipFill>
                  <pic:spPr>
                    <a:xfrm>
                      <a:off x="0" y="0"/>
                      <a:ext cx="5760720" cy="1675130"/>
                    </a:xfrm>
                    <a:prstGeom prst="rect">
                      <a:avLst/>
                    </a:prstGeom>
                  </pic:spPr>
                </pic:pic>
              </a:graphicData>
            </a:graphic>
          </wp:inline>
        </w:drawing>
      </w:r>
    </w:p>
    <w:p w14:paraId="58505A61" w14:textId="3B95D53A" w:rsidR="00B179AD" w:rsidRDefault="00B179AD" w:rsidP="004B096B">
      <w:r>
        <w:t>Modèle d’enregistrent : lancer des calculs</w:t>
      </w:r>
    </w:p>
    <w:p w14:paraId="0B2AEC60" w14:textId="77777777" w:rsidR="00B179AD" w:rsidRDefault="00B179AD" w:rsidP="004B096B"/>
    <w:p w14:paraId="007582C4" w14:textId="5C18EAF5" w:rsidR="00B179AD" w:rsidRDefault="00B179AD" w:rsidP="004B096B">
      <w:r>
        <w:t>Brut : bracelet + emballage</w:t>
      </w:r>
    </w:p>
    <w:p w14:paraId="212B224A" w14:textId="3BE353EC" w:rsidR="00B179AD" w:rsidRDefault="00B179AD" w:rsidP="004B096B">
      <w:r>
        <w:t xml:space="preserve">Stock : CMUP : 5, 107. La somme totale acheté divisée par </w:t>
      </w:r>
      <w:proofErr w:type="gramStart"/>
      <w:r>
        <w:t>la quantité acheté</w:t>
      </w:r>
      <w:proofErr w:type="gramEnd"/>
      <w:r>
        <w:t xml:space="preserve">. Le coût moyen permet d’avoir un élément pour calculer la marge. 80% utilisé, PAMP dans EBP. </w:t>
      </w:r>
    </w:p>
    <w:p w14:paraId="69FE85CC" w14:textId="3B537DEB" w:rsidR="00B179AD" w:rsidRDefault="00B179AD" w:rsidP="004B096B">
      <w:r w:rsidRPr="00B179AD">
        <w:rPr>
          <w:noProof/>
        </w:rPr>
        <w:lastRenderedPageBreak/>
        <w:drawing>
          <wp:inline distT="0" distB="0" distL="0" distR="0" wp14:anchorId="0D12781E" wp14:editId="6A26CA55">
            <wp:extent cx="3810532" cy="1609950"/>
            <wp:effectExtent l="0" t="0" r="0" b="9525"/>
            <wp:docPr id="1278448296"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48296" name="Image 1" descr="Une image contenant texte, capture d’écran, nombre, Police&#10;&#10;Description générée automatiquement"/>
                    <pic:cNvPicPr/>
                  </pic:nvPicPr>
                  <pic:blipFill>
                    <a:blip r:embed="rId47"/>
                    <a:stretch>
                      <a:fillRect/>
                    </a:stretch>
                  </pic:blipFill>
                  <pic:spPr>
                    <a:xfrm>
                      <a:off x="0" y="0"/>
                      <a:ext cx="3810532" cy="1609950"/>
                    </a:xfrm>
                    <a:prstGeom prst="rect">
                      <a:avLst/>
                    </a:prstGeom>
                  </pic:spPr>
                </pic:pic>
              </a:graphicData>
            </a:graphic>
          </wp:inline>
        </w:drawing>
      </w:r>
    </w:p>
    <w:p w14:paraId="05B8B325" w14:textId="5531483B" w:rsidR="00B179AD" w:rsidRDefault="00B179AD" w:rsidP="004B096B">
      <w:r>
        <w:t>Sérialisé ou lot : nécessite un numéro en BL</w:t>
      </w:r>
    </w:p>
    <w:p w14:paraId="292C17B0" w14:textId="77777777" w:rsidR="00B179AD" w:rsidRDefault="00B179AD" w:rsidP="004B096B"/>
    <w:p w14:paraId="529C3D6F" w14:textId="41C9F500" w:rsidR="00B179AD" w:rsidRDefault="00B179AD" w:rsidP="004B096B">
      <w:r>
        <w:t>Utiliser l’article de substitution : n’est plus utilisé car on ne sait pas combien de clients l’utilisent.</w:t>
      </w:r>
    </w:p>
    <w:p w14:paraId="481B2354" w14:textId="54271C57" w:rsidR="00B179AD" w:rsidRDefault="00B179AD" w:rsidP="004B096B">
      <w:r>
        <w:t xml:space="preserve">Mettre stock mini et maxi par produit. </w:t>
      </w:r>
    </w:p>
    <w:p w14:paraId="4D00BD44" w14:textId="4847394E" w:rsidR="00B179AD" w:rsidRDefault="00B179AD" w:rsidP="004B096B">
      <w:r w:rsidRPr="00B179AD">
        <w:rPr>
          <w:noProof/>
        </w:rPr>
        <w:drawing>
          <wp:inline distT="0" distB="0" distL="0" distR="0" wp14:anchorId="6F6E44DE" wp14:editId="584A385C">
            <wp:extent cx="5760720" cy="1183005"/>
            <wp:effectExtent l="0" t="0" r="0" b="0"/>
            <wp:docPr id="1657758713" name="Image 1" descr="Une image contenant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58713" name="Image 1" descr="Une image contenant texte, ligne, capture d’écran&#10;&#10;Description générée automatiquement"/>
                    <pic:cNvPicPr/>
                  </pic:nvPicPr>
                  <pic:blipFill>
                    <a:blip r:embed="rId48"/>
                    <a:stretch>
                      <a:fillRect/>
                    </a:stretch>
                  </pic:blipFill>
                  <pic:spPr>
                    <a:xfrm>
                      <a:off x="0" y="0"/>
                      <a:ext cx="5760720" cy="1183005"/>
                    </a:xfrm>
                    <a:prstGeom prst="rect">
                      <a:avLst/>
                    </a:prstGeom>
                  </pic:spPr>
                </pic:pic>
              </a:graphicData>
            </a:graphic>
          </wp:inline>
        </w:drawing>
      </w:r>
    </w:p>
    <w:p w14:paraId="2216D466" w14:textId="77777777" w:rsidR="00B179AD" w:rsidRDefault="00B179AD" w:rsidP="004B096B"/>
    <w:p w14:paraId="67AB217D" w14:textId="15C989A9" w:rsidR="00B179AD" w:rsidRDefault="00B179AD" w:rsidP="004B096B">
      <w:r>
        <w:t>Aide à savoir quels articles doivent être commandés</w:t>
      </w:r>
    </w:p>
    <w:p w14:paraId="039519D6" w14:textId="00FCB229" w:rsidR="00B179AD" w:rsidRDefault="00B179AD" w:rsidP="004B096B">
      <w:r w:rsidRPr="00B179AD">
        <w:rPr>
          <w:noProof/>
        </w:rPr>
        <w:drawing>
          <wp:inline distT="0" distB="0" distL="0" distR="0" wp14:anchorId="794B7A46" wp14:editId="6B8A6BCF">
            <wp:extent cx="4829849" cy="1228896"/>
            <wp:effectExtent l="0" t="0" r="8890" b="9525"/>
            <wp:docPr id="46720554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05543" name="Image 1" descr="Une image contenant texte, capture d’écran, Police, ligne&#10;&#10;Description générée automatiquement"/>
                    <pic:cNvPicPr/>
                  </pic:nvPicPr>
                  <pic:blipFill>
                    <a:blip r:embed="rId49"/>
                    <a:stretch>
                      <a:fillRect/>
                    </a:stretch>
                  </pic:blipFill>
                  <pic:spPr>
                    <a:xfrm>
                      <a:off x="0" y="0"/>
                      <a:ext cx="4829849" cy="1228896"/>
                    </a:xfrm>
                    <a:prstGeom prst="rect">
                      <a:avLst/>
                    </a:prstGeom>
                  </pic:spPr>
                </pic:pic>
              </a:graphicData>
            </a:graphic>
          </wp:inline>
        </w:drawing>
      </w:r>
    </w:p>
    <w:p w14:paraId="764ECEB7" w14:textId="6394F537" w:rsidR="00B179AD" w:rsidRDefault="00B179AD" w:rsidP="004B096B">
      <w:r w:rsidRPr="00B179AD">
        <w:rPr>
          <w:noProof/>
        </w:rPr>
        <w:lastRenderedPageBreak/>
        <w:drawing>
          <wp:inline distT="0" distB="0" distL="0" distR="0" wp14:anchorId="649032BE" wp14:editId="572431ED">
            <wp:extent cx="5401429" cy="3581900"/>
            <wp:effectExtent l="0" t="0" r="8890" b="0"/>
            <wp:docPr id="1129896359"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96359" name="Image 1" descr="Une image contenant texte, capture d’écran, logiciel, Icône d’ordinateur&#10;&#10;Description générée automatiquement"/>
                    <pic:cNvPicPr/>
                  </pic:nvPicPr>
                  <pic:blipFill>
                    <a:blip r:embed="rId50"/>
                    <a:stretch>
                      <a:fillRect/>
                    </a:stretch>
                  </pic:blipFill>
                  <pic:spPr>
                    <a:xfrm>
                      <a:off x="0" y="0"/>
                      <a:ext cx="5401429" cy="3581900"/>
                    </a:xfrm>
                    <a:prstGeom prst="rect">
                      <a:avLst/>
                    </a:prstGeom>
                  </pic:spPr>
                </pic:pic>
              </a:graphicData>
            </a:graphic>
          </wp:inline>
        </w:drawing>
      </w:r>
    </w:p>
    <w:p w14:paraId="3AF0486A" w14:textId="77777777" w:rsidR="00B179AD" w:rsidRDefault="00B179AD" w:rsidP="004B096B"/>
    <w:p w14:paraId="1C2BFD0A" w14:textId="55B9592B" w:rsidR="00B179AD" w:rsidRDefault="00B179AD" w:rsidP="004B096B">
      <w:r>
        <w:t>Taxe 1 = taxe principale</w:t>
      </w:r>
    </w:p>
    <w:p w14:paraId="5D250204" w14:textId="770B3E7D" w:rsidR="00B179AD" w:rsidRDefault="00B179AD" w:rsidP="004B096B">
      <w:r w:rsidRPr="00B179AD">
        <w:rPr>
          <w:noProof/>
        </w:rPr>
        <w:drawing>
          <wp:inline distT="0" distB="0" distL="0" distR="0" wp14:anchorId="05692AB0" wp14:editId="7FE54778">
            <wp:extent cx="5010849" cy="3591426"/>
            <wp:effectExtent l="0" t="0" r="0" b="9525"/>
            <wp:docPr id="197469912"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9912" name="Image 1" descr="Une image contenant texte, capture d’écran, nombre, logiciel&#10;&#10;Description générée automatiquement"/>
                    <pic:cNvPicPr/>
                  </pic:nvPicPr>
                  <pic:blipFill>
                    <a:blip r:embed="rId51"/>
                    <a:stretch>
                      <a:fillRect/>
                    </a:stretch>
                  </pic:blipFill>
                  <pic:spPr>
                    <a:xfrm>
                      <a:off x="0" y="0"/>
                      <a:ext cx="5010849" cy="3591426"/>
                    </a:xfrm>
                    <a:prstGeom prst="rect">
                      <a:avLst/>
                    </a:prstGeom>
                  </pic:spPr>
                </pic:pic>
              </a:graphicData>
            </a:graphic>
          </wp:inline>
        </w:drawing>
      </w:r>
    </w:p>
    <w:p w14:paraId="35D3EC3D" w14:textId="77777777" w:rsidR="00B179AD" w:rsidRDefault="00B179AD" w:rsidP="004B096B"/>
    <w:p w14:paraId="02D9FE1D" w14:textId="6511500A" w:rsidR="00B179AD" w:rsidRDefault="00B12978" w:rsidP="004B096B">
      <w:r>
        <w:t>Interroger</w:t>
      </w:r>
      <w:r w:rsidR="00B179AD">
        <w:t xml:space="preserve"> le stock, et déclencher la </w:t>
      </w:r>
      <w:r>
        <w:t>fabrication</w:t>
      </w:r>
      <w:r w:rsidR="00B179AD">
        <w:t xml:space="preserve"> dans Sage Production.</w:t>
      </w:r>
    </w:p>
    <w:p w14:paraId="454F59D3" w14:textId="52BCAF7D" w:rsidR="00B179AD" w:rsidRDefault="00B179AD" w:rsidP="004B096B">
      <w:r w:rsidRPr="00B179AD">
        <w:rPr>
          <w:noProof/>
        </w:rPr>
        <w:lastRenderedPageBreak/>
        <w:drawing>
          <wp:inline distT="0" distB="0" distL="0" distR="0" wp14:anchorId="2B987D62" wp14:editId="33A935F3">
            <wp:extent cx="5760720" cy="1531620"/>
            <wp:effectExtent l="0" t="0" r="0" b="0"/>
            <wp:docPr id="147532421" name="Image 1"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2421" name="Image 1" descr="Une image contenant texte, capture d’écran, logiciel&#10;&#10;Description générée automatiquement"/>
                    <pic:cNvPicPr/>
                  </pic:nvPicPr>
                  <pic:blipFill>
                    <a:blip r:embed="rId52"/>
                    <a:stretch>
                      <a:fillRect/>
                    </a:stretch>
                  </pic:blipFill>
                  <pic:spPr>
                    <a:xfrm>
                      <a:off x="0" y="0"/>
                      <a:ext cx="5760720" cy="1531620"/>
                    </a:xfrm>
                    <a:prstGeom prst="rect">
                      <a:avLst/>
                    </a:prstGeom>
                  </pic:spPr>
                </pic:pic>
              </a:graphicData>
            </a:graphic>
          </wp:inline>
        </w:drawing>
      </w:r>
    </w:p>
    <w:p w14:paraId="65919D57" w14:textId="77777777" w:rsidR="00B12978" w:rsidRDefault="00B12978" w:rsidP="004B096B"/>
    <w:p w14:paraId="304EEDC0" w14:textId="00A5DE59" w:rsidR="00B12978" w:rsidRDefault="00B12978" w:rsidP="004B096B">
      <w:r>
        <w:t>Article de type gamme – Sage limité à 2 gammes – inconvénient : n’a qu’une seule image. Pas recommandé de gérer les images dans la fiche</w:t>
      </w:r>
    </w:p>
    <w:p w14:paraId="07492047" w14:textId="131A6883" w:rsidR="00B12978" w:rsidRDefault="00B12978" w:rsidP="004B096B">
      <w:r w:rsidRPr="00B12978">
        <w:rPr>
          <w:noProof/>
        </w:rPr>
        <w:drawing>
          <wp:inline distT="0" distB="0" distL="0" distR="0" wp14:anchorId="77282199" wp14:editId="2C809102">
            <wp:extent cx="5760720" cy="1555115"/>
            <wp:effectExtent l="0" t="0" r="0" b="0"/>
            <wp:docPr id="1866777735"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77735" name="Image 1" descr="Une image contenant texte, capture d’écran, logiciel, Police&#10;&#10;Description générée automatiquement"/>
                    <pic:cNvPicPr/>
                  </pic:nvPicPr>
                  <pic:blipFill>
                    <a:blip r:embed="rId53"/>
                    <a:stretch>
                      <a:fillRect/>
                    </a:stretch>
                  </pic:blipFill>
                  <pic:spPr>
                    <a:xfrm>
                      <a:off x="0" y="0"/>
                      <a:ext cx="5760720" cy="1555115"/>
                    </a:xfrm>
                    <a:prstGeom prst="rect">
                      <a:avLst/>
                    </a:prstGeom>
                  </pic:spPr>
                </pic:pic>
              </a:graphicData>
            </a:graphic>
          </wp:inline>
        </w:drawing>
      </w:r>
    </w:p>
    <w:p w14:paraId="25188CA5" w14:textId="781F9372" w:rsidR="00B12978" w:rsidRDefault="00B12978" w:rsidP="004B096B">
      <w:r>
        <w:t>Enuméré de gammes = combinaisons possibles</w:t>
      </w:r>
    </w:p>
    <w:p w14:paraId="465380AE" w14:textId="6C6B6E67" w:rsidR="00B12978" w:rsidRDefault="00B12978" w:rsidP="004B096B">
      <w:r w:rsidRPr="00B12978">
        <w:rPr>
          <w:noProof/>
        </w:rPr>
        <w:drawing>
          <wp:inline distT="0" distB="0" distL="0" distR="0" wp14:anchorId="70776159" wp14:editId="5976B926">
            <wp:extent cx="5760720" cy="2249170"/>
            <wp:effectExtent l="0" t="0" r="0" b="0"/>
            <wp:docPr id="168581637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16379" name="Image 1" descr="Une image contenant texte, capture d’écran, nombre, Police&#10;&#10;Description générée automatiquement"/>
                    <pic:cNvPicPr/>
                  </pic:nvPicPr>
                  <pic:blipFill>
                    <a:blip r:embed="rId54"/>
                    <a:stretch>
                      <a:fillRect/>
                    </a:stretch>
                  </pic:blipFill>
                  <pic:spPr>
                    <a:xfrm>
                      <a:off x="0" y="0"/>
                      <a:ext cx="5760720" cy="2249170"/>
                    </a:xfrm>
                    <a:prstGeom prst="rect">
                      <a:avLst/>
                    </a:prstGeom>
                  </pic:spPr>
                </pic:pic>
              </a:graphicData>
            </a:graphic>
          </wp:inline>
        </w:drawing>
      </w:r>
    </w:p>
    <w:p w14:paraId="3A957EBB" w14:textId="0F9F484A" w:rsidR="00B12978" w:rsidRDefault="00B12978" w:rsidP="004B096B">
      <w:r w:rsidRPr="00B12978">
        <w:rPr>
          <w:noProof/>
        </w:rPr>
        <w:lastRenderedPageBreak/>
        <w:drawing>
          <wp:inline distT="0" distB="0" distL="0" distR="0" wp14:anchorId="6CA4F49B" wp14:editId="66B1570D">
            <wp:extent cx="5760720" cy="3212465"/>
            <wp:effectExtent l="0" t="0" r="0" b="0"/>
            <wp:docPr id="434965919" name="Image 1" descr="Une image contenant texte, nombr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65919" name="Image 1" descr="Une image contenant texte, nombre, logiciel, capture d’écran&#10;&#10;Description générée automatiquement"/>
                    <pic:cNvPicPr/>
                  </pic:nvPicPr>
                  <pic:blipFill>
                    <a:blip r:embed="rId55"/>
                    <a:stretch>
                      <a:fillRect/>
                    </a:stretch>
                  </pic:blipFill>
                  <pic:spPr>
                    <a:xfrm>
                      <a:off x="0" y="0"/>
                      <a:ext cx="5760720" cy="3212465"/>
                    </a:xfrm>
                    <a:prstGeom prst="rect">
                      <a:avLst/>
                    </a:prstGeom>
                  </pic:spPr>
                </pic:pic>
              </a:graphicData>
            </a:graphic>
          </wp:inline>
        </w:drawing>
      </w:r>
    </w:p>
    <w:p w14:paraId="6A29A918" w14:textId="45EE9B4D" w:rsidR="00B12978" w:rsidRDefault="00B12978" w:rsidP="004B096B">
      <w:r>
        <w:t>Nomenclature</w:t>
      </w:r>
    </w:p>
    <w:p w14:paraId="362F0F07" w14:textId="543FA1A0" w:rsidR="00B12978" w:rsidRDefault="00B12978" w:rsidP="004B096B">
      <w:proofErr w:type="spellStart"/>
      <w:r>
        <w:t>Nomencture</w:t>
      </w:r>
      <w:proofErr w:type="spellEnd"/>
    </w:p>
    <w:p w14:paraId="3F53DB4D" w14:textId="0AF1F005" w:rsidR="00B12978" w:rsidRDefault="00B12978" w:rsidP="004B096B">
      <w:r>
        <w:t>Produits nécessaires à la fabrication du produit</w:t>
      </w:r>
    </w:p>
    <w:p w14:paraId="44CEC646" w14:textId="31C66C46" w:rsidR="00B12978" w:rsidRDefault="00B12978" w:rsidP="004B096B">
      <w:r w:rsidRPr="00B12978">
        <w:rPr>
          <w:noProof/>
        </w:rPr>
        <w:drawing>
          <wp:inline distT="0" distB="0" distL="0" distR="0" wp14:anchorId="24347839" wp14:editId="6217BF52">
            <wp:extent cx="5760720" cy="3688080"/>
            <wp:effectExtent l="0" t="0" r="0" b="0"/>
            <wp:docPr id="1223868306"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68306" name="Image 1" descr="Une image contenant texte, capture d’écran, logiciel, nombre&#10;&#10;Description générée automatiquement"/>
                    <pic:cNvPicPr/>
                  </pic:nvPicPr>
                  <pic:blipFill>
                    <a:blip r:embed="rId56"/>
                    <a:stretch>
                      <a:fillRect/>
                    </a:stretch>
                  </pic:blipFill>
                  <pic:spPr>
                    <a:xfrm>
                      <a:off x="0" y="0"/>
                      <a:ext cx="5760720" cy="3688080"/>
                    </a:xfrm>
                    <a:prstGeom prst="rect">
                      <a:avLst/>
                    </a:prstGeom>
                  </pic:spPr>
                </pic:pic>
              </a:graphicData>
            </a:graphic>
          </wp:inline>
        </w:drawing>
      </w:r>
    </w:p>
    <w:p w14:paraId="47A01964" w14:textId="73C6CBD4" w:rsidR="00B12978" w:rsidRDefault="00B12978" w:rsidP="004B096B">
      <w:r>
        <w:t xml:space="preserve">Simuler et donne un aperçu de ce qu’on a </w:t>
      </w:r>
    </w:p>
    <w:p w14:paraId="792F57D2" w14:textId="1C4627C3" w:rsidR="00B12978" w:rsidRDefault="00B12978" w:rsidP="004B096B">
      <w:r w:rsidRPr="00B12978">
        <w:rPr>
          <w:noProof/>
        </w:rPr>
        <w:lastRenderedPageBreak/>
        <w:drawing>
          <wp:inline distT="0" distB="0" distL="0" distR="0" wp14:anchorId="4A701B49" wp14:editId="2817E758">
            <wp:extent cx="5760720" cy="3895090"/>
            <wp:effectExtent l="0" t="0" r="0" b="0"/>
            <wp:docPr id="1043572825"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72825" name="Image 1" descr="Une image contenant texte, capture d’écran, logiciel, Page web&#10;&#10;Description générée automatiquement"/>
                    <pic:cNvPicPr/>
                  </pic:nvPicPr>
                  <pic:blipFill>
                    <a:blip r:embed="rId57"/>
                    <a:stretch>
                      <a:fillRect/>
                    </a:stretch>
                  </pic:blipFill>
                  <pic:spPr>
                    <a:xfrm>
                      <a:off x="0" y="0"/>
                      <a:ext cx="5760720" cy="3895090"/>
                    </a:xfrm>
                    <a:prstGeom prst="rect">
                      <a:avLst/>
                    </a:prstGeom>
                  </pic:spPr>
                </pic:pic>
              </a:graphicData>
            </a:graphic>
          </wp:inline>
        </w:drawing>
      </w:r>
    </w:p>
    <w:p w14:paraId="30858512" w14:textId="77777777" w:rsidR="00B12978" w:rsidRDefault="00B12978" w:rsidP="004B096B"/>
    <w:p w14:paraId="6C6DD179" w14:textId="77777777" w:rsidR="008F2808" w:rsidRDefault="008F2808" w:rsidP="004B096B">
      <w:r>
        <w:t>Nom Com Composé.</w:t>
      </w:r>
    </w:p>
    <w:p w14:paraId="26531B1E" w14:textId="3E58B6E9" w:rsidR="00B12978" w:rsidRDefault="00B12978" w:rsidP="004B096B">
      <w:r>
        <w:t>Dans mon article, tels produits de telles quantité. Assemblage de plusieurs produits</w:t>
      </w:r>
      <w:r w:rsidR="008F2808">
        <w:t>.</w:t>
      </w:r>
    </w:p>
    <w:p w14:paraId="2BE1EBE1" w14:textId="2A05F6CB" w:rsidR="008F2808" w:rsidRDefault="008F2808" w:rsidP="004B096B">
      <w:r>
        <w:t>On fixe le prix de l’article : peut être plus cher que celle des produits qui composent la nomenclature</w:t>
      </w:r>
    </w:p>
    <w:p w14:paraId="38D38A90" w14:textId="12CA55A7" w:rsidR="00B12978" w:rsidRDefault="00B12978" w:rsidP="004B096B">
      <w:r w:rsidRPr="00B12978">
        <w:rPr>
          <w:noProof/>
        </w:rPr>
        <w:drawing>
          <wp:inline distT="0" distB="0" distL="0" distR="0" wp14:anchorId="71F4A310" wp14:editId="171D9E27">
            <wp:extent cx="5760720" cy="3664585"/>
            <wp:effectExtent l="0" t="0" r="0" b="0"/>
            <wp:docPr id="1806451085"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51085" name="Image 1" descr="Une image contenant texte, capture d’écran, logiciel, Page web&#10;&#10;Description générée automatiquement"/>
                    <pic:cNvPicPr/>
                  </pic:nvPicPr>
                  <pic:blipFill>
                    <a:blip r:embed="rId58"/>
                    <a:stretch>
                      <a:fillRect/>
                    </a:stretch>
                  </pic:blipFill>
                  <pic:spPr>
                    <a:xfrm>
                      <a:off x="0" y="0"/>
                      <a:ext cx="5760720" cy="3664585"/>
                    </a:xfrm>
                    <a:prstGeom prst="rect">
                      <a:avLst/>
                    </a:prstGeom>
                  </pic:spPr>
                </pic:pic>
              </a:graphicData>
            </a:graphic>
          </wp:inline>
        </w:drawing>
      </w:r>
    </w:p>
    <w:p w14:paraId="557F6200" w14:textId="77777777" w:rsidR="008F2808" w:rsidRDefault="008F2808" w:rsidP="004B096B"/>
    <w:p w14:paraId="218B6F5B" w14:textId="34732E13" w:rsidR="008F2808" w:rsidRDefault="008F2808" w:rsidP="004B096B">
      <w:r>
        <w:t>Conditionnement</w:t>
      </w:r>
    </w:p>
    <w:p w14:paraId="4E0A1A0F" w14:textId="63870F26" w:rsidR="008F2808" w:rsidRDefault="008F2808" w:rsidP="004B096B">
      <w:r>
        <w:t>Standard</w:t>
      </w:r>
    </w:p>
    <w:p w14:paraId="36650721" w14:textId="7E2AFE2F" w:rsidR="008F2808" w:rsidRDefault="008F2808" w:rsidP="004B096B">
      <w:r>
        <w:t xml:space="preserve">Pas à pas, si 10 000 produits Sage demande par produit </w:t>
      </w:r>
      <w:proofErr w:type="gramStart"/>
      <w:r>
        <w:t>si il</w:t>
      </w:r>
      <w:proofErr w:type="gramEnd"/>
      <w:r>
        <w:t xml:space="preserve"> doit appliquer ce conditionnement.</w:t>
      </w:r>
    </w:p>
    <w:p w14:paraId="3A688131" w14:textId="6621370E" w:rsidR="008F2808" w:rsidRDefault="008F2808" w:rsidP="004B096B">
      <w:r>
        <w:t>Il faut dire non.</w:t>
      </w:r>
    </w:p>
    <w:p w14:paraId="4A4F463B" w14:textId="756CDC5E" w:rsidR="008F2808" w:rsidRDefault="008F2808" w:rsidP="004B096B">
      <w:r>
        <w:t>Qté = stock décompté dans Sage</w:t>
      </w:r>
    </w:p>
    <w:p w14:paraId="42BA7725" w14:textId="39D3014F" w:rsidR="008F2808" w:rsidRDefault="008F2808" w:rsidP="004B096B">
      <w:r w:rsidRPr="008F2808">
        <w:rPr>
          <w:noProof/>
        </w:rPr>
        <w:drawing>
          <wp:inline distT="0" distB="0" distL="0" distR="0" wp14:anchorId="6EE60718" wp14:editId="00CE119D">
            <wp:extent cx="5760720" cy="1362075"/>
            <wp:effectExtent l="0" t="0" r="0" b="0"/>
            <wp:docPr id="1599655711"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55711" name="Image 1" descr="Une image contenant texte, nombre, Police, ligne&#10;&#10;Description générée automatiquement"/>
                    <pic:cNvPicPr/>
                  </pic:nvPicPr>
                  <pic:blipFill>
                    <a:blip r:embed="rId59"/>
                    <a:stretch>
                      <a:fillRect/>
                    </a:stretch>
                  </pic:blipFill>
                  <pic:spPr>
                    <a:xfrm>
                      <a:off x="0" y="0"/>
                      <a:ext cx="5760720" cy="1362075"/>
                    </a:xfrm>
                    <a:prstGeom prst="rect">
                      <a:avLst/>
                    </a:prstGeom>
                  </pic:spPr>
                </pic:pic>
              </a:graphicData>
            </a:graphic>
          </wp:inline>
        </w:drawing>
      </w:r>
    </w:p>
    <w:p w14:paraId="01D295DC" w14:textId="53134FDE" w:rsidR="008F2808" w:rsidRDefault="008F2808" w:rsidP="004B096B">
      <w:r>
        <w:t>Conditionnement = différent mode de ventes</w:t>
      </w:r>
    </w:p>
    <w:p w14:paraId="69024EB2" w14:textId="77777777" w:rsidR="008F2808" w:rsidRDefault="008F2808" w:rsidP="004B096B"/>
    <w:p w14:paraId="30C4BB84" w14:textId="77777777" w:rsidR="008F2808" w:rsidRDefault="008F2808" w:rsidP="004B096B"/>
    <w:p w14:paraId="5AAE1636" w14:textId="58592ABD" w:rsidR="008F2808" w:rsidRDefault="008F2808" w:rsidP="004B096B">
      <w:r>
        <w:t xml:space="preserve">Unité de vente = n’impacte pas le stock </w:t>
      </w:r>
      <w:r w:rsidRPr="008F2808">
        <w:rPr>
          <w:noProof/>
        </w:rPr>
        <w:drawing>
          <wp:inline distT="0" distB="0" distL="0" distR="0" wp14:anchorId="1626B1BC" wp14:editId="3A01CFD8">
            <wp:extent cx="5760720" cy="2345055"/>
            <wp:effectExtent l="0" t="0" r="0" b="0"/>
            <wp:docPr id="914421891"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21891" name="Image 1" descr="Une image contenant texte, nombre, logiciel, Police&#10;&#10;Description générée automatiquement"/>
                    <pic:cNvPicPr/>
                  </pic:nvPicPr>
                  <pic:blipFill>
                    <a:blip r:embed="rId60"/>
                    <a:stretch>
                      <a:fillRect/>
                    </a:stretch>
                  </pic:blipFill>
                  <pic:spPr>
                    <a:xfrm>
                      <a:off x="0" y="0"/>
                      <a:ext cx="5760720" cy="2345055"/>
                    </a:xfrm>
                    <a:prstGeom prst="rect">
                      <a:avLst/>
                    </a:prstGeom>
                  </pic:spPr>
                </pic:pic>
              </a:graphicData>
            </a:graphic>
          </wp:inline>
        </w:drawing>
      </w:r>
    </w:p>
    <w:p w14:paraId="10D093EF" w14:textId="10222870" w:rsidR="00B73543" w:rsidRDefault="00B73543" w:rsidP="004B096B">
      <w:r>
        <w:t>Rechercher Réf fournisseur</w:t>
      </w:r>
    </w:p>
    <w:p w14:paraId="73A730D5" w14:textId="03CD59C3" w:rsidR="00B73543" w:rsidRDefault="00B73543" w:rsidP="004B096B">
      <w:r w:rsidRPr="00B73543">
        <w:rPr>
          <w:noProof/>
        </w:rPr>
        <w:drawing>
          <wp:inline distT="0" distB="0" distL="0" distR="0" wp14:anchorId="77F932A0" wp14:editId="7047900C">
            <wp:extent cx="4267796" cy="619211"/>
            <wp:effectExtent l="0" t="0" r="0" b="9525"/>
            <wp:docPr id="1083520817" name="Image 1" descr="Une image contenant texte, reçu,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20817" name="Image 1" descr="Une image contenant texte, reçu, ligne, Police&#10;&#10;Description générée automatiquement"/>
                    <pic:cNvPicPr/>
                  </pic:nvPicPr>
                  <pic:blipFill>
                    <a:blip r:embed="rId61"/>
                    <a:stretch>
                      <a:fillRect/>
                    </a:stretch>
                  </pic:blipFill>
                  <pic:spPr>
                    <a:xfrm>
                      <a:off x="0" y="0"/>
                      <a:ext cx="4267796" cy="619211"/>
                    </a:xfrm>
                    <a:prstGeom prst="rect">
                      <a:avLst/>
                    </a:prstGeom>
                  </pic:spPr>
                </pic:pic>
              </a:graphicData>
            </a:graphic>
          </wp:inline>
        </w:drawing>
      </w:r>
    </w:p>
    <w:p w14:paraId="670C58C3" w14:textId="3BB540F5" w:rsidR="00B73543" w:rsidRDefault="00B73543" w:rsidP="004B096B">
      <w:r w:rsidRPr="00B73543">
        <w:rPr>
          <w:noProof/>
        </w:rPr>
        <w:lastRenderedPageBreak/>
        <w:drawing>
          <wp:inline distT="0" distB="0" distL="0" distR="0" wp14:anchorId="3389CEBF" wp14:editId="05AD6988">
            <wp:extent cx="3734321" cy="1247949"/>
            <wp:effectExtent l="0" t="0" r="0" b="9525"/>
            <wp:docPr id="521677483"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77483" name="Image 1" descr="Une image contenant texte, capture d’écran, ligne, Police&#10;&#10;Description générée automatiquement"/>
                    <pic:cNvPicPr/>
                  </pic:nvPicPr>
                  <pic:blipFill>
                    <a:blip r:embed="rId62"/>
                    <a:stretch>
                      <a:fillRect/>
                    </a:stretch>
                  </pic:blipFill>
                  <pic:spPr>
                    <a:xfrm>
                      <a:off x="0" y="0"/>
                      <a:ext cx="3734321" cy="1247949"/>
                    </a:xfrm>
                    <a:prstGeom prst="rect">
                      <a:avLst/>
                    </a:prstGeom>
                  </pic:spPr>
                </pic:pic>
              </a:graphicData>
            </a:graphic>
          </wp:inline>
        </w:drawing>
      </w:r>
    </w:p>
    <w:p w14:paraId="113C9D68" w14:textId="5C47D9BF" w:rsidR="00B73543" w:rsidRDefault="00B73543" w:rsidP="004B096B">
      <w:r>
        <w:t xml:space="preserve">Il ne faut pas avoir </w:t>
      </w:r>
      <w:proofErr w:type="gramStart"/>
      <w:r>
        <w:t>le même image</w:t>
      </w:r>
      <w:proofErr w:type="gramEnd"/>
      <w:r>
        <w:t xml:space="preserve"> avec les deux </w:t>
      </w:r>
      <w:proofErr w:type="spellStart"/>
      <w:r>
        <w:t>ref</w:t>
      </w:r>
      <w:proofErr w:type="spellEnd"/>
      <w:r>
        <w:t xml:space="preserve"> différentes</w:t>
      </w:r>
    </w:p>
    <w:p w14:paraId="2382E0C3" w14:textId="72A0D2CA" w:rsidR="004F0FD7" w:rsidRDefault="004F0FD7" w:rsidP="004B096B">
      <w:r>
        <w:t xml:space="preserve">Image de </w:t>
      </w:r>
      <w:proofErr w:type="spellStart"/>
      <w:r>
        <w:t>couvertue</w:t>
      </w:r>
      <w:proofErr w:type="spellEnd"/>
      <w:r>
        <w:t xml:space="preserve"> = 1</w:t>
      </w:r>
      <w:r w:rsidRPr="004F0FD7">
        <w:rPr>
          <w:vertAlign w:val="superscript"/>
        </w:rPr>
        <w:t>ère</w:t>
      </w:r>
      <w:r>
        <w:t xml:space="preserve"> dans l’ordre alphabétique</w:t>
      </w:r>
    </w:p>
    <w:p w14:paraId="3B43E78E" w14:textId="77777777" w:rsidR="004F0FD7" w:rsidRDefault="004F0FD7" w:rsidP="004B096B"/>
    <w:p w14:paraId="0A27C491" w14:textId="4CDDA64F" w:rsidR="004F0FD7" w:rsidRDefault="004F0FD7" w:rsidP="004B096B">
      <w:r>
        <w:t>Supprime tout avant de renvoyer.</w:t>
      </w:r>
    </w:p>
    <w:p w14:paraId="24317FB4" w14:textId="2C173902" w:rsidR="004F0FD7" w:rsidRDefault="004F0FD7" w:rsidP="004B096B">
      <w:r w:rsidRPr="004F0FD7">
        <w:rPr>
          <w:noProof/>
        </w:rPr>
        <w:drawing>
          <wp:inline distT="0" distB="0" distL="0" distR="0" wp14:anchorId="11F2D1E7" wp14:editId="2B6B4C08">
            <wp:extent cx="3839111" cy="809738"/>
            <wp:effectExtent l="0" t="0" r="9525" b="9525"/>
            <wp:docPr id="1395165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6544" name=""/>
                    <pic:cNvPicPr/>
                  </pic:nvPicPr>
                  <pic:blipFill>
                    <a:blip r:embed="rId63"/>
                    <a:stretch>
                      <a:fillRect/>
                    </a:stretch>
                  </pic:blipFill>
                  <pic:spPr>
                    <a:xfrm>
                      <a:off x="0" y="0"/>
                      <a:ext cx="3839111" cy="809738"/>
                    </a:xfrm>
                    <a:prstGeom prst="rect">
                      <a:avLst/>
                    </a:prstGeom>
                  </pic:spPr>
                </pic:pic>
              </a:graphicData>
            </a:graphic>
          </wp:inline>
        </w:drawing>
      </w:r>
    </w:p>
    <w:p w14:paraId="4D88404D" w14:textId="77777777" w:rsidR="004F0FD7" w:rsidRDefault="004F0FD7" w:rsidP="004B096B"/>
    <w:p w14:paraId="48619AD4" w14:textId="7551BB33" w:rsidR="004F0FD7" w:rsidRDefault="004F0FD7" w:rsidP="004B096B">
      <w:r>
        <w:t>Mettre deux dossiers différents pour images et documents.</w:t>
      </w:r>
    </w:p>
    <w:p w14:paraId="6D3B8665" w14:textId="0BC6DC19" w:rsidR="002E1B4E" w:rsidRDefault="002E1B4E" w:rsidP="004B096B">
      <w:r>
        <w:t xml:space="preserve">Ne les envoie que quand </w:t>
      </w:r>
    </w:p>
    <w:p w14:paraId="5093B925" w14:textId="3B54E1F3" w:rsidR="002E1B4E" w:rsidRPr="004B096B" w:rsidRDefault="002E1B4E" w:rsidP="004B096B">
      <w:r w:rsidRPr="002E1B4E">
        <w:rPr>
          <w:noProof/>
        </w:rPr>
        <w:drawing>
          <wp:inline distT="0" distB="0" distL="0" distR="0" wp14:anchorId="04ECDB79" wp14:editId="0DAC73F2">
            <wp:extent cx="5087060" cy="523948"/>
            <wp:effectExtent l="0" t="0" r="0" b="9525"/>
            <wp:docPr id="320702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02010" name=""/>
                    <pic:cNvPicPr/>
                  </pic:nvPicPr>
                  <pic:blipFill>
                    <a:blip r:embed="rId64"/>
                    <a:stretch>
                      <a:fillRect/>
                    </a:stretch>
                  </pic:blipFill>
                  <pic:spPr>
                    <a:xfrm>
                      <a:off x="0" y="0"/>
                      <a:ext cx="5087060" cy="523948"/>
                    </a:xfrm>
                    <a:prstGeom prst="rect">
                      <a:avLst/>
                    </a:prstGeom>
                  </pic:spPr>
                </pic:pic>
              </a:graphicData>
            </a:graphic>
          </wp:inline>
        </w:drawing>
      </w:r>
    </w:p>
    <w:sectPr w:rsidR="002E1B4E" w:rsidRPr="004B09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Source Sans Pro">
    <w:altName w:val="Arial"/>
    <w:charset w:val="00"/>
    <w:family w:val="swiss"/>
    <w:pitch w:val="variable"/>
    <w:sig w:usb0="600002F7" w:usb1="02000001"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02975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11811279" o:spid="_x0000_i1025" type="#_x0000_t75" style="width:11.25pt;height:11.25pt;visibility:visible;mso-wrap-style:square">
            <v:imagedata r:id="rId1" o:title=""/>
          </v:shape>
        </w:pict>
      </mc:Choice>
      <mc:Fallback>
        <w:drawing>
          <wp:inline distT="0" distB="0" distL="0" distR="0" wp14:anchorId="16CC2638" wp14:editId="30E2FCE6">
            <wp:extent cx="142875" cy="142875"/>
            <wp:effectExtent l="0" t="0" r="0" b="0"/>
            <wp:docPr id="1711811279" name="Image 17118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2F469F1"/>
    <w:multiLevelType w:val="hybridMultilevel"/>
    <w:tmpl w:val="38207B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26F95"/>
    <w:multiLevelType w:val="hybridMultilevel"/>
    <w:tmpl w:val="F7ECB9BA"/>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 w15:restartNumberingAfterBreak="0">
    <w:nsid w:val="06B50691"/>
    <w:multiLevelType w:val="hybridMultilevel"/>
    <w:tmpl w:val="275A0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BE57DD"/>
    <w:multiLevelType w:val="hybridMultilevel"/>
    <w:tmpl w:val="11623B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2478B2"/>
    <w:multiLevelType w:val="hybridMultilevel"/>
    <w:tmpl w:val="77C8D2D2"/>
    <w:lvl w:ilvl="0" w:tplc="FFFFFFFF">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E05E8C"/>
    <w:multiLevelType w:val="hybridMultilevel"/>
    <w:tmpl w:val="E58EF7D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B82DB3"/>
    <w:multiLevelType w:val="hybridMultilevel"/>
    <w:tmpl w:val="001A1BC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C37180"/>
    <w:multiLevelType w:val="hybridMultilevel"/>
    <w:tmpl w:val="1C0AF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994EBA"/>
    <w:multiLevelType w:val="multilevel"/>
    <w:tmpl w:val="0926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F91FCD"/>
    <w:multiLevelType w:val="multilevel"/>
    <w:tmpl w:val="86D0788C"/>
    <w:lvl w:ilvl="0">
      <w:start w:val="1"/>
      <w:numFmt w:val="bullet"/>
      <w:lvlText w:val=""/>
      <w:lvlJc w:val="left"/>
      <w:pPr>
        <w:tabs>
          <w:tab w:val="num" w:pos="1455"/>
        </w:tabs>
        <w:ind w:left="1455" w:hanging="360"/>
      </w:pPr>
      <w:rPr>
        <w:rFonts w:ascii="Symbol" w:hAnsi="Symbol" w:hint="default"/>
        <w:sz w:val="20"/>
      </w:rPr>
    </w:lvl>
    <w:lvl w:ilvl="1" w:tentative="1">
      <w:start w:val="1"/>
      <w:numFmt w:val="bullet"/>
      <w:lvlText w:val=""/>
      <w:lvlJc w:val="left"/>
      <w:pPr>
        <w:tabs>
          <w:tab w:val="num" w:pos="2175"/>
        </w:tabs>
        <w:ind w:left="2175" w:hanging="360"/>
      </w:pPr>
      <w:rPr>
        <w:rFonts w:ascii="Symbol" w:hAnsi="Symbol" w:hint="default"/>
        <w:sz w:val="20"/>
      </w:rPr>
    </w:lvl>
    <w:lvl w:ilvl="2" w:tentative="1">
      <w:start w:val="1"/>
      <w:numFmt w:val="bullet"/>
      <w:lvlText w:val=""/>
      <w:lvlJc w:val="left"/>
      <w:pPr>
        <w:tabs>
          <w:tab w:val="num" w:pos="2895"/>
        </w:tabs>
        <w:ind w:left="2895" w:hanging="360"/>
      </w:pPr>
      <w:rPr>
        <w:rFonts w:ascii="Symbol" w:hAnsi="Symbol" w:hint="default"/>
        <w:sz w:val="20"/>
      </w:rPr>
    </w:lvl>
    <w:lvl w:ilvl="3" w:tentative="1">
      <w:start w:val="1"/>
      <w:numFmt w:val="bullet"/>
      <w:lvlText w:val=""/>
      <w:lvlJc w:val="left"/>
      <w:pPr>
        <w:tabs>
          <w:tab w:val="num" w:pos="3615"/>
        </w:tabs>
        <w:ind w:left="3615" w:hanging="360"/>
      </w:pPr>
      <w:rPr>
        <w:rFonts w:ascii="Symbol" w:hAnsi="Symbol" w:hint="default"/>
        <w:sz w:val="20"/>
      </w:rPr>
    </w:lvl>
    <w:lvl w:ilvl="4" w:tentative="1">
      <w:start w:val="1"/>
      <w:numFmt w:val="bullet"/>
      <w:lvlText w:val=""/>
      <w:lvlJc w:val="left"/>
      <w:pPr>
        <w:tabs>
          <w:tab w:val="num" w:pos="4335"/>
        </w:tabs>
        <w:ind w:left="4335" w:hanging="360"/>
      </w:pPr>
      <w:rPr>
        <w:rFonts w:ascii="Symbol" w:hAnsi="Symbol" w:hint="default"/>
        <w:sz w:val="20"/>
      </w:rPr>
    </w:lvl>
    <w:lvl w:ilvl="5" w:tentative="1">
      <w:start w:val="1"/>
      <w:numFmt w:val="bullet"/>
      <w:lvlText w:val=""/>
      <w:lvlJc w:val="left"/>
      <w:pPr>
        <w:tabs>
          <w:tab w:val="num" w:pos="5055"/>
        </w:tabs>
        <w:ind w:left="5055" w:hanging="360"/>
      </w:pPr>
      <w:rPr>
        <w:rFonts w:ascii="Symbol" w:hAnsi="Symbol" w:hint="default"/>
        <w:sz w:val="20"/>
      </w:rPr>
    </w:lvl>
    <w:lvl w:ilvl="6" w:tentative="1">
      <w:start w:val="1"/>
      <w:numFmt w:val="bullet"/>
      <w:lvlText w:val=""/>
      <w:lvlJc w:val="left"/>
      <w:pPr>
        <w:tabs>
          <w:tab w:val="num" w:pos="5775"/>
        </w:tabs>
        <w:ind w:left="5775" w:hanging="360"/>
      </w:pPr>
      <w:rPr>
        <w:rFonts w:ascii="Symbol" w:hAnsi="Symbol" w:hint="default"/>
        <w:sz w:val="20"/>
      </w:rPr>
    </w:lvl>
    <w:lvl w:ilvl="7" w:tentative="1">
      <w:start w:val="1"/>
      <w:numFmt w:val="bullet"/>
      <w:lvlText w:val=""/>
      <w:lvlJc w:val="left"/>
      <w:pPr>
        <w:tabs>
          <w:tab w:val="num" w:pos="6495"/>
        </w:tabs>
        <w:ind w:left="6495" w:hanging="360"/>
      </w:pPr>
      <w:rPr>
        <w:rFonts w:ascii="Symbol" w:hAnsi="Symbol" w:hint="default"/>
        <w:sz w:val="20"/>
      </w:rPr>
    </w:lvl>
    <w:lvl w:ilvl="8" w:tentative="1">
      <w:start w:val="1"/>
      <w:numFmt w:val="bullet"/>
      <w:lvlText w:val=""/>
      <w:lvlJc w:val="left"/>
      <w:pPr>
        <w:tabs>
          <w:tab w:val="num" w:pos="7215"/>
        </w:tabs>
        <w:ind w:left="7215" w:hanging="360"/>
      </w:pPr>
      <w:rPr>
        <w:rFonts w:ascii="Symbol" w:hAnsi="Symbol" w:hint="default"/>
        <w:sz w:val="20"/>
      </w:rPr>
    </w:lvl>
  </w:abstractNum>
  <w:abstractNum w:abstractNumId="10" w15:restartNumberingAfterBreak="0">
    <w:nsid w:val="13B708B9"/>
    <w:multiLevelType w:val="multilevel"/>
    <w:tmpl w:val="AA3C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C30AAD"/>
    <w:multiLevelType w:val="hybridMultilevel"/>
    <w:tmpl w:val="7BE80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60608B7"/>
    <w:multiLevelType w:val="hybridMultilevel"/>
    <w:tmpl w:val="2ACE8C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9103B09"/>
    <w:multiLevelType w:val="hybridMultilevel"/>
    <w:tmpl w:val="46F6B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817A72"/>
    <w:multiLevelType w:val="hybridMultilevel"/>
    <w:tmpl w:val="61568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0D3D85"/>
    <w:multiLevelType w:val="hybridMultilevel"/>
    <w:tmpl w:val="08948A8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970A38"/>
    <w:multiLevelType w:val="hybridMultilevel"/>
    <w:tmpl w:val="8DC0AC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2C6C5F09"/>
    <w:multiLevelType w:val="hybridMultilevel"/>
    <w:tmpl w:val="CD1A09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A5270D"/>
    <w:multiLevelType w:val="hybridMultilevel"/>
    <w:tmpl w:val="B374E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993E49"/>
    <w:multiLevelType w:val="hybridMultilevel"/>
    <w:tmpl w:val="D7B00B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A56EC7"/>
    <w:multiLevelType w:val="hybridMultilevel"/>
    <w:tmpl w:val="0E3ED54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3A2132D7"/>
    <w:multiLevelType w:val="hybridMultilevel"/>
    <w:tmpl w:val="24B800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BB54CAC"/>
    <w:multiLevelType w:val="hybridMultilevel"/>
    <w:tmpl w:val="712ACF5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C5D09E3"/>
    <w:multiLevelType w:val="hybridMultilevel"/>
    <w:tmpl w:val="E2E887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C781687"/>
    <w:multiLevelType w:val="hybridMultilevel"/>
    <w:tmpl w:val="C07A799E"/>
    <w:lvl w:ilvl="0" w:tplc="040C0001">
      <w:start w:val="1"/>
      <w:numFmt w:val="bullet"/>
      <w:lvlText w:val=""/>
      <w:lvlJc w:val="left"/>
      <w:pPr>
        <w:ind w:left="3192" w:hanging="360"/>
      </w:pPr>
      <w:rPr>
        <w:rFonts w:ascii="Symbol" w:hAnsi="Symbo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25" w15:restartNumberingAfterBreak="0">
    <w:nsid w:val="3E410B1E"/>
    <w:multiLevelType w:val="hybridMultilevel"/>
    <w:tmpl w:val="70061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BE2031"/>
    <w:multiLevelType w:val="hybridMultilevel"/>
    <w:tmpl w:val="6E949E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895D7F"/>
    <w:multiLevelType w:val="hybridMultilevel"/>
    <w:tmpl w:val="42DC416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419A0563"/>
    <w:multiLevelType w:val="hybridMultilevel"/>
    <w:tmpl w:val="6E9A837C"/>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4F656FC"/>
    <w:multiLevelType w:val="hybridMultilevel"/>
    <w:tmpl w:val="92BCE3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A490815"/>
    <w:multiLevelType w:val="hybridMultilevel"/>
    <w:tmpl w:val="895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B80E27"/>
    <w:multiLevelType w:val="hybridMultilevel"/>
    <w:tmpl w:val="2A8E11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C6461FE"/>
    <w:multiLevelType w:val="hybridMultilevel"/>
    <w:tmpl w:val="3880F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B2474D"/>
    <w:multiLevelType w:val="hybridMultilevel"/>
    <w:tmpl w:val="20F82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68675C"/>
    <w:multiLevelType w:val="hybridMultilevel"/>
    <w:tmpl w:val="233C4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5CA6D13"/>
    <w:multiLevelType w:val="hybridMultilevel"/>
    <w:tmpl w:val="056090DC"/>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6651F95"/>
    <w:multiLevelType w:val="hybridMultilevel"/>
    <w:tmpl w:val="A6A21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9CF3485"/>
    <w:multiLevelType w:val="hybridMultilevel"/>
    <w:tmpl w:val="B9CE8E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A2174AC"/>
    <w:multiLevelType w:val="hybridMultilevel"/>
    <w:tmpl w:val="9B2C8D8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5A3578F4"/>
    <w:multiLevelType w:val="hybridMultilevel"/>
    <w:tmpl w:val="F05C88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DDC1681"/>
    <w:multiLevelType w:val="hybridMultilevel"/>
    <w:tmpl w:val="03E48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15C5966"/>
    <w:multiLevelType w:val="hybridMultilevel"/>
    <w:tmpl w:val="E446D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1890C6B"/>
    <w:multiLevelType w:val="hybridMultilevel"/>
    <w:tmpl w:val="34A616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0C0E4B"/>
    <w:multiLevelType w:val="hybridMultilevel"/>
    <w:tmpl w:val="B03437F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675A350A"/>
    <w:multiLevelType w:val="hybridMultilevel"/>
    <w:tmpl w:val="FA7050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7807569"/>
    <w:multiLevelType w:val="hybridMultilevel"/>
    <w:tmpl w:val="DE7E17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08977D0"/>
    <w:multiLevelType w:val="hybridMultilevel"/>
    <w:tmpl w:val="6158F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5993923"/>
    <w:multiLevelType w:val="hybridMultilevel"/>
    <w:tmpl w:val="53CC4A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ED15A2D"/>
    <w:multiLevelType w:val="hybridMultilevel"/>
    <w:tmpl w:val="573E7F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79525199">
    <w:abstractNumId w:val="30"/>
  </w:num>
  <w:num w:numId="2" w16cid:durableId="377710238">
    <w:abstractNumId w:val="12"/>
  </w:num>
  <w:num w:numId="3" w16cid:durableId="45108537">
    <w:abstractNumId w:val="23"/>
  </w:num>
  <w:num w:numId="4" w16cid:durableId="122622698">
    <w:abstractNumId w:val="35"/>
  </w:num>
  <w:num w:numId="5" w16cid:durableId="105077709">
    <w:abstractNumId w:val="48"/>
  </w:num>
  <w:num w:numId="6" w16cid:durableId="1176336537">
    <w:abstractNumId w:val="33"/>
  </w:num>
  <w:num w:numId="7" w16cid:durableId="1685084544">
    <w:abstractNumId w:val="25"/>
  </w:num>
  <w:num w:numId="8" w16cid:durableId="613832144">
    <w:abstractNumId w:val="37"/>
  </w:num>
  <w:num w:numId="9" w16cid:durableId="166091586">
    <w:abstractNumId w:val="20"/>
  </w:num>
  <w:num w:numId="10" w16cid:durableId="176383808">
    <w:abstractNumId w:val="29"/>
  </w:num>
  <w:num w:numId="11" w16cid:durableId="1463889469">
    <w:abstractNumId w:val="2"/>
  </w:num>
  <w:num w:numId="12" w16cid:durableId="812329418">
    <w:abstractNumId w:val="34"/>
  </w:num>
  <w:num w:numId="13" w16cid:durableId="1715543577">
    <w:abstractNumId w:val="31"/>
  </w:num>
  <w:num w:numId="14" w16cid:durableId="526993672">
    <w:abstractNumId w:val="5"/>
  </w:num>
  <w:num w:numId="15" w16cid:durableId="840465734">
    <w:abstractNumId w:val="32"/>
  </w:num>
  <w:num w:numId="16" w16cid:durableId="1031153013">
    <w:abstractNumId w:val="14"/>
  </w:num>
  <w:num w:numId="17" w16cid:durableId="1394695281">
    <w:abstractNumId w:val="18"/>
  </w:num>
  <w:num w:numId="18" w16cid:durableId="17121556">
    <w:abstractNumId w:val="43"/>
  </w:num>
  <w:num w:numId="19" w16cid:durableId="2076780793">
    <w:abstractNumId w:val="0"/>
  </w:num>
  <w:num w:numId="20" w16cid:durableId="786897603">
    <w:abstractNumId w:val="40"/>
  </w:num>
  <w:num w:numId="21" w16cid:durableId="1202209894">
    <w:abstractNumId w:val="21"/>
  </w:num>
  <w:num w:numId="22" w16cid:durableId="141966285">
    <w:abstractNumId w:val="39"/>
  </w:num>
  <w:num w:numId="23" w16cid:durableId="318118077">
    <w:abstractNumId w:val="27"/>
  </w:num>
  <w:num w:numId="24" w16cid:durableId="1498766606">
    <w:abstractNumId w:val="13"/>
  </w:num>
  <w:num w:numId="25" w16cid:durableId="253173700">
    <w:abstractNumId w:val="38"/>
  </w:num>
  <w:num w:numId="26" w16cid:durableId="658113437">
    <w:abstractNumId w:val="24"/>
  </w:num>
  <w:num w:numId="27" w16cid:durableId="1295406231">
    <w:abstractNumId w:val="44"/>
  </w:num>
  <w:num w:numId="28" w16cid:durableId="820582822">
    <w:abstractNumId w:val="19"/>
  </w:num>
  <w:num w:numId="29" w16cid:durableId="354186606">
    <w:abstractNumId w:val="4"/>
  </w:num>
  <w:num w:numId="30" w16cid:durableId="496458906">
    <w:abstractNumId w:val="26"/>
  </w:num>
  <w:num w:numId="31" w16cid:durableId="1300576189">
    <w:abstractNumId w:val="6"/>
  </w:num>
  <w:num w:numId="32" w16cid:durableId="1964605141">
    <w:abstractNumId w:val="11"/>
  </w:num>
  <w:num w:numId="33" w16cid:durableId="1085764369">
    <w:abstractNumId w:val="15"/>
  </w:num>
  <w:num w:numId="34" w16cid:durableId="1075711124">
    <w:abstractNumId w:val="17"/>
  </w:num>
  <w:num w:numId="35" w16cid:durableId="231618909">
    <w:abstractNumId w:val="8"/>
  </w:num>
  <w:num w:numId="36" w16cid:durableId="2016297530">
    <w:abstractNumId w:val="45"/>
  </w:num>
  <w:num w:numId="37" w16cid:durableId="744834888">
    <w:abstractNumId w:val="10"/>
  </w:num>
  <w:num w:numId="38" w16cid:durableId="1825311495">
    <w:abstractNumId w:val="22"/>
  </w:num>
  <w:num w:numId="39" w16cid:durableId="150876374">
    <w:abstractNumId w:val="7"/>
  </w:num>
  <w:num w:numId="40" w16cid:durableId="825130320">
    <w:abstractNumId w:val="47"/>
  </w:num>
  <w:num w:numId="41" w16cid:durableId="806707766">
    <w:abstractNumId w:val="41"/>
  </w:num>
  <w:num w:numId="42" w16cid:durableId="1439522576">
    <w:abstractNumId w:val="28"/>
  </w:num>
  <w:num w:numId="43" w16cid:durableId="631789366">
    <w:abstractNumId w:val="3"/>
  </w:num>
  <w:num w:numId="44" w16cid:durableId="1307130702">
    <w:abstractNumId w:val="36"/>
  </w:num>
  <w:num w:numId="45" w16cid:durableId="1600329805">
    <w:abstractNumId w:val="46"/>
  </w:num>
  <w:num w:numId="46" w16cid:durableId="2034914598">
    <w:abstractNumId w:val="42"/>
  </w:num>
  <w:num w:numId="47" w16cid:durableId="652560703">
    <w:abstractNumId w:val="16"/>
  </w:num>
  <w:num w:numId="48" w16cid:durableId="1314525430">
    <w:abstractNumId w:val="9"/>
  </w:num>
  <w:num w:numId="49" w16cid:durableId="1966497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214C3"/>
    <w:rsid w:val="000006E5"/>
    <w:rsid w:val="00001B05"/>
    <w:rsid w:val="00001F2A"/>
    <w:rsid w:val="00005325"/>
    <w:rsid w:val="00007B94"/>
    <w:rsid w:val="000129DD"/>
    <w:rsid w:val="00012AD9"/>
    <w:rsid w:val="00013276"/>
    <w:rsid w:val="00014052"/>
    <w:rsid w:val="000161D4"/>
    <w:rsid w:val="0001702F"/>
    <w:rsid w:val="00021605"/>
    <w:rsid w:val="0002275C"/>
    <w:rsid w:val="00023CF4"/>
    <w:rsid w:val="00025DD2"/>
    <w:rsid w:val="00026445"/>
    <w:rsid w:val="0002657B"/>
    <w:rsid w:val="000269BC"/>
    <w:rsid w:val="000270F1"/>
    <w:rsid w:val="000274BB"/>
    <w:rsid w:val="0002788D"/>
    <w:rsid w:val="00027C61"/>
    <w:rsid w:val="00030B1F"/>
    <w:rsid w:val="00031789"/>
    <w:rsid w:val="000318F0"/>
    <w:rsid w:val="00031BFF"/>
    <w:rsid w:val="0003209C"/>
    <w:rsid w:val="00033718"/>
    <w:rsid w:val="00033D20"/>
    <w:rsid w:val="000370EF"/>
    <w:rsid w:val="000373AA"/>
    <w:rsid w:val="00042599"/>
    <w:rsid w:val="00042E9F"/>
    <w:rsid w:val="00043885"/>
    <w:rsid w:val="0004401C"/>
    <w:rsid w:val="00044938"/>
    <w:rsid w:val="000453D1"/>
    <w:rsid w:val="00045693"/>
    <w:rsid w:val="000468DE"/>
    <w:rsid w:val="000471AC"/>
    <w:rsid w:val="00051BA6"/>
    <w:rsid w:val="0005250E"/>
    <w:rsid w:val="00052654"/>
    <w:rsid w:val="0005340C"/>
    <w:rsid w:val="00053F08"/>
    <w:rsid w:val="000547BF"/>
    <w:rsid w:val="00055BFC"/>
    <w:rsid w:val="00056FED"/>
    <w:rsid w:val="000601BC"/>
    <w:rsid w:val="000617E9"/>
    <w:rsid w:val="00061C81"/>
    <w:rsid w:val="0006305C"/>
    <w:rsid w:val="000631C9"/>
    <w:rsid w:val="00063E78"/>
    <w:rsid w:val="00064435"/>
    <w:rsid w:val="00064CF3"/>
    <w:rsid w:val="00065864"/>
    <w:rsid w:val="000664D2"/>
    <w:rsid w:val="00066683"/>
    <w:rsid w:val="00067B05"/>
    <w:rsid w:val="00072009"/>
    <w:rsid w:val="000723FF"/>
    <w:rsid w:val="00072ED1"/>
    <w:rsid w:val="00072F32"/>
    <w:rsid w:val="00075641"/>
    <w:rsid w:val="00075793"/>
    <w:rsid w:val="00077386"/>
    <w:rsid w:val="00082031"/>
    <w:rsid w:val="000822BA"/>
    <w:rsid w:val="00082315"/>
    <w:rsid w:val="0008277D"/>
    <w:rsid w:val="00082E21"/>
    <w:rsid w:val="0008431D"/>
    <w:rsid w:val="00086686"/>
    <w:rsid w:val="00090B79"/>
    <w:rsid w:val="000913E0"/>
    <w:rsid w:val="0009193A"/>
    <w:rsid w:val="00092EB6"/>
    <w:rsid w:val="00093EA7"/>
    <w:rsid w:val="00093F99"/>
    <w:rsid w:val="000945CE"/>
    <w:rsid w:val="000967EF"/>
    <w:rsid w:val="00097BF3"/>
    <w:rsid w:val="000A17E3"/>
    <w:rsid w:val="000A3283"/>
    <w:rsid w:val="000A5AA3"/>
    <w:rsid w:val="000A738A"/>
    <w:rsid w:val="000A7A30"/>
    <w:rsid w:val="000B1D8C"/>
    <w:rsid w:val="000B1E01"/>
    <w:rsid w:val="000B1F98"/>
    <w:rsid w:val="000B272E"/>
    <w:rsid w:val="000B30C3"/>
    <w:rsid w:val="000B351E"/>
    <w:rsid w:val="000B45FC"/>
    <w:rsid w:val="000B4FDE"/>
    <w:rsid w:val="000B51E8"/>
    <w:rsid w:val="000C15A9"/>
    <w:rsid w:val="000C17E1"/>
    <w:rsid w:val="000C18BD"/>
    <w:rsid w:val="000C2019"/>
    <w:rsid w:val="000C2CD5"/>
    <w:rsid w:val="000C3DF4"/>
    <w:rsid w:val="000C4231"/>
    <w:rsid w:val="000C6146"/>
    <w:rsid w:val="000C6639"/>
    <w:rsid w:val="000C6A4A"/>
    <w:rsid w:val="000C6E9E"/>
    <w:rsid w:val="000D0A62"/>
    <w:rsid w:val="000D0C57"/>
    <w:rsid w:val="000D113C"/>
    <w:rsid w:val="000D11DD"/>
    <w:rsid w:val="000D270C"/>
    <w:rsid w:val="000D3EB6"/>
    <w:rsid w:val="000D4666"/>
    <w:rsid w:val="000D5230"/>
    <w:rsid w:val="000D554E"/>
    <w:rsid w:val="000D6858"/>
    <w:rsid w:val="000D694D"/>
    <w:rsid w:val="000D6AF8"/>
    <w:rsid w:val="000D75BD"/>
    <w:rsid w:val="000E06BC"/>
    <w:rsid w:val="000E0AB4"/>
    <w:rsid w:val="000E11C9"/>
    <w:rsid w:val="000E3550"/>
    <w:rsid w:val="000E3D39"/>
    <w:rsid w:val="000E460D"/>
    <w:rsid w:val="000E49A9"/>
    <w:rsid w:val="000E4E03"/>
    <w:rsid w:val="000E569D"/>
    <w:rsid w:val="000E6DE0"/>
    <w:rsid w:val="000E7006"/>
    <w:rsid w:val="000E7E2A"/>
    <w:rsid w:val="000E7EB5"/>
    <w:rsid w:val="000F060E"/>
    <w:rsid w:val="000F1B08"/>
    <w:rsid w:val="000F23F3"/>
    <w:rsid w:val="000F3466"/>
    <w:rsid w:val="000F3FEB"/>
    <w:rsid w:val="000F4F5D"/>
    <w:rsid w:val="00100967"/>
    <w:rsid w:val="00100C95"/>
    <w:rsid w:val="00100EA4"/>
    <w:rsid w:val="00102009"/>
    <w:rsid w:val="001021F6"/>
    <w:rsid w:val="00102739"/>
    <w:rsid w:val="0010280D"/>
    <w:rsid w:val="00105814"/>
    <w:rsid w:val="001058BC"/>
    <w:rsid w:val="0010642E"/>
    <w:rsid w:val="0010673C"/>
    <w:rsid w:val="00106959"/>
    <w:rsid w:val="00106F84"/>
    <w:rsid w:val="00107106"/>
    <w:rsid w:val="00107BFE"/>
    <w:rsid w:val="00107D74"/>
    <w:rsid w:val="0011007B"/>
    <w:rsid w:val="001108BA"/>
    <w:rsid w:val="00110AD6"/>
    <w:rsid w:val="0011566C"/>
    <w:rsid w:val="00115EDF"/>
    <w:rsid w:val="001172B4"/>
    <w:rsid w:val="00117E57"/>
    <w:rsid w:val="001214C3"/>
    <w:rsid w:val="00121541"/>
    <w:rsid w:val="00121F48"/>
    <w:rsid w:val="00122AB9"/>
    <w:rsid w:val="0012368A"/>
    <w:rsid w:val="001236FC"/>
    <w:rsid w:val="00124AFB"/>
    <w:rsid w:val="00125C4B"/>
    <w:rsid w:val="00126B73"/>
    <w:rsid w:val="00126F37"/>
    <w:rsid w:val="00127237"/>
    <w:rsid w:val="00127CC4"/>
    <w:rsid w:val="00127CC6"/>
    <w:rsid w:val="001303BA"/>
    <w:rsid w:val="00131543"/>
    <w:rsid w:val="0013252E"/>
    <w:rsid w:val="00132A94"/>
    <w:rsid w:val="001330D2"/>
    <w:rsid w:val="00133169"/>
    <w:rsid w:val="0013316C"/>
    <w:rsid w:val="001348A2"/>
    <w:rsid w:val="0013573B"/>
    <w:rsid w:val="00136C3F"/>
    <w:rsid w:val="00136EE6"/>
    <w:rsid w:val="00137AD2"/>
    <w:rsid w:val="00137AE6"/>
    <w:rsid w:val="00137E0E"/>
    <w:rsid w:val="0014022D"/>
    <w:rsid w:val="001412EF"/>
    <w:rsid w:val="00141E61"/>
    <w:rsid w:val="00143135"/>
    <w:rsid w:val="00143F3C"/>
    <w:rsid w:val="001447B8"/>
    <w:rsid w:val="00144B81"/>
    <w:rsid w:val="00145B03"/>
    <w:rsid w:val="00145F5F"/>
    <w:rsid w:val="001470CA"/>
    <w:rsid w:val="00147639"/>
    <w:rsid w:val="00147F4A"/>
    <w:rsid w:val="00150A3A"/>
    <w:rsid w:val="00151F8A"/>
    <w:rsid w:val="00153BCD"/>
    <w:rsid w:val="001540ED"/>
    <w:rsid w:val="001544EA"/>
    <w:rsid w:val="00154B7A"/>
    <w:rsid w:val="001560BD"/>
    <w:rsid w:val="001565AC"/>
    <w:rsid w:val="00156E46"/>
    <w:rsid w:val="00157914"/>
    <w:rsid w:val="00160E5F"/>
    <w:rsid w:val="001611D1"/>
    <w:rsid w:val="00163C15"/>
    <w:rsid w:val="001649DA"/>
    <w:rsid w:val="00164E10"/>
    <w:rsid w:val="00165B4B"/>
    <w:rsid w:val="00166C2D"/>
    <w:rsid w:val="0016721C"/>
    <w:rsid w:val="00170019"/>
    <w:rsid w:val="00170E28"/>
    <w:rsid w:val="001713C3"/>
    <w:rsid w:val="001717EC"/>
    <w:rsid w:val="00171979"/>
    <w:rsid w:val="0017284E"/>
    <w:rsid w:val="0017305B"/>
    <w:rsid w:val="00173B56"/>
    <w:rsid w:val="0017575D"/>
    <w:rsid w:val="00176C2D"/>
    <w:rsid w:val="00176DE8"/>
    <w:rsid w:val="00180B5F"/>
    <w:rsid w:val="00180C2A"/>
    <w:rsid w:val="00181C02"/>
    <w:rsid w:val="00181CEB"/>
    <w:rsid w:val="001820D9"/>
    <w:rsid w:val="00183301"/>
    <w:rsid w:val="001837FE"/>
    <w:rsid w:val="00185607"/>
    <w:rsid w:val="0019089B"/>
    <w:rsid w:val="0019150D"/>
    <w:rsid w:val="00191B66"/>
    <w:rsid w:val="00192065"/>
    <w:rsid w:val="001939CF"/>
    <w:rsid w:val="00194F23"/>
    <w:rsid w:val="00195570"/>
    <w:rsid w:val="0019618D"/>
    <w:rsid w:val="00196302"/>
    <w:rsid w:val="00196BCF"/>
    <w:rsid w:val="00197654"/>
    <w:rsid w:val="001A0FDE"/>
    <w:rsid w:val="001A1AF8"/>
    <w:rsid w:val="001A4C66"/>
    <w:rsid w:val="001A64A5"/>
    <w:rsid w:val="001A6961"/>
    <w:rsid w:val="001B04B4"/>
    <w:rsid w:val="001B0638"/>
    <w:rsid w:val="001B0D46"/>
    <w:rsid w:val="001B2431"/>
    <w:rsid w:val="001B48C9"/>
    <w:rsid w:val="001B5272"/>
    <w:rsid w:val="001B6957"/>
    <w:rsid w:val="001C133B"/>
    <w:rsid w:val="001C1932"/>
    <w:rsid w:val="001C3355"/>
    <w:rsid w:val="001C3992"/>
    <w:rsid w:val="001C48C3"/>
    <w:rsid w:val="001C5975"/>
    <w:rsid w:val="001C5A1F"/>
    <w:rsid w:val="001C5C87"/>
    <w:rsid w:val="001C701D"/>
    <w:rsid w:val="001D04ED"/>
    <w:rsid w:val="001D055B"/>
    <w:rsid w:val="001D0AB6"/>
    <w:rsid w:val="001D15FC"/>
    <w:rsid w:val="001D1F77"/>
    <w:rsid w:val="001D27CC"/>
    <w:rsid w:val="001D28AF"/>
    <w:rsid w:val="001D2C3E"/>
    <w:rsid w:val="001D3FAC"/>
    <w:rsid w:val="001D4191"/>
    <w:rsid w:val="001D4553"/>
    <w:rsid w:val="001D4DAE"/>
    <w:rsid w:val="001D6527"/>
    <w:rsid w:val="001D652D"/>
    <w:rsid w:val="001D6E25"/>
    <w:rsid w:val="001D6F1C"/>
    <w:rsid w:val="001E1873"/>
    <w:rsid w:val="001E2D6B"/>
    <w:rsid w:val="001E3B87"/>
    <w:rsid w:val="001E70D7"/>
    <w:rsid w:val="001F088F"/>
    <w:rsid w:val="001F12FA"/>
    <w:rsid w:val="001F14F9"/>
    <w:rsid w:val="001F23C4"/>
    <w:rsid w:val="001F3236"/>
    <w:rsid w:val="001F34B4"/>
    <w:rsid w:val="001F40DF"/>
    <w:rsid w:val="001F50C1"/>
    <w:rsid w:val="001F5170"/>
    <w:rsid w:val="001F554C"/>
    <w:rsid w:val="001F570A"/>
    <w:rsid w:val="001F63B5"/>
    <w:rsid w:val="001F7CF1"/>
    <w:rsid w:val="00200022"/>
    <w:rsid w:val="00203753"/>
    <w:rsid w:val="002039D8"/>
    <w:rsid w:val="00203A08"/>
    <w:rsid w:val="00204DD3"/>
    <w:rsid w:val="00210AAB"/>
    <w:rsid w:val="00211F81"/>
    <w:rsid w:val="002173DA"/>
    <w:rsid w:val="00217EC0"/>
    <w:rsid w:val="00220520"/>
    <w:rsid w:val="00220FD8"/>
    <w:rsid w:val="00221A9A"/>
    <w:rsid w:val="00221B49"/>
    <w:rsid w:val="00223513"/>
    <w:rsid w:val="0022432F"/>
    <w:rsid w:val="002250C1"/>
    <w:rsid w:val="00226B13"/>
    <w:rsid w:val="0022714D"/>
    <w:rsid w:val="00231FCF"/>
    <w:rsid w:val="0023201F"/>
    <w:rsid w:val="00232D15"/>
    <w:rsid w:val="00233BC1"/>
    <w:rsid w:val="00234819"/>
    <w:rsid w:val="00235E4E"/>
    <w:rsid w:val="002360DF"/>
    <w:rsid w:val="00241698"/>
    <w:rsid w:val="00241D99"/>
    <w:rsid w:val="00242662"/>
    <w:rsid w:val="00242666"/>
    <w:rsid w:val="0024493F"/>
    <w:rsid w:val="00244AF5"/>
    <w:rsid w:val="00244C51"/>
    <w:rsid w:val="002469B0"/>
    <w:rsid w:val="0024726B"/>
    <w:rsid w:val="002509E2"/>
    <w:rsid w:val="00250C36"/>
    <w:rsid w:val="00251A04"/>
    <w:rsid w:val="002527FD"/>
    <w:rsid w:val="0025317B"/>
    <w:rsid w:val="002536D3"/>
    <w:rsid w:val="002544C9"/>
    <w:rsid w:val="0025528E"/>
    <w:rsid w:val="00255CA5"/>
    <w:rsid w:val="0026093A"/>
    <w:rsid w:val="0026101A"/>
    <w:rsid w:val="00261AA2"/>
    <w:rsid w:val="0026326A"/>
    <w:rsid w:val="00264C1E"/>
    <w:rsid w:val="00264F30"/>
    <w:rsid w:val="00266B5E"/>
    <w:rsid w:val="002672C8"/>
    <w:rsid w:val="002674A6"/>
    <w:rsid w:val="00267DD1"/>
    <w:rsid w:val="00270A98"/>
    <w:rsid w:val="00273341"/>
    <w:rsid w:val="0027387B"/>
    <w:rsid w:val="0027390D"/>
    <w:rsid w:val="00273A05"/>
    <w:rsid w:val="0028011D"/>
    <w:rsid w:val="0028022D"/>
    <w:rsid w:val="002805FC"/>
    <w:rsid w:val="00280F80"/>
    <w:rsid w:val="00281568"/>
    <w:rsid w:val="00281CF1"/>
    <w:rsid w:val="00282787"/>
    <w:rsid w:val="00283BD7"/>
    <w:rsid w:val="00284520"/>
    <w:rsid w:val="00285736"/>
    <w:rsid w:val="00285815"/>
    <w:rsid w:val="00286762"/>
    <w:rsid w:val="00286AB5"/>
    <w:rsid w:val="002873A2"/>
    <w:rsid w:val="00294820"/>
    <w:rsid w:val="002965A1"/>
    <w:rsid w:val="002975A1"/>
    <w:rsid w:val="002A03B4"/>
    <w:rsid w:val="002A0597"/>
    <w:rsid w:val="002A190E"/>
    <w:rsid w:val="002A2973"/>
    <w:rsid w:val="002A330F"/>
    <w:rsid w:val="002A6BDC"/>
    <w:rsid w:val="002A6CD4"/>
    <w:rsid w:val="002A724E"/>
    <w:rsid w:val="002B1378"/>
    <w:rsid w:val="002B320A"/>
    <w:rsid w:val="002B557C"/>
    <w:rsid w:val="002B663E"/>
    <w:rsid w:val="002C0684"/>
    <w:rsid w:val="002C1671"/>
    <w:rsid w:val="002C2709"/>
    <w:rsid w:val="002C2F70"/>
    <w:rsid w:val="002C51AE"/>
    <w:rsid w:val="002C5317"/>
    <w:rsid w:val="002C6ECA"/>
    <w:rsid w:val="002C74A0"/>
    <w:rsid w:val="002D0D59"/>
    <w:rsid w:val="002D170F"/>
    <w:rsid w:val="002D190E"/>
    <w:rsid w:val="002D19CB"/>
    <w:rsid w:val="002D1C6E"/>
    <w:rsid w:val="002D2ADA"/>
    <w:rsid w:val="002D48BB"/>
    <w:rsid w:val="002D5000"/>
    <w:rsid w:val="002D63D0"/>
    <w:rsid w:val="002D7D27"/>
    <w:rsid w:val="002E0C0E"/>
    <w:rsid w:val="002E1B4E"/>
    <w:rsid w:val="002E223C"/>
    <w:rsid w:val="002E2A3C"/>
    <w:rsid w:val="002E45D7"/>
    <w:rsid w:val="002E4A59"/>
    <w:rsid w:val="002E5096"/>
    <w:rsid w:val="002E583D"/>
    <w:rsid w:val="002E6203"/>
    <w:rsid w:val="002F0229"/>
    <w:rsid w:val="002F1C9C"/>
    <w:rsid w:val="002F3908"/>
    <w:rsid w:val="002F39AC"/>
    <w:rsid w:val="002F42B7"/>
    <w:rsid w:val="002F5ECE"/>
    <w:rsid w:val="002F6760"/>
    <w:rsid w:val="00300E34"/>
    <w:rsid w:val="00300ED0"/>
    <w:rsid w:val="003016A5"/>
    <w:rsid w:val="00301FF9"/>
    <w:rsid w:val="0030253D"/>
    <w:rsid w:val="00303896"/>
    <w:rsid w:val="00306FC0"/>
    <w:rsid w:val="00307185"/>
    <w:rsid w:val="003079BF"/>
    <w:rsid w:val="00310A89"/>
    <w:rsid w:val="00311025"/>
    <w:rsid w:val="003123C3"/>
    <w:rsid w:val="003128E7"/>
    <w:rsid w:val="00313D8A"/>
    <w:rsid w:val="00313EE4"/>
    <w:rsid w:val="0031472C"/>
    <w:rsid w:val="00314B54"/>
    <w:rsid w:val="00316246"/>
    <w:rsid w:val="003179C6"/>
    <w:rsid w:val="00317D8A"/>
    <w:rsid w:val="00317DC0"/>
    <w:rsid w:val="003204E3"/>
    <w:rsid w:val="0032067E"/>
    <w:rsid w:val="00320B59"/>
    <w:rsid w:val="00320D00"/>
    <w:rsid w:val="00321937"/>
    <w:rsid w:val="00323AC0"/>
    <w:rsid w:val="00323BF2"/>
    <w:rsid w:val="00324261"/>
    <w:rsid w:val="00326D2B"/>
    <w:rsid w:val="00332826"/>
    <w:rsid w:val="0033457D"/>
    <w:rsid w:val="00334AB8"/>
    <w:rsid w:val="00334EA9"/>
    <w:rsid w:val="003354C0"/>
    <w:rsid w:val="00335932"/>
    <w:rsid w:val="00335C60"/>
    <w:rsid w:val="00337753"/>
    <w:rsid w:val="003410E2"/>
    <w:rsid w:val="0034114D"/>
    <w:rsid w:val="00341528"/>
    <w:rsid w:val="00341998"/>
    <w:rsid w:val="00342B0F"/>
    <w:rsid w:val="0034305A"/>
    <w:rsid w:val="00343662"/>
    <w:rsid w:val="003436D9"/>
    <w:rsid w:val="00343786"/>
    <w:rsid w:val="003439B8"/>
    <w:rsid w:val="00343A35"/>
    <w:rsid w:val="003445C7"/>
    <w:rsid w:val="00344981"/>
    <w:rsid w:val="00344D47"/>
    <w:rsid w:val="00345CB0"/>
    <w:rsid w:val="00346313"/>
    <w:rsid w:val="00347EFC"/>
    <w:rsid w:val="00350155"/>
    <w:rsid w:val="003512BE"/>
    <w:rsid w:val="00352D9B"/>
    <w:rsid w:val="00353147"/>
    <w:rsid w:val="003563AB"/>
    <w:rsid w:val="00357CF0"/>
    <w:rsid w:val="00357D9E"/>
    <w:rsid w:val="00357E71"/>
    <w:rsid w:val="003601E6"/>
    <w:rsid w:val="003607DD"/>
    <w:rsid w:val="0036204E"/>
    <w:rsid w:val="003624D8"/>
    <w:rsid w:val="00363438"/>
    <w:rsid w:val="0036468A"/>
    <w:rsid w:val="00364779"/>
    <w:rsid w:val="00364E07"/>
    <w:rsid w:val="0036726C"/>
    <w:rsid w:val="00367ACA"/>
    <w:rsid w:val="003712CC"/>
    <w:rsid w:val="003716FD"/>
    <w:rsid w:val="003727B6"/>
    <w:rsid w:val="003728E2"/>
    <w:rsid w:val="00372C04"/>
    <w:rsid w:val="0037318B"/>
    <w:rsid w:val="003767A2"/>
    <w:rsid w:val="00376E05"/>
    <w:rsid w:val="00377A02"/>
    <w:rsid w:val="00377BB3"/>
    <w:rsid w:val="00377E4C"/>
    <w:rsid w:val="00381D98"/>
    <w:rsid w:val="003847D0"/>
    <w:rsid w:val="00384942"/>
    <w:rsid w:val="003850F3"/>
    <w:rsid w:val="003853E2"/>
    <w:rsid w:val="0038574F"/>
    <w:rsid w:val="003869E0"/>
    <w:rsid w:val="00386C92"/>
    <w:rsid w:val="00387AEB"/>
    <w:rsid w:val="003911F0"/>
    <w:rsid w:val="00392CBE"/>
    <w:rsid w:val="00395B27"/>
    <w:rsid w:val="00396E9A"/>
    <w:rsid w:val="0039786B"/>
    <w:rsid w:val="003A1494"/>
    <w:rsid w:val="003A14C1"/>
    <w:rsid w:val="003A37AF"/>
    <w:rsid w:val="003A40F4"/>
    <w:rsid w:val="003A4250"/>
    <w:rsid w:val="003A447A"/>
    <w:rsid w:val="003A6233"/>
    <w:rsid w:val="003A66D2"/>
    <w:rsid w:val="003A693B"/>
    <w:rsid w:val="003A7970"/>
    <w:rsid w:val="003B03CD"/>
    <w:rsid w:val="003B06AF"/>
    <w:rsid w:val="003B16CF"/>
    <w:rsid w:val="003B17C4"/>
    <w:rsid w:val="003B2B72"/>
    <w:rsid w:val="003B3D24"/>
    <w:rsid w:val="003B418F"/>
    <w:rsid w:val="003B4347"/>
    <w:rsid w:val="003B4523"/>
    <w:rsid w:val="003B4B2C"/>
    <w:rsid w:val="003B523B"/>
    <w:rsid w:val="003B55C2"/>
    <w:rsid w:val="003B5E02"/>
    <w:rsid w:val="003B64C1"/>
    <w:rsid w:val="003B6A76"/>
    <w:rsid w:val="003B746E"/>
    <w:rsid w:val="003B77A5"/>
    <w:rsid w:val="003C0D41"/>
    <w:rsid w:val="003C0F29"/>
    <w:rsid w:val="003C131E"/>
    <w:rsid w:val="003C155E"/>
    <w:rsid w:val="003C2CFC"/>
    <w:rsid w:val="003C369D"/>
    <w:rsid w:val="003C3707"/>
    <w:rsid w:val="003C4563"/>
    <w:rsid w:val="003C7339"/>
    <w:rsid w:val="003C79AF"/>
    <w:rsid w:val="003C79D3"/>
    <w:rsid w:val="003C7CB4"/>
    <w:rsid w:val="003D0199"/>
    <w:rsid w:val="003D0215"/>
    <w:rsid w:val="003D070A"/>
    <w:rsid w:val="003D0B7E"/>
    <w:rsid w:val="003D439A"/>
    <w:rsid w:val="003D469E"/>
    <w:rsid w:val="003D4A47"/>
    <w:rsid w:val="003D5044"/>
    <w:rsid w:val="003D692C"/>
    <w:rsid w:val="003E0006"/>
    <w:rsid w:val="003E00D9"/>
    <w:rsid w:val="003E0AEA"/>
    <w:rsid w:val="003E1DBB"/>
    <w:rsid w:val="003E1F29"/>
    <w:rsid w:val="003E2171"/>
    <w:rsid w:val="003E2371"/>
    <w:rsid w:val="003E47A3"/>
    <w:rsid w:val="003E72CC"/>
    <w:rsid w:val="003E745A"/>
    <w:rsid w:val="003E7B75"/>
    <w:rsid w:val="003F13CC"/>
    <w:rsid w:val="003F153A"/>
    <w:rsid w:val="003F1657"/>
    <w:rsid w:val="003F19F2"/>
    <w:rsid w:val="003F1FCC"/>
    <w:rsid w:val="003F3AAE"/>
    <w:rsid w:val="003F61CC"/>
    <w:rsid w:val="003F762E"/>
    <w:rsid w:val="004003EF"/>
    <w:rsid w:val="004010B5"/>
    <w:rsid w:val="0040139A"/>
    <w:rsid w:val="004031A2"/>
    <w:rsid w:val="00403B33"/>
    <w:rsid w:val="004053B9"/>
    <w:rsid w:val="00405EB0"/>
    <w:rsid w:val="004073E8"/>
    <w:rsid w:val="004105AD"/>
    <w:rsid w:val="00410A36"/>
    <w:rsid w:val="004119E9"/>
    <w:rsid w:val="00415B03"/>
    <w:rsid w:val="00415C51"/>
    <w:rsid w:val="00417AC4"/>
    <w:rsid w:val="00417EA2"/>
    <w:rsid w:val="004205D2"/>
    <w:rsid w:val="00421092"/>
    <w:rsid w:val="00421FD6"/>
    <w:rsid w:val="0042321D"/>
    <w:rsid w:val="0042372A"/>
    <w:rsid w:val="00424D68"/>
    <w:rsid w:val="00425E69"/>
    <w:rsid w:val="00431610"/>
    <w:rsid w:val="004329A5"/>
    <w:rsid w:val="004338B4"/>
    <w:rsid w:val="00434FF0"/>
    <w:rsid w:val="0043571C"/>
    <w:rsid w:val="00435CFB"/>
    <w:rsid w:val="00436B5F"/>
    <w:rsid w:val="004370E0"/>
    <w:rsid w:val="0043745B"/>
    <w:rsid w:val="00440F0F"/>
    <w:rsid w:val="004424CA"/>
    <w:rsid w:val="00444F73"/>
    <w:rsid w:val="00445605"/>
    <w:rsid w:val="00445A47"/>
    <w:rsid w:val="00445D21"/>
    <w:rsid w:val="00450FE8"/>
    <w:rsid w:val="0045140F"/>
    <w:rsid w:val="00451DA0"/>
    <w:rsid w:val="00452A5F"/>
    <w:rsid w:val="00452E4D"/>
    <w:rsid w:val="004552FB"/>
    <w:rsid w:val="004561DC"/>
    <w:rsid w:val="00456A4D"/>
    <w:rsid w:val="00456DFC"/>
    <w:rsid w:val="004573E1"/>
    <w:rsid w:val="00457A52"/>
    <w:rsid w:val="00460798"/>
    <w:rsid w:val="00460FB9"/>
    <w:rsid w:val="00461AB6"/>
    <w:rsid w:val="00462CCD"/>
    <w:rsid w:val="00463124"/>
    <w:rsid w:val="00465DA1"/>
    <w:rsid w:val="00466A69"/>
    <w:rsid w:val="00471593"/>
    <w:rsid w:val="00471D06"/>
    <w:rsid w:val="0047229E"/>
    <w:rsid w:val="004723BD"/>
    <w:rsid w:val="00472577"/>
    <w:rsid w:val="00473552"/>
    <w:rsid w:val="00473810"/>
    <w:rsid w:val="00474B42"/>
    <w:rsid w:val="00475BE5"/>
    <w:rsid w:val="00476E25"/>
    <w:rsid w:val="00476FAB"/>
    <w:rsid w:val="00476FEF"/>
    <w:rsid w:val="004777A5"/>
    <w:rsid w:val="00477C6E"/>
    <w:rsid w:val="004814B8"/>
    <w:rsid w:val="0048261B"/>
    <w:rsid w:val="0048301A"/>
    <w:rsid w:val="00483217"/>
    <w:rsid w:val="00483422"/>
    <w:rsid w:val="00483CBC"/>
    <w:rsid w:val="00484581"/>
    <w:rsid w:val="004858F3"/>
    <w:rsid w:val="004868CE"/>
    <w:rsid w:val="00487F5C"/>
    <w:rsid w:val="00490156"/>
    <w:rsid w:val="004903B2"/>
    <w:rsid w:val="00491091"/>
    <w:rsid w:val="00491C2E"/>
    <w:rsid w:val="0049209B"/>
    <w:rsid w:val="00493A1A"/>
    <w:rsid w:val="00494E78"/>
    <w:rsid w:val="00495ACC"/>
    <w:rsid w:val="00495D49"/>
    <w:rsid w:val="0049654E"/>
    <w:rsid w:val="004A2467"/>
    <w:rsid w:val="004A2675"/>
    <w:rsid w:val="004A37B9"/>
    <w:rsid w:val="004A48B4"/>
    <w:rsid w:val="004A5245"/>
    <w:rsid w:val="004A6750"/>
    <w:rsid w:val="004A6A11"/>
    <w:rsid w:val="004A782E"/>
    <w:rsid w:val="004B096B"/>
    <w:rsid w:val="004B3092"/>
    <w:rsid w:val="004B377B"/>
    <w:rsid w:val="004B4D33"/>
    <w:rsid w:val="004B4E4C"/>
    <w:rsid w:val="004B5755"/>
    <w:rsid w:val="004B7127"/>
    <w:rsid w:val="004B75E4"/>
    <w:rsid w:val="004B7AF7"/>
    <w:rsid w:val="004B7FBA"/>
    <w:rsid w:val="004C05AE"/>
    <w:rsid w:val="004C2816"/>
    <w:rsid w:val="004C2CD6"/>
    <w:rsid w:val="004C35EF"/>
    <w:rsid w:val="004D0085"/>
    <w:rsid w:val="004D039B"/>
    <w:rsid w:val="004D06B8"/>
    <w:rsid w:val="004D2861"/>
    <w:rsid w:val="004D2F85"/>
    <w:rsid w:val="004D38D4"/>
    <w:rsid w:val="004D3DF9"/>
    <w:rsid w:val="004D51CE"/>
    <w:rsid w:val="004D5206"/>
    <w:rsid w:val="004D5275"/>
    <w:rsid w:val="004D561F"/>
    <w:rsid w:val="004D5D0E"/>
    <w:rsid w:val="004D67E7"/>
    <w:rsid w:val="004D690E"/>
    <w:rsid w:val="004D6C30"/>
    <w:rsid w:val="004D7E5E"/>
    <w:rsid w:val="004E0871"/>
    <w:rsid w:val="004E0B01"/>
    <w:rsid w:val="004E2641"/>
    <w:rsid w:val="004E3282"/>
    <w:rsid w:val="004E3A17"/>
    <w:rsid w:val="004E4767"/>
    <w:rsid w:val="004E4913"/>
    <w:rsid w:val="004E4A65"/>
    <w:rsid w:val="004E4E44"/>
    <w:rsid w:val="004E54D0"/>
    <w:rsid w:val="004E7E83"/>
    <w:rsid w:val="004F0643"/>
    <w:rsid w:val="004F0FD7"/>
    <w:rsid w:val="004F5376"/>
    <w:rsid w:val="004F5F33"/>
    <w:rsid w:val="004F63A4"/>
    <w:rsid w:val="004F6A3D"/>
    <w:rsid w:val="005002AC"/>
    <w:rsid w:val="00500471"/>
    <w:rsid w:val="00500742"/>
    <w:rsid w:val="0050189E"/>
    <w:rsid w:val="00505825"/>
    <w:rsid w:val="00505F58"/>
    <w:rsid w:val="0050756E"/>
    <w:rsid w:val="00510644"/>
    <w:rsid w:val="005152DD"/>
    <w:rsid w:val="0051564A"/>
    <w:rsid w:val="00516F62"/>
    <w:rsid w:val="00517637"/>
    <w:rsid w:val="005208F2"/>
    <w:rsid w:val="00520A18"/>
    <w:rsid w:val="00520C90"/>
    <w:rsid w:val="0052172A"/>
    <w:rsid w:val="00522227"/>
    <w:rsid w:val="00523CA9"/>
    <w:rsid w:val="005242CC"/>
    <w:rsid w:val="00524DF2"/>
    <w:rsid w:val="00524EFD"/>
    <w:rsid w:val="0052528D"/>
    <w:rsid w:val="00526690"/>
    <w:rsid w:val="00527FB2"/>
    <w:rsid w:val="005316B9"/>
    <w:rsid w:val="0053530F"/>
    <w:rsid w:val="0053624B"/>
    <w:rsid w:val="005375B1"/>
    <w:rsid w:val="00537F69"/>
    <w:rsid w:val="005401C4"/>
    <w:rsid w:val="00540A37"/>
    <w:rsid w:val="00540B0A"/>
    <w:rsid w:val="00542A23"/>
    <w:rsid w:val="005432C3"/>
    <w:rsid w:val="0054473A"/>
    <w:rsid w:val="005460DD"/>
    <w:rsid w:val="00546638"/>
    <w:rsid w:val="00547864"/>
    <w:rsid w:val="00551469"/>
    <w:rsid w:val="00551993"/>
    <w:rsid w:val="00551E71"/>
    <w:rsid w:val="00552859"/>
    <w:rsid w:val="005554D9"/>
    <w:rsid w:val="00555AD3"/>
    <w:rsid w:val="005565B0"/>
    <w:rsid w:val="00557DFD"/>
    <w:rsid w:val="00560325"/>
    <w:rsid w:val="00560FC0"/>
    <w:rsid w:val="0056128B"/>
    <w:rsid w:val="00563060"/>
    <w:rsid w:val="00563D66"/>
    <w:rsid w:val="00565504"/>
    <w:rsid w:val="005655E0"/>
    <w:rsid w:val="0056573E"/>
    <w:rsid w:val="0056574C"/>
    <w:rsid w:val="00566EE1"/>
    <w:rsid w:val="00567E42"/>
    <w:rsid w:val="00570CDB"/>
    <w:rsid w:val="005714FA"/>
    <w:rsid w:val="005717F3"/>
    <w:rsid w:val="00572B7C"/>
    <w:rsid w:val="00572C93"/>
    <w:rsid w:val="00574C4F"/>
    <w:rsid w:val="00574D6D"/>
    <w:rsid w:val="00574EDA"/>
    <w:rsid w:val="005765D9"/>
    <w:rsid w:val="00581231"/>
    <w:rsid w:val="005840E4"/>
    <w:rsid w:val="00584AC6"/>
    <w:rsid w:val="00586381"/>
    <w:rsid w:val="00587314"/>
    <w:rsid w:val="0058747A"/>
    <w:rsid w:val="00590147"/>
    <w:rsid w:val="00592C47"/>
    <w:rsid w:val="00593A82"/>
    <w:rsid w:val="00595FD7"/>
    <w:rsid w:val="00596B9D"/>
    <w:rsid w:val="0059748C"/>
    <w:rsid w:val="005A1636"/>
    <w:rsid w:val="005A1FB6"/>
    <w:rsid w:val="005A2695"/>
    <w:rsid w:val="005A3113"/>
    <w:rsid w:val="005A42DF"/>
    <w:rsid w:val="005A6A86"/>
    <w:rsid w:val="005A70DA"/>
    <w:rsid w:val="005A7F0A"/>
    <w:rsid w:val="005B1369"/>
    <w:rsid w:val="005B1F9A"/>
    <w:rsid w:val="005B2369"/>
    <w:rsid w:val="005B42B3"/>
    <w:rsid w:val="005B49D7"/>
    <w:rsid w:val="005B51D3"/>
    <w:rsid w:val="005B522E"/>
    <w:rsid w:val="005B68B5"/>
    <w:rsid w:val="005B6CD2"/>
    <w:rsid w:val="005C04DE"/>
    <w:rsid w:val="005C1A80"/>
    <w:rsid w:val="005C221B"/>
    <w:rsid w:val="005C35C0"/>
    <w:rsid w:val="005C5C5A"/>
    <w:rsid w:val="005C5F16"/>
    <w:rsid w:val="005C61E2"/>
    <w:rsid w:val="005C623E"/>
    <w:rsid w:val="005C6CC1"/>
    <w:rsid w:val="005C6FEB"/>
    <w:rsid w:val="005D29EF"/>
    <w:rsid w:val="005D351E"/>
    <w:rsid w:val="005D36F9"/>
    <w:rsid w:val="005D4077"/>
    <w:rsid w:val="005D5014"/>
    <w:rsid w:val="005E1205"/>
    <w:rsid w:val="005E171D"/>
    <w:rsid w:val="005E1841"/>
    <w:rsid w:val="005E2788"/>
    <w:rsid w:val="005E3791"/>
    <w:rsid w:val="005E48E0"/>
    <w:rsid w:val="005E5931"/>
    <w:rsid w:val="005E7D42"/>
    <w:rsid w:val="005F0480"/>
    <w:rsid w:val="005F15FA"/>
    <w:rsid w:val="005F1F32"/>
    <w:rsid w:val="005F3699"/>
    <w:rsid w:val="005F618A"/>
    <w:rsid w:val="005F7399"/>
    <w:rsid w:val="005F7B59"/>
    <w:rsid w:val="00600411"/>
    <w:rsid w:val="00601AB9"/>
    <w:rsid w:val="00602474"/>
    <w:rsid w:val="00603747"/>
    <w:rsid w:val="00603907"/>
    <w:rsid w:val="00604100"/>
    <w:rsid w:val="00604774"/>
    <w:rsid w:val="006058AB"/>
    <w:rsid w:val="00610C56"/>
    <w:rsid w:val="00611369"/>
    <w:rsid w:val="006122D8"/>
    <w:rsid w:val="00613E8F"/>
    <w:rsid w:val="00614090"/>
    <w:rsid w:val="00615DA4"/>
    <w:rsid w:val="00615EB0"/>
    <w:rsid w:val="00615F2D"/>
    <w:rsid w:val="00616D2B"/>
    <w:rsid w:val="00620DF7"/>
    <w:rsid w:val="00623A2C"/>
    <w:rsid w:val="00624EA8"/>
    <w:rsid w:val="00625335"/>
    <w:rsid w:val="00626634"/>
    <w:rsid w:val="006267C2"/>
    <w:rsid w:val="006273C9"/>
    <w:rsid w:val="006279E8"/>
    <w:rsid w:val="00630BBC"/>
    <w:rsid w:val="006340C4"/>
    <w:rsid w:val="00634E42"/>
    <w:rsid w:val="0063522A"/>
    <w:rsid w:val="00635EC0"/>
    <w:rsid w:val="006361A3"/>
    <w:rsid w:val="00636D81"/>
    <w:rsid w:val="00636FA0"/>
    <w:rsid w:val="00637E10"/>
    <w:rsid w:val="00642646"/>
    <w:rsid w:val="00642930"/>
    <w:rsid w:val="00643CDE"/>
    <w:rsid w:val="0064529A"/>
    <w:rsid w:val="006460B3"/>
    <w:rsid w:val="00646685"/>
    <w:rsid w:val="00647E58"/>
    <w:rsid w:val="0065401B"/>
    <w:rsid w:val="00654866"/>
    <w:rsid w:val="00657F8B"/>
    <w:rsid w:val="00661881"/>
    <w:rsid w:val="00661DAA"/>
    <w:rsid w:val="00662221"/>
    <w:rsid w:val="00663763"/>
    <w:rsid w:val="006658B9"/>
    <w:rsid w:val="006667A3"/>
    <w:rsid w:val="0066749C"/>
    <w:rsid w:val="00670799"/>
    <w:rsid w:val="00671AE1"/>
    <w:rsid w:val="00672A7B"/>
    <w:rsid w:val="006732EC"/>
    <w:rsid w:val="00673F93"/>
    <w:rsid w:val="00674739"/>
    <w:rsid w:val="00674900"/>
    <w:rsid w:val="00676F32"/>
    <w:rsid w:val="00677D8D"/>
    <w:rsid w:val="00681793"/>
    <w:rsid w:val="00682DA3"/>
    <w:rsid w:val="006839B7"/>
    <w:rsid w:val="006840F3"/>
    <w:rsid w:val="0068551D"/>
    <w:rsid w:val="00685BA6"/>
    <w:rsid w:val="00686A31"/>
    <w:rsid w:val="00686A44"/>
    <w:rsid w:val="006875C9"/>
    <w:rsid w:val="00687ECB"/>
    <w:rsid w:val="006911CA"/>
    <w:rsid w:val="0069177D"/>
    <w:rsid w:val="00692ADE"/>
    <w:rsid w:val="00692C96"/>
    <w:rsid w:val="00693848"/>
    <w:rsid w:val="00693CCD"/>
    <w:rsid w:val="00696BFA"/>
    <w:rsid w:val="00697898"/>
    <w:rsid w:val="006979AC"/>
    <w:rsid w:val="00697F94"/>
    <w:rsid w:val="006A01A6"/>
    <w:rsid w:val="006A0890"/>
    <w:rsid w:val="006A1389"/>
    <w:rsid w:val="006A1696"/>
    <w:rsid w:val="006A3341"/>
    <w:rsid w:val="006A4819"/>
    <w:rsid w:val="006A4B28"/>
    <w:rsid w:val="006A51BA"/>
    <w:rsid w:val="006A5853"/>
    <w:rsid w:val="006A6477"/>
    <w:rsid w:val="006A7202"/>
    <w:rsid w:val="006A7965"/>
    <w:rsid w:val="006B017E"/>
    <w:rsid w:val="006B05B0"/>
    <w:rsid w:val="006B16A2"/>
    <w:rsid w:val="006B1754"/>
    <w:rsid w:val="006B1A93"/>
    <w:rsid w:val="006B1CB1"/>
    <w:rsid w:val="006B24B7"/>
    <w:rsid w:val="006B4115"/>
    <w:rsid w:val="006B5686"/>
    <w:rsid w:val="006B6A3E"/>
    <w:rsid w:val="006B6A96"/>
    <w:rsid w:val="006B7EE7"/>
    <w:rsid w:val="006C07C2"/>
    <w:rsid w:val="006C2843"/>
    <w:rsid w:val="006C2F33"/>
    <w:rsid w:val="006C3944"/>
    <w:rsid w:val="006C39C5"/>
    <w:rsid w:val="006C5626"/>
    <w:rsid w:val="006C5F0B"/>
    <w:rsid w:val="006C5F75"/>
    <w:rsid w:val="006C67C3"/>
    <w:rsid w:val="006C6A7C"/>
    <w:rsid w:val="006D00F8"/>
    <w:rsid w:val="006D0731"/>
    <w:rsid w:val="006D07AD"/>
    <w:rsid w:val="006D0E00"/>
    <w:rsid w:val="006D292E"/>
    <w:rsid w:val="006D3D74"/>
    <w:rsid w:val="006D4057"/>
    <w:rsid w:val="006D488F"/>
    <w:rsid w:val="006D51EC"/>
    <w:rsid w:val="006D546B"/>
    <w:rsid w:val="006D5470"/>
    <w:rsid w:val="006D7301"/>
    <w:rsid w:val="006D75A5"/>
    <w:rsid w:val="006D7675"/>
    <w:rsid w:val="006D7B6D"/>
    <w:rsid w:val="006E081F"/>
    <w:rsid w:val="006E1C3D"/>
    <w:rsid w:val="006E22F2"/>
    <w:rsid w:val="006E3EAC"/>
    <w:rsid w:val="006E4CF0"/>
    <w:rsid w:val="006E58C0"/>
    <w:rsid w:val="006E6AF3"/>
    <w:rsid w:val="006E71FA"/>
    <w:rsid w:val="006E7F7C"/>
    <w:rsid w:val="006F028C"/>
    <w:rsid w:val="006F1EC5"/>
    <w:rsid w:val="006F4192"/>
    <w:rsid w:val="006F451A"/>
    <w:rsid w:val="006F6C53"/>
    <w:rsid w:val="006F6E11"/>
    <w:rsid w:val="006F740C"/>
    <w:rsid w:val="006F7B85"/>
    <w:rsid w:val="007000C8"/>
    <w:rsid w:val="00700AC0"/>
    <w:rsid w:val="007012A6"/>
    <w:rsid w:val="00702797"/>
    <w:rsid w:val="00703812"/>
    <w:rsid w:val="00704B95"/>
    <w:rsid w:val="00706714"/>
    <w:rsid w:val="00706E2F"/>
    <w:rsid w:val="0070732E"/>
    <w:rsid w:val="00711A8C"/>
    <w:rsid w:val="007134A6"/>
    <w:rsid w:val="0071409B"/>
    <w:rsid w:val="00714790"/>
    <w:rsid w:val="0071528B"/>
    <w:rsid w:val="007152C4"/>
    <w:rsid w:val="00716595"/>
    <w:rsid w:val="007167B0"/>
    <w:rsid w:val="00716C4C"/>
    <w:rsid w:val="00717598"/>
    <w:rsid w:val="007175B1"/>
    <w:rsid w:val="007227B1"/>
    <w:rsid w:val="00724694"/>
    <w:rsid w:val="0072490E"/>
    <w:rsid w:val="00724914"/>
    <w:rsid w:val="00724AD2"/>
    <w:rsid w:val="00726152"/>
    <w:rsid w:val="00726520"/>
    <w:rsid w:val="007304E3"/>
    <w:rsid w:val="007306A7"/>
    <w:rsid w:val="00731568"/>
    <w:rsid w:val="0073234A"/>
    <w:rsid w:val="00732BA9"/>
    <w:rsid w:val="00732D16"/>
    <w:rsid w:val="007331A3"/>
    <w:rsid w:val="007344B3"/>
    <w:rsid w:val="0073681C"/>
    <w:rsid w:val="0073714C"/>
    <w:rsid w:val="00740D0E"/>
    <w:rsid w:val="00741066"/>
    <w:rsid w:val="007414BC"/>
    <w:rsid w:val="007415B7"/>
    <w:rsid w:val="0074176F"/>
    <w:rsid w:val="00742465"/>
    <w:rsid w:val="00743703"/>
    <w:rsid w:val="00744245"/>
    <w:rsid w:val="007442D5"/>
    <w:rsid w:val="00744CFE"/>
    <w:rsid w:val="0074554B"/>
    <w:rsid w:val="00746238"/>
    <w:rsid w:val="00746B8A"/>
    <w:rsid w:val="00747D54"/>
    <w:rsid w:val="0075195F"/>
    <w:rsid w:val="00752CF3"/>
    <w:rsid w:val="007537AF"/>
    <w:rsid w:val="0075400B"/>
    <w:rsid w:val="00754CAC"/>
    <w:rsid w:val="00755627"/>
    <w:rsid w:val="00755BA5"/>
    <w:rsid w:val="00756209"/>
    <w:rsid w:val="00756BA7"/>
    <w:rsid w:val="00760D2C"/>
    <w:rsid w:val="007610C0"/>
    <w:rsid w:val="00761CDA"/>
    <w:rsid w:val="00762003"/>
    <w:rsid w:val="00763CEF"/>
    <w:rsid w:val="0077011E"/>
    <w:rsid w:val="007706DE"/>
    <w:rsid w:val="007731C2"/>
    <w:rsid w:val="00773478"/>
    <w:rsid w:val="00773D87"/>
    <w:rsid w:val="00775EF2"/>
    <w:rsid w:val="0077636E"/>
    <w:rsid w:val="0077784C"/>
    <w:rsid w:val="007826F0"/>
    <w:rsid w:val="00785F36"/>
    <w:rsid w:val="0078608A"/>
    <w:rsid w:val="00790262"/>
    <w:rsid w:val="00791539"/>
    <w:rsid w:val="0079153D"/>
    <w:rsid w:val="0079253A"/>
    <w:rsid w:val="007941CB"/>
    <w:rsid w:val="007953FB"/>
    <w:rsid w:val="007A05D5"/>
    <w:rsid w:val="007A092D"/>
    <w:rsid w:val="007A1039"/>
    <w:rsid w:val="007A13B8"/>
    <w:rsid w:val="007A21CD"/>
    <w:rsid w:val="007A2AD4"/>
    <w:rsid w:val="007A3C76"/>
    <w:rsid w:val="007A3FA8"/>
    <w:rsid w:val="007A449C"/>
    <w:rsid w:val="007A5C00"/>
    <w:rsid w:val="007A60FA"/>
    <w:rsid w:val="007A659D"/>
    <w:rsid w:val="007A7557"/>
    <w:rsid w:val="007A7E1C"/>
    <w:rsid w:val="007B24E3"/>
    <w:rsid w:val="007B40E9"/>
    <w:rsid w:val="007B5527"/>
    <w:rsid w:val="007B581C"/>
    <w:rsid w:val="007B62D7"/>
    <w:rsid w:val="007B732E"/>
    <w:rsid w:val="007C0259"/>
    <w:rsid w:val="007C04AA"/>
    <w:rsid w:val="007C0900"/>
    <w:rsid w:val="007C2CA0"/>
    <w:rsid w:val="007C3837"/>
    <w:rsid w:val="007C513D"/>
    <w:rsid w:val="007C54B8"/>
    <w:rsid w:val="007C6047"/>
    <w:rsid w:val="007C687E"/>
    <w:rsid w:val="007C7883"/>
    <w:rsid w:val="007D1768"/>
    <w:rsid w:val="007D3E36"/>
    <w:rsid w:val="007D5918"/>
    <w:rsid w:val="007D71D1"/>
    <w:rsid w:val="007D7CC0"/>
    <w:rsid w:val="007E04CD"/>
    <w:rsid w:val="007E300A"/>
    <w:rsid w:val="007E5DA0"/>
    <w:rsid w:val="007E63D5"/>
    <w:rsid w:val="007E64C5"/>
    <w:rsid w:val="007E6629"/>
    <w:rsid w:val="007E6762"/>
    <w:rsid w:val="007E6CCD"/>
    <w:rsid w:val="007E6F89"/>
    <w:rsid w:val="007E7BE1"/>
    <w:rsid w:val="007F096C"/>
    <w:rsid w:val="007F0D58"/>
    <w:rsid w:val="007F269A"/>
    <w:rsid w:val="007F2A54"/>
    <w:rsid w:val="007F312C"/>
    <w:rsid w:val="007F355A"/>
    <w:rsid w:val="007F3ECD"/>
    <w:rsid w:val="007F48C6"/>
    <w:rsid w:val="007F5391"/>
    <w:rsid w:val="007F6434"/>
    <w:rsid w:val="007F68D1"/>
    <w:rsid w:val="007F7302"/>
    <w:rsid w:val="007F7462"/>
    <w:rsid w:val="0080037F"/>
    <w:rsid w:val="0080299B"/>
    <w:rsid w:val="00803029"/>
    <w:rsid w:val="0080315F"/>
    <w:rsid w:val="00803793"/>
    <w:rsid w:val="008039E2"/>
    <w:rsid w:val="00804EC4"/>
    <w:rsid w:val="00805C51"/>
    <w:rsid w:val="00806AC6"/>
    <w:rsid w:val="00806C28"/>
    <w:rsid w:val="00807184"/>
    <w:rsid w:val="00807B21"/>
    <w:rsid w:val="0081049E"/>
    <w:rsid w:val="00812461"/>
    <w:rsid w:val="00812E7D"/>
    <w:rsid w:val="00814846"/>
    <w:rsid w:val="00816C14"/>
    <w:rsid w:val="00816DA7"/>
    <w:rsid w:val="00817910"/>
    <w:rsid w:val="008208B0"/>
    <w:rsid w:val="00820B4B"/>
    <w:rsid w:val="008226F3"/>
    <w:rsid w:val="00822895"/>
    <w:rsid w:val="00824F9A"/>
    <w:rsid w:val="0082577F"/>
    <w:rsid w:val="0082652D"/>
    <w:rsid w:val="00827881"/>
    <w:rsid w:val="008278BF"/>
    <w:rsid w:val="00827CD1"/>
    <w:rsid w:val="00827CD2"/>
    <w:rsid w:val="008306F6"/>
    <w:rsid w:val="008310A7"/>
    <w:rsid w:val="00831FDA"/>
    <w:rsid w:val="008324AC"/>
    <w:rsid w:val="00832E1E"/>
    <w:rsid w:val="00832F63"/>
    <w:rsid w:val="0083726E"/>
    <w:rsid w:val="0084224B"/>
    <w:rsid w:val="00845DB6"/>
    <w:rsid w:val="00845DC4"/>
    <w:rsid w:val="00850328"/>
    <w:rsid w:val="0085082C"/>
    <w:rsid w:val="008540F4"/>
    <w:rsid w:val="00854290"/>
    <w:rsid w:val="008544C8"/>
    <w:rsid w:val="00854AA5"/>
    <w:rsid w:val="00854ED0"/>
    <w:rsid w:val="00855726"/>
    <w:rsid w:val="00856367"/>
    <w:rsid w:val="00857611"/>
    <w:rsid w:val="008577C7"/>
    <w:rsid w:val="0086021C"/>
    <w:rsid w:val="00860676"/>
    <w:rsid w:val="00860A83"/>
    <w:rsid w:val="00860CF6"/>
    <w:rsid w:val="00861A6F"/>
    <w:rsid w:val="00861E5D"/>
    <w:rsid w:val="008626EF"/>
    <w:rsid w:val="00862922"/>
    <w:rsid w:val="00862E78"/>
    <w:rsid w:val="008634C7"/>
    <w:rsid w:val="008641DA"/>
    <w:rsid w:val="00864631"/>
    <w:rsid w:val="0086499F"/>
    <w:rsid w:val="0086734F"/>
    <w:rsid w:val="00870552"/>
    <w:rsid w:val="00870BF6"/>
    <w:rsid w:val="008736DF"/>
    <w:rsid w:val="00874406"/>
    <w:rsid w:val="008750C8"/>
    <w:rsid w:val="00875B5D"/>
    <w:rsid w:val="00875D82"/>
    <w:rsid w:val="008763CF"/>
    <w:rsid w:val="00876EB1"/>
    <w:rsid w:val="008771E6"/>
    <w:rsid w:val="008775B5"/>
    <w:rsid w:val="00877C2C"/>
    <w:rsid w:val="008812BE"/>
    <w:rsid w:val="00881A81"/>
    <w:rsid w:val="00883129"/>
    <w:rsid w:val="008834FB"/>
    <w:rsid w:val="00883597"/>
    <w:rsid w:val="0088362D"/>
    <w:rsid w:val="00884963"/>
    <w:rsid w:val="00884AC6"/>
    <w:rsid w:val="00884D2A"/>
    <w:rsid w:val="00886C06"/>
    <w:rsid w:val="0088717A"/>
    <w:rsid w:val="00887F4F"/>
    <w:rsid w:val="00891614"/>
    <w:rsid w:val="00891993"/>
    <w:rsid w:val="008926B2"/>
    <w:rsid w:val="008938E4"/>
    <w:rsid w:val="00894AD0"/>
    <w:rsid w:val="00894C33"/>
    <w:rsid w:val="00894F5D"/>
    <w:rsid w:val="00896942"/>
    <w:rsid w:val="008972A2"/>
    <w:rsid w:val="00897761"/>
    <w:rsid w:val="008A0367"/>
    <w:rsid w:val="008A23DD"/>
    <w:rsid w:val="008A256E"/>
    <w:rsid w:val="008A432C"/>
    <w:rsid w:val="008A5975"/>
    <w:rsid w:val="008A68C4"/>
    <w:rsid w:val="008A7E1D"/>
    <w:rsid w:val="008B2280"/>
    <w:rsid w:val="008B2F20"/>
    <w:rsid w:val="008B3682"/>
    <w:rsid w:val="008B3781"/>
    <w:rsid w:val="008B3A4F"/>
    <w:rsid w:val="008B3E0A"/>
    <w:rsid w:val="008B481C"/>
    <w:rsid w:val="008B5680"/>
    <w:rsid w:val="008B5975"/>
    <w:rsid w:val="008C0DAA"/>
    <w:rsid w:val="008C1D8F"/>
    <w:rsid w:val="008C2386"/>
    <w:rsid w:val="008C3A05"/>
    <w:rsid w:val="008C412B"/>
    <w:rsid w:val="008C41DC"/>
    <w:rsid w:val="008C4B93"/>
    <w:rsid w:val="008C51D3"/>
    <w:rsid w:val="008C6F4C"/>
    <w:rsid w:val="008D0404"/>
    <w:rsid w:val="008D5679"/>
    <w:rsid w:val="008D5851"/>
    <w:rsid w:val="008D5E74"/>
    <w:rsid w:val="008D5EDF"/>
    <w:rsid w:val="008E03F9"/>
    <w:rsid w:val="008E22B2"/>
    <w:rsid w:val="008E23CF"/>
    <w:rsid w:val="008E52B8"/>
    <w:rsid w:val="008E5BAC"/>
    <w:rsid w:val="008E63B6"/>
    <w:rsid w:val="008E6D7A"/>
    <w:rsid w:val="008E7BD5"/>
    <w:rsid w:val="008F02A6"/>
    <w:rsid w:val="008F1499"/>
    <w:rsid w:val="008F1626"/>
    <w:rsid w:val="008F2808"/>
    <w:rsid w:val="008F2FF1"/>
    <w:rsid w:val="008F3A54"/>
    <w:rsid w:val="008F3D1A"/>
    <w:rsid w:val="008F46D6"/>
    <w:rsid w:val="008F57C9"/>
    <w:rsid w:val="008F6D25"/>
    <w:rsid w:val="009006A8"/>
    <w:rsid w:val="00900AFE"/>
    <w:rsid w:val="00901D69"/>
    <w:rsid w:val="00903F4A"/>
    <w:rsid w:val="00904361"/>
    <w:rsid w:val="009046DC"/>
    <w:rsid w:val="00905782"/>
    <w:rsid w:val="009059E5"/>
    <w:rsid w:val="00907545"/>
    <w:rsid w:val="00907572"/>
    <w:rsid w:val="0090787E"/>
    <w:rsid w:val="00910311"/>
    <w:rsid w:val="009104C8"/>
    <w:rsid w:val="00910735"/>
    <w:rsid w:val="00910815"/>
    <w:rsid w:val="00912887"/>
    <w:rsid w:val="00912BAC"/>
    <w:rsid w:val="0091399B"/>
    <w:rsid w:val="009139C3"/>
    <w:rsid w:val="00913B43"/>
    <w:rsid w:val="009152F4"/>
    <w:rsid w:val="00915DC7"/>
    <w:rsid w:val="0091666C"/>
    <w:rsid w:val="00916C64"/>
    <w:rsid w:val="00917E99"/>
    <w:rsid w:val="009207FF"/>
    <w:rsid w:val="0092098C"/>
    <w:rsid w:val="00923A7C"/>
    <w:rsid w:val="00923AA7"/>
    <w:rsid w:val="00923B52"/>
    <w:rsid w:val="00925EA3"/>
    <w:rsid w:val="0092617E"/>
    <w:rsid w:val="009275E2"/>
    <w:rsid w:val="00930063"/>
    <w:rsid w:val="00930B0F"/>
    <w:rsid w:val="009310A5"/>
    <w:rsid w:val="009326E2"/>
    <w:rsid w:val="009336E7"/>
    <w:rsid w:val="00933965"/>
    <w:rsid w:val="00933C4E"/>
    <w:rsid w:val="00934549"/>
    <w:rsid w:val="00935246"/>
    <w:rsid w:val="009358C3"/>
    <w:rsid w:val="0093606D"/>
    <w:rsid w:val="009375EA"/>
    <w:rsid w:val="009376F2"/>
    <w:rsid w:val="00937FB1"/>
    <w:rsid w:val="00940E33"/>
    <w:rsid w:val="00941718"/>
    <w:rsid w:val="00941FE7"/>
    <w:rsid w:val="00942889"/>
    <w:rsid w:val="009431D5"/>
    <w:rsid w:val="00943B8D"/>
    <w:rsid w:val="0094450B"/>
    <w:rsid w:val="0094521C"/>
    <w:rsid w:val="00945418"/>
    <w:rsid w:val="0094598F"/>
    <w:rsid w:val="00945A64"/>
    <w:rsid w:val="00947F7D"/>
    <w:rsid w:val="009513C9"/>
    <w:rsid w:val="009514AA"/>
    <w:rsid w:val="009514E5"/>
    <w:rsid w:val="00951845"/>
    <w:rsid w:val="00954525"/>
    <w:rsid w:val="00954677"/>
    <w:rsid w:val="00954DCA"/>
    <w:rsid w:val="00954E98"/>
    <w:rsid w:val="00956194"/>
    <w:rsid w:val="00960AD1"/>
    <w:rsid w:val="00961054"/>
    <w:rsid w:val="0096197C"/>
    <w:rsid w:val="00962396"/>
    <w:rsid w:val="009626B3"/>
    <w:rsid w:val="00963160"/>
    <w:rsid w:val="00963A3E"/>
    <w:rsid w:val="00964640"/>
    <w:rsid w:val="00965192"/>
    <w:rsid w:val="009658BD"/>
    <w:rsid w:val="00965B99"/>
    <w:rsid w:val="00965E11"/>
    <w:rsid w:val="0096633C"/>
    <w:rsid w:val="00966B67"/>
    <w:rsid w:val="00967AD3"/>
    <w:rsid w:val="00967ADF"/>
    <w:rsid w:val="00972088"/>
    <w:rsid w:val="009724FD"/>
    <w:rsid w:val="00973A17"/>
    <w:rsid w:val="00974687"/>
    <w:rsid w:val="00977117"/>
    <w:rsid w:val="009773FB"/>
    <w:rsid w:val="009809F3"/>
    <w:rsid w:val="0098150B"/>
    <w:rsid w:val="0098210D"/>
    <w:rsid w:val="0098350C"/>
    <w:rsid w:val="00984332"/>
    <w:rsid w:val="0098461A"/>
    <w:rsid w:val="00986080"/>
    <w:rsid w:val="0099173B"/>
    <w:rsid w:val="00991E31"/>
    <w:rsid w:val="009922F5"/>
    <w:rsid w:val="00992C59"/>
    <w:rsid w:val="00993557"/>
    <w:rsid w:val="009946DF"/>
    <w:rsid w:val="009956A4"/>
    <w:rsid w:val="00995ACB"/>
    <w:rsid w:val="00995F4F"/>
    <w:rsid w:val="009A12B6"/>
    <w:rsid w:val="009A25FC"/>
    <w:rsid w:val="009A36D2"/>
    <w:rsid w:val="009A37CE"/>
    <w:rsid w:val="009A39F1"/>
    <w:rsid w:val="009A3BD2"/>
    <w:rsid w:val="009A424C"/>
    <w:rsid w:val="009A639C"/>
    <w:rsid w:val="009A69C8"/>
    <w:rsid w:val="009B0291"/>
    <w:rsid w:val="009B0ABA"/>
    <w:rsid w:val="009B193A"/>
    <w:rsid w:val="009B3DFD"/>
    <w:rsid w:val="009B5345"/>
    <w:rsid w:val="009B68CC"/>
    <w:rsid w:val="009B6A92"/>
    <w:rsid w:val="009B70C9"/>
    <w:rsid w:val="009B7F27"/>
    <w:rsid w:val="009C0A64"/>
    <w:rsid w:val="009C0E67"/>
    <w:rsid w:val="009C1136"/>
    <w:rsid w:val="009C292A"/>
    <w:rsid w:val="009C3602"/>
    <w:rsid w:val="009C3766"/>
    <w:rsid w:val="009C4D3A"/>
    <w:rsid w:val="009C539B"/>
    <w:rsid w:val="009C571E"/>
    <w:rsid w:val="009C67D0"/>
    <w:rsid w:val="009C6A3F"/>
    <w:rsid w:val="009C6D2B"/>
    <w:rsid w:val="009C7EBA"/>
    <w:rsid w:val="009D1A4A"/>
    <w:rsid w:val="009D1AFC"/>
    <w:rsid w:val="009D41A6"/>
    <w:rsid w:val="009D46F2"/>
    <w:rsid w:val="009D4908"/>
    <w:rsid w:val="009D49B2"/>
    <w:rsid w:val="009D556E"/>
    <w:rsid w:val="009D57C1"/>
    <w:rsid w:val="009D742B"/>
    <w:rsid w:val="009E10CE"/>
    <w:rsid w:val="009E1AA1"/>
    <w:rsid w:val="009E21F3"/>
    <w:rsid w:val="009E43A1"/>
    <w:rsid w:val="009E4683"/>
    <w:rsid w:val="009E481E"/>
    <w:rsid w:val="009E4FD7"/>
    <w:rsid w:val="009E505E"/>
    <w:rsid w:val="009E5C43"/>
    <w:rsid w:val="009F012D"/>
    <w:rsid w:val="009F0219"/>
    <w:rsid w:val="009F032C"/>
    <w:rsid w:val="009F20F4"/>
    <w:rsid w:val="009F21C2"/>
    <w:rsid w:val="009F2C44"/>
    <w:rsid w:val="009F4698"/>
    <w:rsid w:val="009F54E7"/>
    <w:rsid w:val="009F5A9E"/>
    <w:rsid w:val="00A003BE"/>
    <w:rsid w:val="00A00DA1"/>
    <w:rsid w:val="00A012C7"/>
    <w:rsid w:val="00A03450"/>
    <w:rsid w:val="00A06F65"/>
    <w:rsid w:val="00A1018B"/>
    <w:rsid w:val="00A11F07"/>
    <w:rsid w:val="00A12498"/>
    <w:rsid w:val="00A13E48"/>
    <w:rsid w:val="00A149A1"/>
    <w:rsid w:val="00A204F2"/>
    <w:rsid w:val="00A21AC3"/>
    <w:rsid w:val="00A22213"/>
    <w:rsid w:val="00A22F65"/>
    <w:rsid w:val="00A23764"/>
    <w:rsid w:val="00A23B01"/>
    <w:rsid w:val="00A23D37"/>
    <w:rsid w:val="00A24D5A"/>
    <w:rsid w:val="00A265B6"/>
    <w:rsid w:val="00A26C29"/>
    <w:rsid w:val="00A26FEE"/>
    <w:rsid w:val="00A2702C"/>
    <w:rsid w:val="00A2724C"/>
    <w:rsid w:val="00A27EF3"/>
    <w:rsid w:val="00A27FA8"/>
    <w:rsid w:val="00A305CF"/>
    <w:rsid w:val="00A30FC6"/>
    <w:rsid w:val="00A32CD9"/>
    <w:rsid w:val="00A33235"/>
    <w:rsid w:val="00A33F05"/>
    <w:rsid w:val="00A35240"/>
    <w:rsid w:val="00A40724"/>
    <w:rsid w:val="00A40C7A"/>
    <w:rsid w:val="00A412C2"/>
    <w:rsid w:val="00A4156B"/>
    <w:rsid w:val="00A43340"/>
    <w:rsid w:val="00A444FD"/>
    <w:rsid w:val="00A44637"/>
    <w:rsid w:val="00A45066"/>
    <w:rsid w:val="00A45ADF"/>
    <w:rsid w:val="00A46486"/>
    <w:rsid w:val="00A46DD9"/>
    <w:rsid w:val="00A4775C"/>
    <w:rsid w:val="00A50206"/>
    <w:rsid w:val="00A509AF"/>
    <w:rsid w:val="00A50F58"/>
    <w:rsid w:val="00A50FF6"/>
    <w:rsid w:val="00A54EA0"/>
    <w:rsid w:val="00A5787F"/>
    <w:rsid w:val="00A57E00"/>
    <w:rsid w:val="00A60229"/>
    <w:rsid w:val="00A60B87"/>
    <w:rsid w:val="00A614B7"/>
    <w:rsid w:val="00A62954"/>
    <w:rsid w:val="00A645FD"/>
    <w:rsid w:val="00A64C17"/>
    <w:rsid w:val="00A66413"/>
    <w:rsid w:val="00A67577"/>
    <w:rsid w:val="00A76C79"/>
    <w:rsid w:val="00A76DC0"/>
    <w:rsid w:val="00A80690"/>
    <w:rsid w:val="00A80AA1"/>
    <w:rsid w:val="00A81246"/>
    <w:rsid w:val="00A81DDC"/>
    <w:rsid w:val="00A8366C"/>
    <w:rsid w:val="00A840A9"/>
    <w:rsid w:val="00A8592D"/>
    <w:rsid w:val="00A87472"/>
    <w:rsid w:val="00A90667"/>
    <w:rsid w:val="00A9179B"/>
    <w:rsid w:val="00A91AE1"/>
    <w:rsid w:val="00A920A8"/>
    <w:rsid w:val="00A92F49"/>
    <w:rsid w:val="00A9573F"/>
    <w:rsid w:val="00A960FD"/>
    <w:rsid w:val="00A964B8"/>
    <w:rsid w:val="00A978DB"/>
    <w:rsid w:val="00A97DFA"/>
    <w:rsid w:val="00AA27C6"/>
    <w:rsid w:val="00AA3451"/>
    <w:rsid w:val="00AA7547"/>
    <w:rsid w:val="00AB04FB"/>
    <w:rsid w:val="00AB08B1"/>
    <w:rsid w:val="00AB0D79"/>
    <w:rsid w:val="00AB0E67"/>
    <w:rsid w:val="00AB27B7"/>
    <w:rsid w:val="00AB30DE"/>
    <w:rsid w:val="00AB3D5B"/>
    <w:rsid w:val="00AB4218"/>
    <w:rsid w:val="00AC063A"/>
    <w:rsid w:val="00AC08D2"/>
    <w:rsid w:val="00AC22B4"/>
    <w:rsid w:val="00AC3291"/>
    <w:rsid w:val="00AC4314"/>
    <w:rsid w:val="00AC6965"/>
    <w:rsid w:val="00AC7851"/>
    <w:rsid w:val="00AD01C4"/>
    <w:rsid w:val="00AD0213"/>
    <w:rsid w:val="00AD092B"/>
    <w:rsid w:val="00AD1C2B"/>
    <w:rsid w:val="00AD7119"/>
    <w:rsid w:val="00AD7200"/>
    <w:rsid w:val="00AD756A"/>
    <w:rsid w:val="00AD7F98"/>
    <w:rsid w:val="00AE06D2"/>
    <w:rsid w:val="00AE09F6"/>
    <w:rsid w:val="00AE15AD"/>
    <w:rsid w:val="00AE25E4"/>
    <w:rsid w:val="00AE3685"/>
    <w:rsid w:val="00AE36DB"/>
    <w:rsid w:val="00AE37B4"/>
    <w:rsid w:val="00AE4F84"/>
    <w:rsid w:val="00AE5748"/>
    <w:rsid w:val="00AE607D"/>
    <w:rsid w:val="00AE6EB5"/>
    <w:rsid w:val="00AE6FB6"/>
    <w:rsid w:val="00AF1CB9"/>
    <w:rsid w:val="00AF1D6F"/>
    <w:rsid w:val="00AF2DAF"/>
    <w:rsid w:val="00AF48D1"/>
    <w:rsid w:val="00AF51A8"/>
    <w:rsid w:val="00AF5BDB"/>
    <w:rsid w:val="00AF5FB4"/>
    <w:rsid w:val="00B00220"/>
    <w:rsid w:val="00B02280"/>
    <w:rsid w:val="00B03D72"/>
    <w:rsid w:val="00B03F2B"/>
    <w:rsid w:val="00B05CAA"/>
    <w:rsid w:val="00B0792B"/>
    <w:rsid w:val="00B108B1"/>
    <w:rsid w:val="00B109B7"/>
    <w:rsid w:val="00B10F7E"/>
    <w:rsid w:val="00B12076"/>
    <w:rsid w:val="00B12978"/>
    <w:rsid w:val="00B130BC"/>
    <w:rsid w:val="00B13EEE"/>
    <w:rsid w:val="00B16213"/>
    <w:rsid w:val="00B177F4"/>
    <w:rsid w:val="00B179AD"/>
    <w:rsid w:val="00B21F39"/>
    <w:rsid w:val="00B231FD"/>
    <w:rsid w:val="00B25A22"/>
    <w:rsid w:val="00B25D1D"/>
    <w:rsid w:val="00B26943"/>
    <w:rsid w:val="00B26BFF"/>
    <w:rsid w:val="00B26D54"/>
    <w:rsid w:val="00B300E1"/>
    <w:rsid w:val="00B32829"/>
    <w:rsid w:val="00B33781"/>
    <w:rsid w:val="00B342E3"/>
    <w:rsid w:val="00B343F6"/>
    <w:rsid w:val="00B35C85"/>
    <w:rsid w:val="00B37EF9"/>
    <w:rsid w:val="00B400F3"/>
    <w:rsid w:val="00B406AC"/>
    <w:rsid w:val="00B406DB"/>
    <w:rsid w:val="00B41220"/>
    <w:rsid w:val="00B4165B"/>
    <w:rsid w:val="00B42707"/>
    <w:rsid w:val="00B427B7"/>
    <w:rsid w:val="00B471A6"/>
    <w:rsid w:val="00B50525"/>
    <w:rsid w:val="00B531F6"/>
    <w:rsid w:val="00B53684"/>
    <w:rsid w:val="00B53B52"/>
    <w:rsid w:val="00B53DAE"/>
    <w:rsid w:val="00B54BD9"/>
    <w:rsid w:val="00B553C9"/>
    <w:rsid w:val="00B55A1E"/>
    <w:rsid w:val="00B56119"/>
    <w:rsid w:val="00B56F54"/>
    <w:rsid w:val="00B572FC"/>
    <w:rsid w:val="00B57FC6"/>
    <w:rsid w:val="00B629DE"/>
    <w:rsid w:val="00B62EA1"/>
    <w:rsid w:val="00B64296"/>
    <w:rsid w:val="00B64538"/>
    <w:rsid w:val="00B65F33"/>
    <w:rsid w:val="00B67763"/>
    <w:rsid w:val="00B70127"/>
    <w:rsid w:val="00B7154E"/>
    <w:rsid w:val="00B728F3"/>
    <w:rsid w:val="00B72A65"/>
    <w:rsid w:val="00B73543"/>
    <w:rsid w:val="00B73BF9"/>
    <w:rsid w:val="00B7419B"/>
    <w:rsid w:val="00B74376"/>
    <w:rsid w:val="00B74F03"/>
    <w:rsid w:val="00B74F91"/>
    <w:rsid w:val="00B7567E"/>
    <w:rsid w:val="00B75C35"/>
    <w:rsid w:val="00B7614A"/>
    <w:rsid w:val="00B76A4D"/>
    <w:rsid w:val="00B77314"/>
    <w:rsid w:val="00B77927"/>
    <w:rsid w:val="00B809C6"/>
    <w:rsid w:val="00B815B9"/>
    <w:rsid w:val="00B83197"/>
    <w:rsid w:val="00B84917"/>
    <w:rsid w:val="00B84B84"/>
    <w:rsid w:val="00B87059"/>
    <w:rsid w:val="00B90641"/>
    <w:rsid w:val="00B95897"/>
    <w:rsid w:val="00B971B7"/>
    <w:rsid w:val="00B97549"/>
    <w:rsid w:val="00BA09BF"/>
    <w:rsid w:val="00BA12BE"/>
    <w:rsid w:val="00BA24F4"/>
    <w:rsid w:val="00BA2EBE"/>
    <w:rsid w:val="00BA577D"/>
    <w:rsid w:val="00BA65EC"/>
    <w:rsid w:val="00BA7A11"/>
    <w:rsid w:val="00BB1229"/>
    <w:rsid w:val="00BB1593"/>
    <w:rsid w:val="00BB19D7"/>
    <w:rsid w:val="00BB6301"/>
    <w:rsid w:val="00BC0DE2"/>
    <w:rsid w:val="00BC171B"/>
    <w:rsid w:val="00BC1B35"/>
    <w:rsid w:val="00BC280D"/>
    <w:rsid w:val="00BC3475"/>
    <w:rsid w:val="00BC3ACF"/>
    <w:rsid w:val="00BC4AF0"/>
    <w:rsid w:val="00BC7438"/>
    <w:rsid w:val="00BD0D5B"/>
    <w:rsid w:val="00BD34BB"/>
    <w:rsid w:val="00BD3D42"/>
    <w:rsid w:val="00BD4558"/>
    <w:rsid w:val="00BD4C3B"/>
    <w:rsid w:val="00BD56D7"/>
    <w:rsid w:val="00BD5A4A"/>
    <w:rsid w:val="00BD5C4B"/>
    <w:rsid w:val="00BD691C"/>
    <w:rsid w:val="00BD7FA0"/>
    <w:rsid w:val="00BE009C"/>
    <w:rsid w:val="00BE1582"/>
    <w:rsid w:val="00BE1B6D"/>
    <w:rsid w:val="00BE2678"/>
    <w:rsid w:val="00BE3CCF"/>
    <w:rsid w:val="00BE5F63"/>
    <w:rsid w:val="00BE605B"/>
    <w:rsid w:val="00BE6E57"/>
    <w:rsid w:val="00BE7ABB"/>
    <w:rsid w:val="00BF07AF"/>
    <w:rsid w:val="00BF0C81"/>
    <w:rsid w:val="00BF0FD8"/>
    <w:rsid w:val="00BF25D7"/>
    <w:rsid w:val="00BF29C9"/>
    <w:rsid w:val="00BF3593"/>
    <w:rsid w:val="00BF3A02"/>
    <w:rsid w:val="00BF4377"/>
    <w:rsid w:val="00BF7010"/>
    <w:rsid w:val="00BF7EF7"/>
    <w:rsid w:val="00C0002F"/>
    <w:rsid w:val="00C0087D"/>
    <w:rsid w:val="00C02289"/>
    <w:rsid w:val="00C0283A"/>
    <w:rsid w:val="00C02A09"/>
    <w:rsid w:val="00C04442"/>
    <w:rsid w:val="00C059A2"/>
    <w:rsid w:val="00C05D11"/>
    <w:rsid w:val="00C07EC5"/>
    <w:rsid w:val="00C1088D"/>
    <w:rsid w:val="00C11FF5"/>
    <w:rsid w:val="00C1642D"/>
    <w:rsid w:val="00C16B3A"/>
    <w:rsid w:val="00C17DA0"/>
    <w:rsid w:val="00C200FF"/>
    <w:rsid w:val="00C2057A"/>
    <w:rsid w:val="00C20945"/>
    <w:rsid w:val="00C23EDC"/>
    <w:rsid w:val="00C23EE3"/>
    <w:rsid w:val="00C246F4"/>
    <w:rsid w:val="00C249D1"/>
    <w:rsid w:val="00C24B6A"/>
    <w:rsid w:val="00C24E2C"/>
    <w:rsid w:val="00C250BB"/>
    <w:rsid w:val="00C26BA9"/>
    <w:rsid w:val="00C27407"/>
    <w:rsid w:val="00C3198F"/>
    <w:rsid w:val="00C32852"/>
    <w:rsid w:val="00C32EB0"/>
    <w:rsid w:val="00C33F71"/>
    <w:rsid w:val="00C34DDE"/>
    <w:rsid w:val="00C353A7"/>
    <w:rsid w:val="00C35944"/>
    <w:rsid w:val="00C42B58"/>
    <w:rsid w:val="00C4339C"/>
    <w:rsid w:val="00C46E35"/>
    <w:rsid w:val="00C47BF9"/>
    <w:rsid w:val="00C5018D"/>
    <w:rsid w:val="00C5104C"/>
    <w:rsid w:val="00C520DB"/>
    <w:rsid w:val="00C5317C"/>
    <w:rsid w:val="00C54A93"/>
    <w:rsid w:val="00C5567F"/>
    <w:rsid w:val="00C604A7"/>
    <w:rsid w:val="00C609EB"/>
    <w:rsid w:val="00C60DF2"/>
    <w:rsid w:val="00C6178A"/>
    <w:rsid w:val="00C61F87"/>
    <w:rsid w:val="00C6265D"/>
    <w:rsid w:val="00C62B84"/>
    <w:rsid w:val="00C62DDA"/>
    <w:rsid w:val="00C630C2"/>
    <w:rsid w:val="00C6499E"/>
    <w:rsid w:val="00C667C0"/>
    <w:rsid w:val="00C66CD1"/>
    <w:rsid w:val="00C67DAC"/>
    <w:rsid w:val="00C70C17"/>
    <w:rsid w:val="00C71DB1"/>
    <w:rsid w:val="00C73288"/>
    <w:rsid w:val="00C746AF"/>
    <w:rsid w:val="00C7577E"/>
    <w:rsid w:val="00C76183"/>
    <w:rsid w:val="00C76B40"/>
    <w:rsid w:val="00C777C3"/>
    <w:rsid w:val="00C80917"/>
    <w:rsid w:val="00C832D3"/>
    <w:rsid w:val="00C867B1"/>
    <w:rsid w:val="00C86F43"/>
    <w:rsid w:val="00C87F5C"/>
    <w:rsid w:val="00C906DA"/>
    <w:rsid w:val="00C90B91"/>
    <w:rsid w:val="00C9115C"/>
    <w:rsid w:val="00C91CD6"/>
    <w:rsid w:val="00C937FC"/>
    <w:rsid w:val="00C94DC4"/>
    <w:rsid w:val="00C95133"/>
    <w:rsid w:val="00C95E91"/>
    <w:rsid w:val="00C9619A"/>
    <w:rsid w:val="00C96243"/>
    <w:rsid w:val="00C969E3"/>
    <w:rsid w:val="00C97222"/>
    <w:rsid w:val="00CA0404"/>
    <w:rsid w:val="00CA05EC"/>
    <w:rsid w:val="00CA2087"/>
    <w:rsid w:val="00CA2ED8"/>
    <w:rsid w:val="00CA47B6"/>
    <w:rsid w:val="00CA50A4"/>
    <w:rsid w:val="00CA5D3E"/>
    <w:rsid w:val="00CA5D73"/>
    <w:rsid w:val="00CA5D95"/>
    <w:rsid w:val="00CA5EBE"/>
    <w:rsid w:val="00CA607B"/>
    <w:rsid w:val="00CA6479"/>
    <w:rsid w:val="00CA690D"/>
    <w:rsid w:val="00CB152A"/>
    <w:rsid w:val="00CB1C04"/>
    <w:rsid w:val="00CB2462"/>
    <w:rsid w:val="00CB2DB7"/>
    <w:rsid w:val="00CB2DEE"/>
    <w:rsid w:val="00CB43BD"/>
    <w:rsid w:val="00CB5750"/>
    <w:rsid w:val="00CB59B9"/>
    <w:rsid w:val="00CB5A73"/>
    <w:rsid w:val="00CC0F3F"/>
    <w:rsid w:val="00CC1BC2"/>
    <w:rsid w:val="00CC21FD"/>
    <w:rsid w:val="00CC233E"/>
    <w:rsid w:val="00CC30C0"/>
    <w:rsid w:val="00CC31C4"/>
    <w:rsid w:val="00CC32B1"/>
    <w:rsid w:val="00CC44B9"/>
    <w:rsid w:val="00CC5EA4"/>
    <w:rsid w:val="00CD032D"/>
    <w:rsid w:val="00CD098C"/>
    <w:rsid w:val="00CD29E2"/>
    <w:rsid w:val="00CD38C9"/>
    <w:rsid w:val="00CD3C29"/>
    <w:rsid w:val="00CD57AC"/>
    <w:rsid w:val="00CD6F9F"/>
    <w:rsid w:val="00CD72F1"/>
    <w:rsid w:val="00CD7375"/>
    <w:rsid w:val="00CE0432"/>
    <w:rsid w:val="00CE04AC"/>
    <w:rsid w:val="00CE1199"/>
    <w:rsid w:val="00CE160D"/>
    <w:rsid w:val="00CE1B77"/>
    <w:rsid w:val="00CE1BC0"/>
    <w:rsid w:val="00CE2F5E"/>
    <w:rsid w:val="00CE5422"/>
    <w:rsid w:val="00CE7B2D"/>
    <w:rsid w:val="00CE7D5D"/>
    <w:rsid w:val="00CF0522"/>
    <w:rsid w:val="00CF07BF"/>
    <w:rsid w:val="00CF252A"/>
    <w:rsid w:val="00CF2E55"/>
    <w:rsid w:val="00CF444E"/>
    <w:rsid w:val="00CF5156"/>
    <w:rsid w:val="00CF5821"/>
    <w:rsid w:val="00CF5CCC"/>
    <w:rsid w:val="00CF758D"/>
    <w:rsid w:val="00CF76A0"/>
    <w:rsid w:val="00CF7E7B"/>
    <w:rsid w:val="00D00265"/>
    <w:rsid w:val="00D02F29"/>
    <w:rsid w:val="00D040D0"/>
    <w:rsid w:val="00D048C6"/>
    <w:rsid w:val="00D04B10"/>
    <w:rsid w:val="00D050B1"/>
    <w:rsid w:val="00D05BE7"/>
    <w:rsid w:val="00D07099"/>
    <w:rsid w:val="00D077C6"/>
    <w:rsid w:val="00D11AEA"/>
    <w:rsid w:val="00D121AC"/>
    <w:rsid w:val="00D12776"/>
    <w:rsid w:val="00D12B48"/>
    <w:rsid w:val="00D13EDD"/>
    <w:rsid w:val="00D1434C"/>
    <w:rsid w:val="00D1450E"/>
    <w:rsid w:val="00D15AB3"/>
    <w:rsid w:val="00D15D12"/>
    <w:rsid w:val="00D16D14"/>
    <w:rsid w:val="00D1725B"/>
    <w:rsid w:val="00D177C7"/>
    <w:rsid w:val="00D21585"/>
    <w:rsid w:val="00D2332F"/>
    <w:rsid w:val="00D239A5"/>
    <w:rsid w:val="00D240CD"/>
    <w:rsid w:val="00D244E3"/>
    <w:rsid w:val="00D24AF7"/>
    <w:rsid w:val="00D257D5"/>
    <w:rsid w:val="00D2680E"/>
    <w:rsid w:val="00D268E7"/>
    <w:rsid w:val="00D26D8A"/>
    <w:rsid w:val="00D33508"/>
    <w:rsid w:val="00D33C53"/>
    <w:rsid w:val="00D34E31"/>
    <w:rsid w:val="00D35496"/>
    <w:rsid w:val="00D35925"/>
    <w:rsid w:val="00D35DD6"/>
    <w:rsid w:val="00D40FB4"/>
    <w:rsid w:val="00D4104E"/>
    <w:rsid w:val="00D41A47"/>
    <w:rsid w:val="00D41E53"/>
    <w:rsid w:val="00D43331"/>
    <w:rsid w:val="00D43A34"/>
    <w:rsid w:val="00D44859"/>
    <w:rsid w:val="00D45BEC"/>
    <w:rsid w:val="00D46CB8"/>
    <w:rsid w:val="00D46EB6"/>
    <w:rsid w:val="00D475D5"/>
    <w:rsid w:val="00D517A3"/>
    <w:rsid w:val="00D52666"/>
    <w:rsid w:val="00D53175"/>
    <w:rsid w:val="00D556F1"/>
    <w:rsid w:val="00D5645E"/>
    <w:rsid w:val="00D56F08"/>
    <w:rsid w:val="00D60274"/>
    <w:rsid w:val="00D614F5"/>
    <w:rsid w:val="00D62C83"/>
    <w:rsid w:val="00D64014"/>
    <w:rsid w:val="00D654E2"/>
    <w:rsid w:val="00D71134"/>
    <w:rsid w:val="00D71860"/>
    <w:rsid w:val="00D718ED"/>
    <w:rsid w:val="00D71A5B"/>
    <w:rsid w:val="00D72016"/>
    <w:rsid w:val="00D72934"/>
    <w:rsid w:val="00D72C15"/>
    <w:rsid w:val="00D73C79"/>
    <w:rsid w:val="00D74749"/>
    <w:rsid w:val="00D75BB4"/>
    <w:rsid w:val="00D7790C"/>
    <w:rsid w:val="00D80EAD"/>
    <w:rsid w:val="00D81357"/>
    <w:rsid w:val="00D82D55"/>
    <w:rsid w:val="00D83AC2"/>
    <w:rsid w:val="00D852F5"/>
    <w:rsid w:val="00D853F4"/>
    <w:rsid w:val="00D86D45"/>
    <w:rsid w:val="00D90486"/>
    <w:rsid w:val="00D92E48"/>
    <w:rsid w:val="00D9379B"/>
    <w:rsid w:val="00D938E3"/>
    <w:rsid w:val="00D93BEA"/>
    <w:rsid w:val="00D940CC"/>
    <w:rsid w:val="00D940F1"/>
    <w:rsid w:val="00D96139"/>
    <w:rsid w:val="00D96DF0"/>
    <w:rsid w:val="00D97AB5"/>
    <w:rsid w:val="00D97D82"/>
    <w:rsid w:val="00DA088A"/>
    <w:rsid w:val="00DA1254"/>
    <w:rsid w:val="00DA14CF"/>
    <w:rsid w:val="00DA2423"/>
    <w:rsid w:val="00DA2BD1"/>
    <w:rsid w:val="00DA2F70"/>
    <w:rsid w:val="00DA31BD"/>
    <w:rsid w:val="00DA45A6"/>
    <w:rsid w:val="00DA4766"/>
    <w:rsid w:val="00DA522F"/>
    <w:rsid w:val="00DA569C"/>
    <w:rsid w:val="00DA60CF"/>
    <w:rsid w:val="00DA6C36"/>
    <w:rsid w:val="00DA7378"/>
    <w:rsid w:val="00DA755D"/>
    <w:rsid w:val="00DA7661"/>
    <w:rsid w:val="00DB28C4"/>
    <w:rsid w:val="00DB4EFC"/>
    <w:rsid w:val="00DB6474"/>
    <w:rsid w:val="00DB6BFD"/>
    <w:rsid w:val="00DB7B11"/>
    <w:rsid w:val="00DC0641"/>
    <w:rsid w:val="00DC0A13"/>
    <w:rsid w:val="00DC1133"/>
    <w:rsid w:val="00DC16DD"/>
    <w:rsid w:val="00DC1B00"/>
    <w:rsid w:val="00DC2421"/>
    <w:rsid w:val="00DC5B4C"/>
    <w:rsid w:val="00DC5F8C"/>
    <w:rsid w:val="00DC64F5"/>
    <w:rsid w:val="00DC74A5"/>
    <w:rsid w:val="00DD05B9"/>
    <w:rsid w:val="00DD069C"/>
    <w:rsid w:val="00DD2298"/>
    <w:rsid w:val="00DD2861"/>
    <w:rsid w:val="00DD391B"/>
    <w:rsid w:val="00DD4469"/>
    <w:rsid w:val="00DD4888"/>
    <w:rsid w:val="00DD60DD"/>
    <w:rsid w:val="00DD6398"/>
    <w:rsid w:val="00DD6D64"/>
    <w:rsid w:val="00DD79E4"/>
    <w:rsid w:val="00DD7E03"/>
    <w:rsid w:val="00DE198E"/>
    <w:rsid w:val="00DE283A"/>
    <w:rsid w:val="00DE2F31"/>
    <w:rsid w:val="00DE4478"/>
    <w:rsid w:val="00DE7B90"/>
    <w:rsid w:val="00DF0A4C"/>
    <w:rsid w:val="00DF24B5"/>
    <w:rsid w:val="00DF28BB"/>
    <w:rsid w:val="00DF2D4F"/>
    <w:rsid w:val="00DF4652"/>
    <w:rsid w:val="00DF49FE"/>
    <w:rsid w:val="00DF52D7"/>
    <w:rsid w:val="00DF6157"/>
    <w:rsid w:val="00DF7EFF"/>
    <w:rsid w:val="00E01235"/>
    <w:rsid w:val="00E01D2F"/>
    <w:rsid w:val="00E02E9D"/>
    <w:rsid w:val="00E02F1F"/>
    <w:rsid w:val="00E0308E"/>
    <w:rsid w:val="00E04930"/>
    <w:rsid w:val="00E04F8B"/>
    <w:rsid w:val="00E05B0D"/>
    <w:rsid w:val="00E0755E"/>
    <w:rsid w:val="00E07F50"/>
    <w:rsid w:val="00E12285"/>
    <w:rsid w:val="00E13C9E"/>
    <w:rsid w:val="00E141DD"/>
    <w:rsid w:val="00E144C7"/>
    <w:rsid w:val="00E1528D"/>
    <w:rsid w:val="00E158DC"/>
    <w:rsid w:val="00E15A2B"/>
    <w:rsid w:val="00E15F89"/>
    <w:rsid w:val="00E1607C"/>
    <w:rsid w:val="00E2025F"/>
    <w:rsid w:val="00E21C18"/>
    <w:rsid w:val="00E227BE"/>
    <w:rsid w:val="00E2310F"/>
    <w:rsid w:val="00E23701"/>
    <w:rsid w:val="00E23913"/>
    <w:rsid w:val="00E249A9"/>
    <w:rsid w:val="00E249B1"/>
    <w:rsid w:val="00E25D31"/>
    <w:rsid w:val="00E26EB3"/>
    <w:rsid w:val="00E271A6"/>
    <w:rsid w:val="00E273F8"/>
    <w:rsid w:val="00E301F4"/>
    <w:rsid w:val="00E30CA2"/>
    <w:rsid w:val="00E326A0"/>
    <w:rsid w:val="00E343D2"/>
    <w:rsid w:val="00E34920"/>
    <w:rsid w:val="00E350EC"/>
    <w:rsid w:val="00E35497"/>
    <w:rsid w:val="00E36281"/>
    <w:rsid w:val="00E36642"/>
    <w:rsid w:val="00E36B6C"/>
    <w:rsid w:val="00E37C48"/>
    <w:rsid w:val="00E40CF3"/>
    <w:rsid w:val="00E41263"/>
    <w:rsid w:val="00E42B00"/>
    <w:rsid w:val="00E43756"/>
    <w:rsid w:val="00E440D7"/>
    <w:rsid w:val="00E442A5"/>
    <w:rsid w:val="00E4462A"/>
    <w:rsid w:val="00E45B2F"/>
    <w:rsid w:val="00E46E1C"/>
    <w:rsid w:val="00E46FCE"/>
    <w:rsid w:val="00E47028"/>
    <w:rsid w:val="00E4730D"/>
    <w:rsid w:val="00E4760E"/>
    <w:rsid w:val="00E503D4"/>
    <w:rsid w:val="00E515DE"/>
    <w:rsid w:val="00E51BE0"/>
    <w:rsid w:val="00E52059"/>
    <w:rsid w:val="00E52DA0"/>
    <w:rsid w:val="00E533A7"/>
    <w:rsid w:val="00E535C2"/>
    <w:rsid w:val="00E53A1E"/>
    <w:rsid w:val="00E540E2"/>
    <w:rsid w:val="00E556CF"/>
    <w:rsid w:val="00E55B59"/>
    <w:rsid w:val="00E562FE"/>
    <w:rsid w:val="00E56D8E"/>
    <w:rsid w:val="00E57581"/>
    <w:rsid w:val="00E5794B"/>
    <w:rsid w:val="00E603FB"/>
    <w:rsid w:val="00E60578"/>
    <w:rsid w:val="00E6089B"/>
    <w:rsid w:val="00E61975"/>
    <w:rsid w:val="00E624F6"/>
    <w:rsid w:val="00E62850"/>
    <w:rsid w:val="00E6370C"/>
    <w:rsid w:val="00E66450"/>
    <w:rsid w:val="00E67264"/>
    <w:rsid w:val="00E67709"/>
    <w:rsid w:val="00E708A9"/>
    <w:rsid w:val="00E70ADD"/>
    <w:rsid w:val="00E715E1"/>
    <w:rsid w:val="00E71E73"/>
    <w:rsid w:val="00E72C0D"/>
    <w:rsid w:val="00E72D5C"/>
    <w:rsid w:val="00E73241"/>
    <w:rsid w:val="00E7352A"/>
    <w:rsid w:val="00E75433"/>
    <w:rsid w:val="00E76F94"/>
    <w:rsid w:val="00E8001C"/>
    <w:rsid w:val="00E802D3"/>
    <w:rsid w:val="00E80D5A"/>
    <w:rsid w:val="00E812AB"/>
    <w:rsid w:val="00E83797"/>
    <w:rsid w:val="00E84228"/>
    <w:rsid w:val="00E848A3"/>
    <w:rsid w:val="00E874BC"/>
    <w:rsid w:val="00E87AA7"/>
    <w:rsid w:val="00E90DC2"/>
    <w:rsid w:val="00E921D0"/>
    <w:rsid w:val="00E92D14"/>
    <w:rsid w:val="00E94935"/>
    <w:rsid w:val="00E95895"/>
    <w:rsid w:val="00E958BC"/>
    <w:rsid w:val="00E95A24"/>
    <w:rsid w:val="00E95B2A"/>
    <w:rsid w:val="00E968E1"/>
    <w:rsid w:val="00E969F6"/>
    <w:rsid w:val="00E97864"/>
    <w:rsid w:val="00EA1C9B"/>
    <w:rsid w:val="00EA1CC4"/>
    <w:rsid w:val="00EA2404"/>
    <w:rsid w:val="00EA3D7D"/>
    <w:rsid w:val="00EA4024"/>
    <w:rsid w:val="00EA4DE5"/>
    <w:rsid w:val="00EA534E"/>
    <w:rsid w:val="00EA67B8"/>
    <w:rsid w:val="00EA7570"/>
    <w:rsid w:val="00EB0458"/>
    <w:rsid w:val="00EB133F"/>
    <w:rsid w:val="00EB150F"/>
    <w:rsid w:val="00EB1ECC"/>
    <w:rsid w:val="00EB2520"/>
    <w:rsid w:val="00EB4458"/>
    <w:rsid w:val="00EB51DF"/>
    <w:rsid w:val="00EB5985"/>
    <w:rsid w:val="00EB6799"/>
    <w:rsid w:val="00EB7196"/>
    <w:rsid w:val="00EB73F6"/>
    <w:rsid w:val="00EB7DB3"/>
    <w:rsid w:val="00EC0620"/>
    <w:rsid w:val="00EC1237"/>
    <w:rsid w:val="00EC1334"/>
    <w:rsid w:val="00EC1C1C"/>
    <w:rsid w:val="00EC2137"/>
    <w:rsid w:val="00EC5051"/>
    <w:rsid w:val="00EC5CBE"/>
    <w:rsid w:val="00EC6588"/>
    <w:rsid w:val="00EC6BB0"/>
    <w:rsid w:val="00EC6BFF"/>
    <w:rsid w:val="00EC7332"/>
    <w:rsid w:val="00EC743F"/>
    <w:rsid w:val="00ED1918"/>
    <w:rsid w:val="00ED1A47"/>
    <w:rsid w:val="00ED1D7A"/>
    <w:rsid w:val="00ED270C"/>
    <w:rsid w:val="00ED29AD"/>
    <w:rsid w:val="00ED2FD8"/>
    <w:rsid w:val="00ED5882"/>
    <w:rsid w:val="00ED5F67"/>
    <w:rsid w:val="00ED63C1"/>
    <w:rsid w:val="00ED6A73"/>
    <w:rsid w:val="00ED7419"/>
    <w:rsid w:val="00ED757E"/>
    <w:rsid w:val="00ED7FA3"/>
    <w:rsid w:val="00EE02EF"/>
    <w:rsid w:val="00EE24F2"/>
    <w:rsid w:val="00EE3329"/>
    <w:rsid w:val="00EE4E44"/>
    <w:rsid w:val="00EE5E53"/>
    <w:rsid w:val="00EE6B4D"/>
    <w:rsid w:val="00EF069D"/>
    <w:rsid w:val="00EF185E"/>
    <w:rsid w:val="00EF1CDB"/>
    <w:rsid w:val="00EF20D4"/>
    <w:rsid w:val="00EF26EB"/>
    <w:rsid w:val="00EF3E37"/>
    <w:rsid w:val="00EF408C"/>
    <w:rsid w:val="00EF4761"/>
    <w:rsid w:val="00EF4A3A"/>
    <w:rsid w:val="00EF4D47"/>
    <w:rsid w:val="00EF52FB"/>
    <w:rsid w:val="00F00988"/>
    <w:rsid w:val="00F009A3"/>
    <w:rsid w:val="00F00C77"/>
    <w:rsid w:val="00F01236"/>
    <w:rsid w:val="00F01265"/>
    <w:rsid w:val="00F01624"/>
    <w:rsid w:val="00F01B2B"/>
    <w:rsid w:val="00F02EC6"/>
    <w:rsid w:val="00F04145"/>
    <w:rsid w:val="00F05218"/>
    <w:rsid w:val="00F052DB"/>
    <w:rsid w:val="00F070CB"/>
    <w:rsid w:val="00F07FC5"/>
    <w:rsid w:val="00F108E1"/>
    <w:rsid w:val="00F124D9"/>
    <w:rsid w:val="00F12E66"/>
    <w:rsid w:val="00F136BD"/>
    <w:rsid w:val="00F142A2"/>
    <w:rsid w:val="00F14304"/>
    <w:rsid w:val="00F15686"/>
    <w:rsid w:val="00F158D7"/>
    <w:rsid w:val="00F17080"/>
    <w:rsid w:val="00F17CA4"/>
    <w:rsid w:val="00F204E4"/>
    <w:rsid w:val="00F20D97"/>
    <w:rsid w:val="00F217A7"/>
    <w:rsid w:val="00F2317E"/>
    <w:rsid w:val="00F25F84"/>
    <w:rsid w:val="00F269DC"/>
    <w:rsid w:val="00F2781A"/>
    <w:rsid w:val="00F27BC8"/>
    <w:rsid w:val="00F317A9"/>
    <w:rsid w:val="00F31B5B"/>
    <w:rsid w:val="00F323B6"/>
    <w:rsid w:val="00F33AB9"/>
    <w:rsid w:val="00F348E2"/>
    <w:rsid w:val="00F34EF2"/>
    <w:rsid w:val="00F3652B"/>
    <w:rsid w:val="00F36882"/>
    <w:rsid w:val="00F36B42"/>
    <w:rsid w:val="00F36E4B"/>
    <w:rsid w:val="00F36F4C"/>
    <w:rsid w:val="00F37080"/>
    <w:rsid w:val="00F37EAB"/>
    <w:rsid w:val="00F4011F"/>
    <w:rsid w:val="00F409ED"/>
    <w:rsid w:val="00F40CD9"/>
    <w:rsid w:val="00F41048"/>
    <w:rsid w:val="00F42DB2"/>
    <w:rsid w:val="00F433CE"/>
    <w:rsid w:val="00F44694"/>
    <w:rsid w:val="00F4668A"/>
    <w:rsid w:val="00F47ED5"/>
    <w:rsid w:val="00F51894"/>
    <w:rsid w:val="00F522EB"/>
    <w:rsid w:val="00F524CB"/>
    <w:rsid w:val="00F525DA"/>
    <w:rsid w:val="00F52CEF"/>
    <w:rsid w:val="00F5302B"/>
    <w:rsid w:val="00F53938"/>
    <w:rsid w:val="00F54CA8"/>
    <w:rsid w:val="00F56B33"/>
    <w:rsid w:val="00F574CA"/>
    <w:rsid w:val="00F627BB"/>
    <w:rsid w:val="00F62DE2"/>
    <w:rsid w:val="00F63629"/>
    <w:rsid w:val="00F638C6"/>
    <w:rsid w:val="00F6445D"/>
    <w:rsid w:val="00F64CE9"/>
    <w:rsid w:val="00F65166"/>
    <w:rsid w:val="00F6564B"/>
    <w:rsid w:val="00F668FF"/>
    <w:rsid w:val="00F67CE1"/>
    <w:rsid w:val="00F717A6"/>
    <w:rsid w:val="00F72514"/>
    <w:rsid w:val="00F7319E"/>
    <w:rsid w:val="00F7685E"/>
    <w:rsid w:val="00F77841"/>
    <w:rsid w:val="00F800CC"/>
    <w:rsid w:val="00F80F38"/>
    <w:rsid w:val="00F82512"/>
    <w:rsid w:val="00F83092"/>
    <w:rsid w:val="00F8464E"/>
    <w:rsid w:val="00F9011D"/>
    <w:rsid w:val="00F90389"/>
    <w:rsid w:val="00F90985"/>
    <w:rsid w:val="00F90DCE"/>
    <w:rsid w:val="00F91824"/>
    <w:rsid w:val="00F91AF2"/>
    <w:rsid w:val="00F91B49"/>
    <w:rsid w:val="00F940F1"/>
    <w:rsid w:val="00F94795"/>
    <w:rsid w:val="00F94D6E"/>
    <w:rsid w:val="00F962AA"/>
    <w:rsid w:val="00F96942"/>
    <w:rsid w:val="00FA3033"/>
    <w:rsid w:val="00FA33BB"/>
    <w:rsid w:val="00FA35AA"/>
    <w:rsid w:val="00FA36A1"/>
    <w:rsid w:val="00FA36E4"/>
    <w:rsid w:val="00FA4198"/>
    <w:rsid w:val="00FA4AAE"/>
    <w:rsid w:val="00FA6260"/>
    <w:rsid w:val="00FA6A2B"/>
    <w:rsid w:val="00FA7A7D"/>
    <w:rsid w:val="00FB046F"/>
    <w:rsid w:val="00FB0A07"/>
    <w:rsid w:val="00FB0D36"/>
    <w:rsid w:val="00FB2251"/>
    <w:rsid w:val="00FB2E7A"/>
    <w:rsid w:val="00FB2E7C"/>
    <w:rsid w:val="00FB46BD"/>
    <w:rsid w:val="00FB6128"/>
    <w:rsid w:val="00FB6664"/>
    <w:rsid w:val="00FC296E"/>
    <w:rsid w:val="00FC2A4F"/>
    <w:rsid w:val="00FC2DB7"/>
    <w:rsid w:val="00FC330D"/>
    <w:rsid w:val="00FC4479"/>
    <w:rsid w:val="00FC63E1"/>
    <w:rsid w:val="00FC6A37"/>
    <w:rsid w:val="00FC6B0E"/>
    <w:rsid w:val="00FC7C95"/>
    <w:rsid w:val="00FD0666"/>
    <w:rsid w:val="00FD0743"/>
    <w:rsid w:val="00FD0C4B"/>
    <w:rsid w:val="00FD0F17"/>
    <w:rsid w:val="00FD1177"/>
    <w:rsid w:val="00FD1204"/>
    <w:rsid w:val="00FD1388"/>
    <w:rsid w:val="00FD1881"/>
    <w:rsid w:val="00FD1B5E"/>
    <w:rsid w:val="00FD29AE"/>
    <w:rsid w:val="00FD3461"/>
    <w:rsid w:val="00FD34A7"/>
    <w:rsid w:val="00FD3DF8"/>
    <w:rsid w:val="00FD4A49"/>
    <w:rsid w:val="00FD523C"/>
    <w:rsid w:val="00FD62B8"/>
    <w:rsid w:val="00FE0267"/>
    <w:rsid w:val="00FE1B94"/>
    <w:rsid w:val="00FE244F"/>
    <w:rsid w:val="00FE332C"/>
    <w:rsid w:val="00FE3F2E"/>
    <w:rsid w:val="00FE5A56"/>
    <w:rsid w:val="00FE682D"/>
    <w:rsid w:val="00FE6A0F"/>
    <w:rsid w:val="00FE6A59"/>
    <w:rsid w:val="00FE6E11"/>
    <w:rsid w:val="00FF01EB"/>
    <w:rsid w:val="00FF1101"/>
    <w:rsid w:val="00FF2162"/>
    <w:rsid w:val="00FF43FB"/>
    <w:rsid w:val="00FF6611"/>
    <w:rsid w:val="00FF70F0"/>
    <w:rsid w:val="00FF76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0720A2"/>
  <w15:docId w15:val="{19CB51A3-3941-4A8B-8EDE-F15127E9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30B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D3D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BA24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17305B"/>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17305B"/>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1730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7305B"/>
    <w:rPr>
      <w:color w:val="0000FF"/>
      <w:u w:val="single"/>
    </w:rPr>
  </w:style>
  <w:style w:type="paragraph" w:styleId="Paragraphedeliste">
    <w:name w:val="List Paragraph"/>
    <w:basedOn w:val="Normal"/>
    <w:uiPriority w:val="34"/>
    <w:qFormat/>
    <w:rsid w:val="00EA67B8"/>
    <w:pPr>
      <w:ind w:left="720"/>
      <w:contextualSpacing/>
    </w:pPr>
  </w:style>
  <w:style w:type="character" w:styleId="Mentionnonrsolue">
    <w:name w:val="Unresolved Mention"/>
    <w:basedOn w:val="Policepardfaut"/>
    <w:uiPriority w:val="99"/>
    <w:semiHidden/>
    <w:unhideWhenUsed/>
    <w:rsid w:val="008F1499"/>
    <w:rPr>
      <w:color w:val="605E5C"/>
      <w:shd w:val="clear" w:color="auto" w:fill="E1DFDD"/>
    </w:rPr>
  </w:style>
  <w:style w:type="paragraph" w:styleId="Titre">
    <w:name w:val="Title"/>
    <w:basedOn w:val="Normal"/>
    <w:next w:val="Normal"/>
    <w:link w:val="TitreCar"/>
    <w:uiPriority w:val="10"/>
    <w:qFormat/>
    <w:rsid w:val="009139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1399B"/>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630BB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6D3D7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BA24F4"/>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341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E87A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ev">
    <w:name w:val="Strong"/>
    <w:basedOn w:val="Policepardfaut"/>
    <w:uiPriority w:val="22"/>
    <w:qFormat/>
    <w:rsid w:val="00C630C2"/>
    <w:rPr>
      <w:b/>
      <w:bCs/>
    </w:rPr>
  </w:style>
  <w:style w:type="character" w:styleId="Accentuation">
    <w:name w:val="Emphasis"/>
    <w:basedOn w:val="Policepardfaut"/>
    <w:uiPriority w:val="20"/>
    <w:qFormat/>
    <w:rsid w:val="00C630C2"/>
    <w:rPr>
      <w:i/>
      <w:iCs/>
    </w:rPr>
  </w:style>
  <w:style w:type="character" w:styleId="Textedelespacerserv">
    <w:name w:val="Placeholder Text"/>
    <w:basedOn w:val="Policepardfaut"/>
    <w:uiPriority w:val="99"/>
    <w:semiHidden/>
    <w:rsid w:val="003B64C1"/>
    <w:rPr>
      <w:color w:val="808080"/>
    </w:rPr>
  </w:style>
  <w:style w:type="character" w:customStyle="1" w:styleId="ui-provider">
    <w:name w:val="ui-provider"/>
    <w:basedOn w:val="Policepardfaut"/>
    <w:rsid w:val="00000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65518">
      <w:bodyDiv w:val="1"/>
      <w:marLeft w:val="0"/>
      <w:marRight w:val="0"/>
      <w:marTop w:val="0"/>
      <w:marBottom w:val="0"/>
      <w:divBdr>
        <w:top w:val="none" w:sz="0" w:space="0" w:color="auto"/>
        <w:left w:val="none" w:sz="0" w:space="0" w:color="auto"/>
        <w:bottom w:val="none" w:sz="0" w:space="0" w:color="auto"/>
        <w:right w:val="none" w:sz="0" w:space="0" w:color="auto"/>
      </w:divBdr>
    </w:div>
    <w:div w:id="125508628">
      <w:bodyDiv w:val="1"/>
      <w:marLeft w:val="0"/>
      <w:marRight w:val="0"/>
      <w:marTop w:val="0"/>
      <w:marBottom w:val="0"/>
      <w:divBdr>
        <w:top w:val="none" w:sz="0" w:space="0" w:color="auto"/>
        <w:left w:val="none" w:sz="0" w:space="0" w:color="auto"/>
        <w:bottom w:val="none" w:sz="0" w:space="0" w:color="auto"/>
        <w:right w:val="none" w:sz="0" w:space="0" w:color="auto"/>
      </w:divBdr>
    </w:div>
    <w:div w:id="318078833">
      <w:bodyDiv w:val="1"/>
      <w:marLeft w:val="0"/>
      <w:marRight w:val="0"/>
      <w:marTop w:val="0"/>
      <w:marBottom w:val="0"/>
      <w:divBdr>
        <w:top w:val="none" w:sz="0" w:space="0" w:color="auto"/>
        <w:left w:val="none" w:sz="0" w:space="0" w:color="auto"/>
        <w:bottom w:val="none" w:sz="0" w:space="0" w:color="auto"/>
        <w:right w:val="none" w:sz="0" w:space="0" w:color="auto"/>
      </w:divBdr>
    </w:div>
    <w:div w:id="573199907">
      <w:bodyDiv w:val="1"/>
      <w:marLeft w:val="0"/>
      <w:marRight w:val="0"/>
      <w:marTop w:val="0"/>
      <w:marBottom w:val="0"/>
      <w:divBdr>
        <w:top w:val="none" w:sz="0" w:space="0" w:color="auto"/>
        <w:left w:val="none" w:sz="0" w:space="0" w:color="auto"/>
        <w:bottom w:val="none" w:sz="0" w:space="0" w:color="auto"/>
        <w:right w:val="none" w:sz="0" w:space="0" w:color="auto"/>
      </w:divBdr>
    </w:div>
    <w:div w:id="606350745">
      <w:bodyDiv w:val="1"/>
      <w:marLeft w:val="0"/>
      <w:marRight w:val="0"/>
      <w:marTop w:val="0"/>
      <w:marBottom w:val="0"/>
      <w:divBdr>
        <w:top w:val="none" w:sz="0" w:space="0" w:color="auto"/>
        <w:left w:val="none" w:sz="0" w:space="0" w:color="auto"/>
        <w:bottom w:val="none" w:sz="0" w:space="0" w:color="auto"/>
        <w:right w:val="none" w:sz="0" w:space="0" w:color="auto"/>
      </w:divBdr>
    </w:div>
    <w:div w:id="748964294">
      <w:bodyDiv w:val="1"/>
      <w:marLeft w:val="0"/>
      <w:marRight w:val="0"/>
      <w:marTop w:val="0"/>
      <w:marBottom w:val="0"/>
      <w:divBdr>
        <w:top w:val="none" w:sz="0" w:space="0" w:color="auto"/>
        <w:left w:val="none" w:sz="0" w:space="0" w:color="auto"/>
        <w:bottom w:val="none" w:sz="0" w:space="0" w:color="auto"/>
        <w:right w:val="none" w:sz="0" w:space="0" w:color="auto"/>
      </w:divBdr>
    </w:div>
    <w:div w:id="920916665">
      <w:bodyDiv w:val="1"/>
      <w:marLeft w:val="0"/>
      <w:marRight w:val="0"/>
      <w:marTop w:val="0"/>
      <w:marBottom w:val="0"/>
      <w:divBdr>
        <w:top w:val="none" w:sz="0" w:space="0" w:color="auto"/>
        <w:left w:val="none" w:sz="0" w:space="0" w:color="auto"/>
        <w:bottom w:val="none" w:sz="0" w:space="0" w:color="auto"/>
        <w:right w:val="none" w:sz="0" w:space="0" w:color="auto"/>
      </w:divBdr>
    </w:div>
    <w:div w:id="950549457">
      <w:bodyDiv w:val="1"/>
      <w:marLeft w:val="0"/>
      <w:marRight w:val="0"/>
      <w:marTop w:val="0"/>
      <w:marBottom w:val="0"/>
      <w:divBdr>
        <w:top w:val="none" w:sz="0" w:space="0" w:color="auto"/>
        <w:left w:val="none" w:sz="0" w:space="0" w:color="auto"/>
        <w:bottom w:val="none" w:sz="0" w:space="0" w:color="auto"/>
        <w:right w:val="none" w:sz="0" w:space="0" w:color="auto"/>
      </w:divBdr>
      <w:divsChild>
        <w:div w:id="1572157445">
          <w:marLeft w:val="0"/>
          <w:marRight w:val="0"/>
          <w:marTop w:val="0"/>
          <w:marBottom w:val="0"/>
          <w:divBdr>
            <w:top w:val="none" w:sz="0" w:space="0" w:color="auto"/>
            <w:left w:val="none" w:sz="0" w:space="0" w:color="auto"/>
            <w:bottom w:val="none" w:sz="0" w:space="0" w:color="auto"/>
            <w:right w:val="none" w:sz="0" w:space="0" w:color="auto"/>
          </w:divBdr>
          <w:divsChild>
            <w:div w:id="15299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0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docs.atoo-next.net/faq-atoo-sync-gescom-31.html?search=planificateur"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7" Type="http://schemas.openxmlformats.org/officeDocument/2006/relationships/hyperlink" Target="https://www.iziflux.com/fonctionnalites/categorisation-produits-automatique-marketplaces/" TargetMode="External"/><Relationship Id="rId2" Type="http://schemas.openxmlformats.org/officeDocument/2006/relationships/numbering" Target="numbering.xml"/><Relationship Id="rId16" Type="http://schemas.openxmlformats.org/officeDocument/2006/relationships/hyperlink" Target="file:///C:\ProgramData\Atoo%20Next\Atoo-Sync%20GesCom" TargetMode="External"/><Relationship Id="rId29" Type="http://schemas.openxmlformats.org/officeDocument/2006/relationships/image" Target="media/image12.png"/><Relationship Id="rId11" Type="http://schemas.openxmlformats.org/officeDocument/2006/relationships/hyperlink" Target="file:///C:\ProgramData\Atoo%20Next\Atoo-Sync%20GesCom" TargetMode="External"/><Relationship Id="rId24" Type="http://schemas.openxmlformats.org/officeDocument/2006/relationships/hyperlink" Target="https://wpclever.net/"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hyperlink" Target="https://wpclever.net/"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8" Type="http://schemas.openxmlformats.org/officeDocument/2006/relationships/hyperlink" Target="file:///C:\Program%20Files%20(x86)\Atoo%20Next\Atoo-Sync%20GesCom"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admaker.fr/blog/nos-conseils-prestashop-gerez-vos-regles-de-taxes/" TargetMode="External"/><Relationship Id="rId17" Type="http://schemas.openxmlformats.org/officeDocument/2006/relationships/hyperlink" Target="https://docs.atoo-next.net/faq-atoo-sync-gescom-31.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hyperlink" Target="https://www.iziflux.com/detection-produits-lors-connexion-iziflux/" TargetMode="External"/><Relationship Id="rId15" Type="http://schemas.openxmlformats.org/officeDocument/2006/relationships/hyperlink" Target="file:///C:\Program%20Files%20(x86)\Atoo%20Next\Atoo-Sync%20GesCom" TargetMode="External"/><Relationship Id="rId23" Type="http://schemas.openxmlformats.org/officeDocument/2006/relationships/hyperlink" Target="https://docs.atoo-next.net/faq-atoo-sync-gescom-31.html?search=planificateur"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file:///C:\Program%20Files%20(x86)\Atoo%20Next\Atoo-Sync%20GesCom"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ProgramData\Atoo%20Next\Atoo-Sync%20GesCom" TargetMode="Externa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D89DE-4567-487C-818E-9657A0B19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5823</TotalTime>
  <Pages>50</Pages>
  <Words>12648</Words>
  <Characters>69570</Characters>
  <Application>Microsoft Office Word</Application>
  <DocSecurity>0</DocSecurity>
  <Lines>579</Lines>
  <Paragraphs>164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MAHAFAKY</dc:creator>
  <cp:keywords/>
  <dc:description/>
  <cp:lastModifiedBy>Christina MAHAFAKY</cp:lastModifiedBy>
  <cp:revision>12</cp:revision>
  <dcterms:created xsi:type="dcterms:W3CDTF">2022-09-29T10:50:00Z</dcterms:created>
  <dcterms:modified xsi:type="dcterms:W3CDTF">2025-01-29T13:46:00Z</dcterms:modified>
</cp:coreProperties>
</file>