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A7099" w14:textId="4E8B4A28" w:rsidR="00D56750" w:rsidRDefault="00DA0388" w:rsidP="00702477">
      <w:pPr>
        <w:pStyle w:val="Titre1"/>
      </w:pPr>
      <w:bookmarkStart w:id="0" w:name="_Toc163459246"/>
      <w:r>
        <w:t>Wise Up Scribe</w:t>
      </w:r>
      <w:r w:rsidR="00381AF9">
        <w:t xml:space="preserve"> – </w:t>
      </w:r>
      <w:r w:rsidR="00D56750">
        <w:t xml:space="preserve">Paramétrage de </w:t>
      </w:r>
      <w:r w:rsidR="00FF6E58">
        <w:t xml:space="preserve">Wise Up </w:t>
      </w:r>
      <w:r w:rsidR="00D56750">
        <w:t xml:space="preserve">Scribe </w:t>
      </w:r>
      <w:r w:rsidR="00702477">
        <w:t>dans</w:t>
      </w:r>
      <w:r w:rsidR="00D56750">
        <w:t xml:space="preserve"> un environnement Sage 100c – PrestaShop 8</w:t>
      </w:r>
      <w:bookmarkEnd w:id="0"/>
      <w:r w:rsidR="00446A53">
        <w:t>7</w:t>
      </w:r>
    </w:p>
    <w:p w14:paraId="36C27EBE" w14:textId="66ADC5E9" w:rsidR="0017564F" w:rsidRDefault="0017564F" w:rsidP="0017564F">
      <w:r>
        <w:t>Base sage : Music.gcm</w:t>
      </w:r>
      <w:r>
        <w:br/>
        <w:t xml:space="preserve">Site web : </w:t>
      </w:r>
      <w:hyperlink r:id="rId6" w:history="1">
        <w:r w:rsidRPr="0099750B">
          <w:rPr>
            <w:rStyle w:val="Lienhypertexte"/>
          </w:rPr>
          <w:t>https://presta8.emiliecarion.com</w:t>
        </w:r>
      </w:hyperlink>
      <w: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9079484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BA5ACB" w14:textId="191EE6AA" w:rsidR="0072350C" w:rsidRPr="0072350C" w:rsidRDefault="0072350C">
          <w:pPr>
            <w:pStyle w:val="En-ttedetabledesmatires"/>
            <w:rPr>
              <w:b/>
              <w:bCs/>
              <w:color w:val="auto"/>
              <w:sz w:val="24"/>
              <w:szCs w:val="24"/>
            </w:rPr>
          </w:pPr>
          <w:r w:rsidRPr="0072350C">
            <w:rPr>
              <w:b/>
              <w:bCs/>
              <w:color w:val="auto"/>
              <w:sz w:val="24"/>
              <w:szCs w:val="24"/>
            </w:rPr>
            <w:t>Table des matières</w:t>
          </w:r>
        </w:p>
        <w:p w14:paraId="3759B6A9" w14:textId="3369FC46" w:rsidR="00D571F6" w:rsidRDefault="0072350C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459246" w:history="1">
            <w:r w:rsidR="00D571F6" w:rsidRPr="00FB4D53">
              <w:rPr>
                <w:rStyle w:val="Lienhypertexte"/>
                <w:noProof/>
              </w:rPr>
              <w:t>Wise Up Scribe – Paramétrage de Wise Up Scribe dans un environnement Sage 100c – PrestaShop 8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_Toc163459246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07C149AA" w14:textId="664AFD19" w:rsidR="00D571F6" w:rsidRDefault="006B6A3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47" w:history="1">
            <w:r w:rsidR="00D571F6" w:rsidRPr="00FB4D53">
              <w:rPr>
                <w:rStyle w:val="Lienhypertexte"/>
                <w:noProof/>
              </w:rPr>
              <w:t>1 | Installation de l’application Wise Up Scribe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_Toc163459247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1D33B130" w14:textId="0F0B1472" w:rsidR="00D571F6" w:rsidRDefault="006B6A3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48" w:history="1">
            <w:r w:rsidR="00D571F6" w:rsidRPr="00FB4D53">
              <w:rPr>
                <w:rStyle w:val="Lienhypertexte"/>
                <w:noProof/>
              </w:rPr>
              <w:t>2 | Paramétrage de l’application Wise Up Scribe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_Toc163459248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63213B47" w14:textId="196F892D" w:rsidR="00D571F6" w:rsidRDefault="006B6A3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49" w:history="1">
            <w:r w:rsidR="00D571F6" w:rsidRPr="00FB4D53">
              <w:rPr>
                <w:rStyle w:val="Lienhypertexte"/>
                <w:noProof/>
              </w:rPr>
              <w:t>2.1 | Activation de la licence (disponible sur votre espace client Atoo Next)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_Toc163459249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0CEBFF84" w14:textId="59E8F0EA" w:rsidR="00D571F6" w:rsidRDefault="006B6A3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0" w:history="1">
            <w:r w:rsidR="00D571F6" w:rsidRPr="00FB4D53">
              <w:rPr>
                <w:rStyle w:val="Lienhypertexte"/>
                <w:noProof/>
              </w:rPr>
              <w:t>2.2 | Liaison avec la Gestion Commerciale Sage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_Toc163459250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54B633EF" w14:textId="2C633801" w:rsidR="00D571F6" w:rsidRDefault="006B6A3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1" w:history="1">
            <w:r w:rsidR="00D571F6" w:rsidRPr="00FB4D53">
              <w:rPr>
                <w:rStyle w:val="Lienhypertexte"/>
                <w:noProof/>
              </w:rPr>
              <w:t>2.3 | Paramétrage des Langues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_Toc163459251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3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6CF32E84" w14:textId="2608FD79" w:rsidR="00D571F6" w:rsidRDefault="006B6A3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2" w:history="1">
            <w:r w:rsidR="00D571F6" w:rsidRPr="00FB4D53">
              <w:rPr>
                <w:rStyle w:val="Lienhypertexte"/>
                <w:noProof/>
              </w:rPr>
              <w:t>2.4 | Création des Attributs pour les Articles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_Toc163459252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3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484C5DDC" w14:textId="6480B255" w:rsidR="00D571F6" w:rsidRDefault="006B6A3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3" w:history="1">
            <w:r w:rsidR="00D571F6" w:rsidRPr="00FB4D53">
              <w:rPr>
                <w:rStyle w:val="Lienhypertexte"/>
                <w:noProof/>
              </w:rPr>
              <w:t>2.5 | Création des programmes externes dans Sage 100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_Toc163459253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5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34B9ADF2" w14:textId="62F7EACA" w:rsidR="00D571F6" w:rsidRDefault="006B6A3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4" w:history="1">
            <w:r w:rsidR="00D571F6" w:rsidRPr="00FB4D53">
              <w:rPr>
                <w:rStyle w:val="Lienhypertexte"/>
                <w:noProof/>
              </w:rPr>
              <w:t>3 | Enregistrement des attributs depuis les programmes externes Sage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_Toc163459254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7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5252DB67" w14:textId="0F7DFFAD" w:rsidR="00D571F6" w:rsidRDefault="006B6A3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5" w:history="1">
            <w:r w:rsidR="00D571F6" w:rsidRPr="00FB4D53">
              <w:rPr>
                <w:rStyle w:val="Lienhypertexte"/>
                <w:noProof/>
              </w:rPr>
              <w:t>3.1 | Programme Externe pour enregistrer les attributs des Articles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_Toc163459255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7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4FB7EAFD" w14:textId="3BDEA33D" w:rsidR="00D571F6" w:rsidRDefault="006B6A3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6" w:history="1">
            <w:r w:rsidR="00D571F6" w:rsidRPr="00FB4D53">
              <w:rPr>
                <w:rStyle w:val="Lienhypertexte"/>
                <w:noProof/>
              </w:rPr>
              <w:t>3.2 | Personnalisation de la disposition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_Toc163459256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9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5DBECD51" w14:textId="017CEC35" w:rsidR="00D571F6" w:rsidRDefault="006B6A3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7" w:history="1">
            <w:r w:rsidR="00D571F6" w:rsidRPr="00FB4D53">
              <w:rPr>
                <w:rStyle w:val="Lienhypertexte"/>
                <w:noProof/>
              </w:rPr>
              <w:t>4 | Interactions avec Atoo-Sync GesCom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_Toc163459257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10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7BD77B5B" w14:textId="4E3B48C9" w:rsidR="00D571F6" w:rsidRDefault="006B6A3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8" w:history="1">
            <w:r w:rsidR="00D571F6" w:rsidRPr="00FB4D53">
              <w:rPr>
                <w:rStyle w:val="Lienhypertexte"/>
                <w:noProof/>
              </w:rPr>
              <w:t>5 | Interactions avec Wise Up Skate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_Toc163459258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11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14A45795" w14:textId="17421DFF" w:rsidR="00D571F6" w:rsidRDefault="006B6A3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9" w:history="1">
            <w:r w:rsidR="00D571F6" w:rsidRPr="00FB4D53">
              <w:rPr>
                <w:rStyle w:val="Lienhypertexte"/>
                <w:noProof/>
              </w:rPr>
              <w:t>6 | Interactions avec Wise Up Papyrus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_Toc163459259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17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203A22AC" w14:textId="7FC0BCFA" w:rsidR="0072350C" w:rsidRDefault="0072350C">
          <w:r>
            <w:rPr>
              <w:b/>
              <w:bCs/>
            </w:rPr>
            <w:fldChar w:fldCharType="end"/>
          </w:r>
        </w:p>
      </w:sdtContent>
    </w:sdt>
    <w:p w14:paraId="1DD81CF2" w14:textId="77777777" w:rsidR="001E341A" w:rsidRDefault="001E341A">
      <w:pPr>
        <w:rPr>
          <w:rFonts w:asciiTheme="majorHAnsi" w:eastAsiaTheme="majorEastAsia" w:hAnsiTheme="majorHAnsi" w:cstheme="majorBidi"/>
          <w:sz w:val="28"/>
          <w:szCs w:val="32"/>
        </w:rPr>
      </w:pPr>
      <w:r>
        <w:br w:type="page"/>
      </w:r>
    </w:p>
    <w:p w14:paraId="6EE4F6C0" w14:textId="1570A78A" w:rsidR="00FF6E58" w:rsidRDefault="00FF6E58" w:rsidP="00702477">
      <w:pPr>
        <w:pStyle w:val="Titre2"/>
      </w:pPr>
      <w:bookmarkStart w:id="1" w:name="_Toc163459247"/>
      <w:r>
        <w:lastRenderedPageBreak/>
        <w:t xml:space="preserve">1 | </w:t>
      </w:r>
      <w:r w:rsidRPr="00FF6E58">
        <w:t>Installation</w:t>
      </w:r>
      <w:r>
        <w:t xml:space="preserve"> de l’application Wise Up Scribe</w:t>
      </w:r>
      <w:bookmarkEnd w:id="1"/>
    </w:p>
    <w:p w14:paraId="60DB2753" w14:textId="77777777" w:rsidR="00FF6E58" w:rsidRDefault="00FF6E58" w:rsidP="00FF6E58">
      <w:r>
        <w:t xml:space="preserve">Exécution du setup </w:t>
      </w:r>
      <w:r w:rsidRPr="00523CA8">
        <w:t>Wise Up Scribe 24.1.4.0 Sage 100 setup.exe</w:t>
      </w:r>
    </w:p>
    <w:p w14:paraId="5280737E" w14:textId="77777777" w:rsidR="00FF6E58" w:rsidRDefault="00FF6E58" w:rsidP="00FF6E58">
      <w:r>
        <w:t>Deux applications sont installées :</w:t>
      </w:r>
    </w:p>
    <w:p w14:paraId="24DB8889" w14:textId="77777777" w:rsidR="00FF6E58" w:rsidRDefault="00FF6E58" w:rsidP="00FF6E58">
      <w:pPr>
        <w:pStyle w:val="Paragraphedeliste"/>
        <w:numPr>
          <w:ilvl w:val="0"/>
          <w:numId w:val="3"/>
        </w:numPr>
      </w:pPr>
      <w:r>
        <w:t>Atoo Next Wise Up Scribe – Setting (permettant la configuration générale de l’application)</w:t>
      </w:r>
    </w:p>
    <w:p w14:paraId="1511A87E" w14:textId="74511B5B" w:rsidR="00FF6E58" w:rsidRDefault="00FF6E58" w:rsidP="00FF6E58">
      <w:pPr>
        <w:pStyle w:val="Paragraphedeliste"/>
        <w:numPr>
          <w:ilvl w:val="0"/>
          <w:numId w:val="3"/>
        </w:numPr>
      </w:pPr>
      <w:r>
        <w:t>Atoo Next Wise Up Scribe – Client (permettant d’éditer les attributs)</w:t>
      </w:r>
    </w:p>
    <w:p w14:paraId="6179B081" w14:textId="1582AB30" w:rsidR="00FF6E58" w:rsidRDefault="00FF6E58" w:rsidP="00FF6E58">
      <w:r>
        <w:t>Exécuter Atoo Next Wise Up Scribe – Setting</w:t>
      </w:r>
    </w:p>
    <w:p w14:paraId="147530B0" w14:textId="1E8CAAD7" w:rsidR="00FF6E58" w:rsidRDefault="00FF6E58" w:rsidP="00FF6E58">
      <w:r w:rsidRPr="000B3383">
        <w:rPr>
          <w:noProof/>
        </w:rPr>
        <w:drawing>
          <wp:anchor distT="0" distB="0" distL="114300" distR="114300" simplePos="0" relativeHeight="251658240" behindDoc="0" locked="0" layoutInCell="1" allowOverlap="1" wp14:anchorId="197E7EDB" wp14:editId="06E78D4B">
            <wp:simplePos x="0" y="0"/>
            <wp:positionH relativeFrom="column">
              <wp:posOffset>4196519</wp:posOffset>
            </wp:positionH>
            <wp:positionV relativeFrom="paragraph">
              <wp:posOffset>246136</wp:posOffset>
            </wp:positionV>
            <wp:extent cx="2102170" cy="1336431"/>
            <wp:effectExtent l="0" t="0" r="0" b="0"/>
            <wp:wrapSquare wrapText="bothSides"/>
            <wp:docPr id="574600392" name="Image 1" descr="Une image contenant texte, capture d’écran, multimédia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00392" name="Image 1" descr="Une image contenant texte, capture d’écran, multimédia, Système d’exploita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70" cy="133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588E">
        <w:rPr>
          <w:noProof/>
        </w:rPr>
        <w:drawing>
          <wp:inline distT="0" distB="0" distL="0" distR="0" wp14:anchorId="7C65AAFD" wp14:editId="7A72E6B9">
            <wp:extent cx="2448267" cy="476316"/>
            <wp:effectExtent l="0" t="0" r="9525" b="0"/>
            <wp:docPr id="295199582" name="Image 1" descr="Une image contenant Police, Graphique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99582" name="Image 1" descr="Une image contenant Police, Graphique, logo, graphism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9206" w14:textId="77777777" w:rsidR="00FF6E58" w:rsidRDefault="00FF6E58" w:rsidP="00FF6E58">
      <w:pPr>
        <w:pStyle w:val="Paragraphedeliste"/>
        <w:numPr>
          <w:ilvl w:val="0"/>
          <w:numId w:val="3"/>
        </w:numPr>
      </w:pPr>
      <w:r>
        <w:t xml:space="preserve">Création des langues </w:t>
      </w:r>
    </w:p>
    <w:p w14:paraId="2BC3D1F6" w14:textId="77777777" w:rsidR="00FF6E58" w:rsidRDefault="00FF6E58" w:rsidP="00FF6E58">
      <w:pPr>
        <w:pStyle w:val="Paragraphedeliste"/>
        <w:numPr>
          <w:ilvl w:val="0"/>
          <w:numId w:val="3"/>
        </w:numPr>
      </w:pPr>
      <w:r>
        <w:t>Définir la langue par défaut</w:t>
      </w:r>
    </w:p>
    <w:p w14:paraId="125AA5DC" w14:textId="5B6F2765" w:rsidR="00FF6E58" w:rsidRDefault="00FF6E58" w:rsidP="00FF6E58">
      <w:pPr>
        <w:pStyle w:val="Paragraphedeliste"/>
        <w:numPr>
          <w:ilvl w:val="0"/>
          <w:numId w:val="3"/>
        </w:numPr>
      </w:pPr>
      <w:r>
        <w:t>Création des attributs</w:t>
      </w:r>
    </w:p>
    <w:p w14:paraId="3A999415" w14:textId="29A10037" w:rsidR="00FF6E58" w:rsidRDefault="00FF6E58" w:rsidP="00FF6E58">
      <w:r>
        <w:t>Pour information l’application reste lancée dans le Systray Windows (tache de fond)</w:t>
      </w:r>
    </w:p>
    <w:p w14:paraId="3F583316" w14:textId="03FEFCE2" w:rsidR="00FF6E58" w:rsidRDefault="00FF6E58" w:rsidP="00702477">
      <w:pPr>
        <w:pStyle w:val="Titre2"/>
      </w:pPr>
      <w:bookmarkStart w:id="2" w:name="_Toc163459248"/>
      <w:r>
        <w:t>2 | Paramétrage de l’application Wise Up Scribe</w:t>
      </w:r>
      <w:bookmarkEnd w:id="2"/>
    </w:p>
    <w:p w14:paraId="35ACA604" w14:textId="4AD0D414" w:rsidR="00FF6E58" w:rsidRDefault="00FF6E58" w:rsidP="00702477">
      <w:pPr>
        <w:pStyle w:val="Titre3"/>
      </w:pPr>
      <w:bookmarkStart w:id="3" w:name="_Toc163459249"/>
      <w:r>
        <w:t>2.1 | Activation de la licence (disponible sur votre espace client Atoo Next)</w:t>
      </w:r>
      <w:bookmarkEnd w:id="3"/>
    </w:p>
    <w:p w14:paraId="3B69A4D2" w14:textId="77777777" w:rsidR="00FF6E58" w:rsidRDefault="00FF6E58" w:rsidP="00FF6E58">
      <w:r>
        <w:t>Onglet « Wise Up Scribe »</w:t>
      </w:r>
    </w:p>
    <w:p w14:paraId="5EE4DD0F" w14:textId="77777777" w:rsidR="00FF6E58" w:rsidRDefault="00FF6E58" w:rsidP="00FF6E58">
      <w:r>
        <w:rPr>
          <w:noProof/>
        </w:rPr>
        <w:drawing>
          <wp:inline distT="0" distB="0" distL="0" distR="0" wp14:anchorId="29022389" wp14:editId="5219F577">
            <wp:extent cx="6645910" cy="3524885"/>
            <wp:effectExtent l="0" t="0" r="2540" b="0"/>
            <wp:docPr id="1421043053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4305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8150" w14:textId="5E893D3E" w:rsidR="00FF6E58" w:rsidRDefault="00FF6E58" w:rsidP="00702477">
      <w:pPr>
        <w:pStyle w:val="Titre3"/>
      </w:pPr>
      <w:bookmarkStart w:id="4" w:name="_Toc163459250"/>
      <w:r>
        <w:t>2.2 | Liaison avec la Gestion Commerciale Sage</w:t>
      </w:r>
      <w:bookmarkEnd w:id="4"/>
    </w:p>
    <w:p w14:paraId="0DCA8D04" w14:textId="77777777" w:rsidR="00FF6E58" w:rsidRDefault="00FF6E58" w:rsidP="00FF6E58">
      <w:r>
        <w:t>Onglet « Databases »</w:t>
      </w:r>
    </w:p>
    <w:p w14:paraId="2E9099B6" w14:textId="77777777" w:rsidR="00FF6E58" w:rsidRPr="00B16A87" w:rsidRDefault="00FF6E58" w:rsidP="00FF6E58">
      <w:r w:rsidRPr="00B16A87">
        <w:rPr>
          <w:noProof/>
        </w:rPr>
        <w:lastRenderedPageBreak/>
        <w:drawing>
          <wp:inline distT="0" distB="0" distL="0" distR="0" wp14:anchorId="48EAC6FF" wp14:editId="71E10CA2">
            <wp:extent cx="6645910" cy="2150110"/>
            <wp:effectExtent l="0" t="0" r="2540" b="2540"/>
            <wp:docPr id="790438590" name="Image 1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38590" name="Image 1" descr="Une image contenant texte, Police, nombre, lign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4FCD" w14:textId="243B5BA2" w:rsidR="00D56750" w:rsidRPr="00D56750" w:rsidRDefault="001A6E37" w:rsidP="00702477">
      <w:pPr>
        <w:pStyle w:val="Titre3"/>
      </w:pPr>
      <w:bookmarkStart w:id="5" w:name="_Toc163459251"/>
      <w:r>
        <w:t>2.3</w:t>
      </w:r>
      <w:r w:rsidR="00D56750">
        <w:t xml:space="preserve"> | </w:t>
      </w:r>
      <w:r w:rsidR="00FF6E58">
        <w:t>Paramétrage des</w:t>
      </w:r>
      <w:r w:rsidR="00D56750">
        <w:t xml:space="preserve"> </w:t>
      </w:r>
      <w:r w:rsidR="002A4208">
        <w:t>L</w:t>
      </w:r>
      <w:r w:rsidR="00D56750">
        <w:t>angues</w:t>
      </w:r>
      <w:bookmarkEnd w:id="5"/>
    </w:p>
    <w:p w14:paraId="4B31D3DC" w14:textId="70150CD6" w:rsidR="00D56750" w:rsidRDefault="00D56750" w:rsidP="00D56750">
      <w:r>
        <w:t>Création des langues dans l’application Wise Up Scribe</w:t>
      </w:r>
    </w:p>
    <w:p w14:paraId="06FFCAEC" w14:textId="08F47EB2" w:rsidR="00D56750" w:rsidRPr="00D56750" w:rsidRDefault="00D56750" w:rsidP="00D56750">
      <w:r w:rsidRPr="00D56750">
        <w:rPr>
          <w:noProof/>
        </w:rPr>
        <w:drawing>
          <wp:inline distT="0" distB="0" distL="0" distR="0" wp14:anchorId="26AD374D" wp14:editId="055CA8E9">
            <wp:extent cx="6645910" cy="2110740"/>
            <wp:effectExtent l="0" t="0" r="2540" b="3810"/>
            <wp:docPr id="1087945259" name="Image 1" descr="Une image contenant texte, nombr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5259" name="Image 1" descr="Une image contenant texte, nombre, Police, capture d’écran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98AE" w14:textId="1A9C96D8" w:rsidR="00D56750" w:rsidRDefault="00F03053" w:rsidP="00D56750">
      <w:r>
        <w:t>Les langues créées</w:t>
      </w:r>
      <w:r w:rsidR="00FF6E58">
        <w:t xml:space="preserve"> dans l’application Wise Up Scribe doivent être installées </w:t>
      </w:r>
      <w:r w:rsidR="00D56750">
        <w:t>dans PrestaShop</w:t>
      </w:r>
      <w:r w:rsidR="00FF6E58">
        <w:t>.</w:t>
      </w:r>
      <w:r w:rsidR="00FF6E58">
        <w:br/>
        <w:t>Menu : International &gt; Localisation &gt; Langues</w:t>
      </w:r>
    </w:p>
    <w:p w14:paraId="005CB9FD" w14:textId="7126B973" w:rsidR="00D56750" w:rsidRPr="00D56750" w:rsidRDefault="00D56750" w:rsidP="00D56750">
      <w:r w:rsidRPr="00D56750">
        <w:rPr>
          <w:noProof/>
        </w:rPr>
        <w:drawing>
          <wp:inline distT="0" distB="0" distL="0" distR="0" wp14:anchorId="75A5764C" wp14:editId="2D354E1D">
            <wp:extent cx="6645910" cy="2114550"/>
            <wp:effectExtent l="0" t="0" r="2540" b="0"/>
            <wp:docPr id="114282600" name="Image 1" descr="Une image contenant capture d’écran, texte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2600" name="Image 1" descr="Une image contenant capture d’écran, texte, logiciel, Icône d’ordinateur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EF8C" w14:textId="625F7F84" w:rsidR="001F0846" w:rsidRDefault="00D56750" w:rsidP="00FF6E58">
      <w:pPr>
        <w:pStyle w:val="Titre3"/>
      </w:pPr>
      <w:bookmarkStart w:id="6" w:name="_Toc163459252"/>
      <w:r>
        <w:t>2</w:t>
      </w:r>
      <w:r w:rsidR="00702477">
        <w:t>.4</w:t>
      </w:r>
      <w:r>
        <w:t xml:space="preserve"> | </w:t>
      </w:r>
      <w:r w:rsidR="00702477">
        <w:t>Création des</w:t>
      </w:r>
      <w:r>
        <w:t xml:space="preserve"> Attributs</w:t>
      </w:r>
      <w:r w:rsidR="00D15BCD">
        <w:t xml:space="preserve"> pour les Articles</w:t>
      </w:r>
      <w:bookmarkEnd w:id="6"/>
    </w:p>
    <w:p w14:paraId="328280D1" w14:textId="5394AE9C" w:rsidR="00102487" w:rsidRDefault="00095200" w:rsidP="00102487">
      <w:pPr>
        <w:rPr>
          <w:noProof/>
        </w:rPr>
      </w:pPr>
      <w:r>
        <w:t>Création des attributs dans l’application qui vont nous permettre de renseigner les traductions</w:t>
      </w:r>
      <w:r w:rsidR="00802FD2">
        <w:t xml:space="preserve"> de </w:t>
      </w:r>
      <w:r w:rsidR="00FF6E58">
        <w:t>vos</w:t>
      </w:r>
      <w:r w:rsidR="00802FD2">
        <w:t xml:space="preserve"> différentes langues :</w:t>
      </w:r>
    </w:p>
    <w:p w14:paraId="2E88D7E7" w14:textId="35294CC9" w:rsidR="00102487" w:rsidRDefault="004967E0" w:rsidP="00702477">
      <w:pPr>
        <w:jc w:val="center"/>
      </w:pPr>
      <w:r w:rsidRPr="004967E0">
        <w:rPr>
          <w:noProof/>
        </w:rPr>
        <w:lastRenderedPageBreak/>
        <w:drawing>
          <wp:inline distT="0" distB="0" distL="0" distR="0" wp14:anchorId="0C73995C" wp14:editId="02C7D473">
            <wp:extent cx="6645910" cy="4071620"/>
            <wp:effectExtent l="0" t="0" r="2540" b="5080"/>
            <wp:docPr id="1255662081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62081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1C81" w14:textId="04539066" w:rsidR="00380EE6" w:rsidRDefault="003D1B7B" w:rsidP="003D1B7B">
      <w:pPr>
        <w:pStyle w:val="Titre4"/>
      </w:pPr>
      <w:r>
        <w:t xml:space="preserve">2.4.1 </w:t>
      </w:r>
      <w:r w:rsidR="00380EE6">
        <w:t>Les type</w:t>
      </w:r>
      <w:r w:rsidR="00F03053">
        <w:t>s</w:t>
      </w:r>
      <w:r w:rsidR="00380EE6">
        <w:t xml:space="preserve"> d’attributs disponibles et leurs formats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5981"/>
      </w:tblGrid>
      <w:tr w:rsidR="00102487" w14:paraId="078B512D" w14:textId="77777777" w:rsidTr="00F03053">
        <w:tc>
          <w:tcPr>
            <w:tcW w:w="4485" w:type="dxa"/>
          </w:tcPr>
          <w:p w14:paraId="7C031BEF" w14:textId="7BC5330F" w:rsidR="00102487" w:rsidRDefault="00102487" w:rsidP="007024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4CE25" wp14:editId="7A6A2CEF">
                  <wp:extent cx="2680442" cy="4124325"/>
                  <wp:effectExtent l="0" t="0" r="5715" b="0"/>
                  <wp:docPr id="979529958" name="Image 1" descr="Une image contenant texte, capture d’écran, nombre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529958" name="Image 1" descr="Une image contenant texte, capture d’écran, nombre, logiciel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813" cy="413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7A3BDA9B" w14:textId="14D747D0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Chaine de texte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: c'est un champ texte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653E7400" w14:textId="21EAB73A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Chaine de texte multiligne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 :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c’est un champ texte multiligne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27F52268" w14:textId="213AB4DD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Chaine de texte multiligne et enrichi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RTF : c'est un champ texte enrichi, de type </w:t>
            </w:r>
            <w:r w:rsidR="00F03053"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Word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. </w:t>
            </w:r>
            <w:r>
              <w:rPr>
                <w:rFonts w:ascii="Aptos" w:hAnsi="Aptos" w:cs="Calibri"/>
              </w:rPr>
              <w:t>Le type de champ texte RTF est converti en HTML lors de l'envoi vers le web, le champ HTML est donc à privilégier.</w:t>
            </w:r>
          </w:p>
          <w:p w14:paraId="0235B3AC" w14:textId="6DDA9422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Editeur HTML : c'est un champ HTML. Possibilité d'y renseigner du texte de type html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, parfait pour un envoi sur la boutique en ligne.</w:t>
            </w:r>
          </w:p>
          <w:p w14:paraId="613A7053" w14:textId="7571C313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Nombre entier : c'est un champ pour renseigner les nombres entiers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19F40BC1" w14:textId="77777777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Nombre à double précision </w:t>
            </w:r>
            <w:r w:rsidRPr="00F03053">
              <w:rPr>
                <w:rFonts w:ascii="Calibri" w:eastAsia="Times New Roman" w:hAnsi="Calibri" w:cs="Calibri"/>
                <w:kern w:val="0"/>
                <w:highlight w:val="yellow"/>
                <w:lang w:eastAsia="fr-FR"/>
                <w14:ligatures w14:val="none"/>
              </w:rPr>
              <w:t>=</w:t>
            </w:r>
            <w:r w:rsidRPr="00F03053">
              <w:rPr>
                <w:rFonts w:ascii="Calibri" w:eastAsia="Times New Roman" w:hAnsi="Calibri" w:cs="Calibri"/>
                <w:i/>
                <w:iCs/>
                <w:kern w:val="0"/>
                <w:highlight w:val="yellow"/>
                <w:lang w:eastAsia="fr-FR"/>
                <w14:ligatures w14:val="none"/>
              </w:rPr>
              <w:t xml:space="preserve"> nombre décimal ?</w:t>
            </w:r>
          </w:p>
          <w:p w14:paraId="4273AF4C" w14:textId="0676E604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Calculatrice : c'est un champ numérique où un </w:t>
            </w:r>
            <w:r w:rsidR="00380EE6"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pop-up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s'ouvr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e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pour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faire apparaitre une calculatrice 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afin d’effectuer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des opérations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6B18DBAF" w14:textId="1A62EE90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Liste de choix : c'est un champ de type liste déroulante à choix unique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33B0CA0D" w14:textId="6066CC3F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Liste de choix à choix multiple : c'est un champ de type liste déroulante à choix multiple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204429C5" w14:textId="62B68718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Champ Date : c'est un champ de type date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72032442" w14:textId="060B8EBE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Champ date et heure : c'est un champ de type date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et heure.</w:t>
            </w:r>
          </w:p>
          <w:p w14:paraId="7D92F2EE" w14:textId="046FB338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Case à cocher : c'est un champ de type case à cocher à choix unique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097E9784" w14:textId="4C3B148E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Groupe de bouton radio : c'est un champ de type case à cocher à choix multiple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59456011" w14:textId="77777777" w:rsidR="00102487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Notation : c'est un champ de type notation avec 5 étoiles</w:t>
            </w:r>
          </w:p>
          <w:p w14:paraId="1E539517" w14:textId="77777777" w:rsidR="00102487" w:rsidRDefault="00102487" w:rsidP="00702477">
            <w:pPr>
              <w:jc w:val="center"/>
            </w:pPr>
          </w:p>
        </w:tc>
      </w:tr>
    </w:tbl>
    <w:p w14:paraId="09C22739" w14:textId="77777777" w:rsidR="00380EE6" w:rsidRDefault="00380EE6" w:rsidP="001E341A">
      <w:pPr>
        <w:spacing w:line="240" w:lineRule="auto"/>
        <w:jc w:val="center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422C96">
        <w:rPr>
          <w:rFonts w:ascii="Calibri" w:eastAsia="Times New Roman" w:hAnsi="Calibri" w:cs="Calibri"/>
          <w:noProof/>
          <w:kern w:val="0"/>
          <w:lang w:eastAsia="fr-FR"/>
          <w14:ligatures w14:val="none"/>
        </w:rPr>
        <w:lastRenderedPageBreak/>
        <w:drawing>
          <wp:inline distT="0" distB="0" distL="0" distR="0" wp14:anchorId="30BF92D1" wp14:editId="40703C5C">
            <wp:extent cx="4791744" cy="838317"/>
            <wp:effectExtent l="0" t="0" r="8890" b="0"/>
            <wp:docPr id="1574735312" name="Image 1" descr="Une image contenant texte, lign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35312" name="Image 1" descr="Une image contenant texte, ligne, capture d’écran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5F4A" w14:textId="44749779" w:rsidR="00380EE6" w:rsidRPr="00BE11EB" w:rsidRDefault="001E341A" w:rsidP="00380EE6">
      <w:pPr>
        <w:spacing w:line="240" w:lineRule="auto"/>
        <w:textAlignment w:val="center"/>
      </w:pPr>
      <w:r w:rsidRPr="00BE11EB">
        <w:t xml:space="preserve">Pour info : </w:t>
      </w:r>
      <w:r w:rsidR="00380EE6" w:rsidRPr="00BE11EB">
        <w:t xml:space="preserve">On laisse la longueur maximale à 0 si </w:t>
      </w:r>
      <w:r w:rsidR="00BE11EB">
        <w:t>nous voulons</w:t>
      </w:r>
      <w:r w:rsidR="00380EE6" w:rsidRPr="00BE11EB">
        <w:t xml:space="preserve"> qu'elle soit illimitée sinon définir la longueur maximum.</w:t>
      </w:r>
    </w:p>
    <w:p w14:paraId="7D48FF57" w14:textId="747896DA" w:rsidR="00380EE6" w:rsidRDefault="00380EE6" w:rsidP="001E341A">
      <w:pPr>
        <w:spacing w:line="240" w:lineRule="auto"/>
        <w:jc w:val="center"/>
        <w:textAlignment w:val="center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A57002">
        <w:rPr>
          <w:rFonts w:ascii="Calibri" w:eastAsia="Times New Roman" w:hAnsi="Calibri" w:cs="Calibri"/>
          <w:noProof/>
          <w:kern w:val="0"/>
          <w:lang w:eastAsia="fr-FR"/>
          <w14:ligatures w14:val="none"/>
        </w:rPr>
        <w:drawing>
          <wp:inline distT="0" distB="0" distL="0" distR="0" wp14:anchorId="514018EA" wp14:editId="79E266CD">
            <wp:extent cx="3597215" cy="2730233"/>
            <wp:effectExtent l="0" t="0" r="3810" b="0"/>
            <wp:docPr id="1269146045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46045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323" cy="273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E702" w14:textId="77777777" w:rsidR="00380EE6" w:rsidRDefault="00380EE6" w:rsidP="00380EE6">
      <w:r>
        <w:t>C =  Currency  (C1&gt; 1 décimal, C2 = 2 décimales)</w:t>
      </w:r>
    </w:p>
    <w:p w14:paraId="7CFA25A5" w14:textId="77777777" w:rsidR="00380EE6" w:rsidRDefault="00380EE6" w:rsidP="00380EE6">
      <w:r>
        <w:t>Le type de champ texte RTF est convertir en HTML lors de l'envoi vers le web, le champ HTML est donc à privilégier.</w:t>
      </w:r>
      <w:r>
        <w:br/>
        <w:t>Le type texte RTP est plus à privilégier pour la mise ne forme dans Wise Up Papyrus</w:t>
      </w:r>
    </w:p>
    <w:p w14:paraId="7F502E67" w14:textId="5540C751" w:rsidR="00102487" w:rsidRDefault="004967E0" w:rsidP="004967E0">
      <w:pPr>
        <w:tabs>
          <w:tab w:val="left" w:pos="1926"/>
        </w:tabs>
      </w:pPr>
      <w:r w:rsidRPr="004967E0">
        <w:rPr>
          <w:color w:val="FF00FF"/>
        </w:rPr>
        <w:t>Position</w:t>
      </w:r>
      <w:r>
        <w:t> : il est possible de choisir la position des attributs</w:t>
      </w:r>
      <w:r>
        <w:br/>
      </w:r>
      <w:r w:rsidRPr="004967E0">
        <w:rPr>
          <w:color w:val="4EA72E" w:themeColor="accent6"/>
        </w:rPr>
        <w:t>Visibilité </w:t>
      </w:r>
      <w:r>
        <w:t>: il est possible de masquer des attributs</w:t>
      </w:r>
    </w:p>
    <w:p w14:paraId="4493543A" w14:textId="2AE1AC7C" w:rsidR="00702477" w:rsidRDefault="00702477" w:rsidP="00702477">
      <w:pPr>
        <w:pStyle w:val="Titre3"/>
      </w:pPr>
      <w:bookmarkStart w:id="7" w:name="_Toc163459253"/>
      <w:r>
        <w:t xml:space="preserve">2.5 | </w:t>
      </w:r>
      <w:r w:rsidR="006B6A32">
        <w:t xml:space="preserve">Affichage </w:t>
      </w:r>
      <w:r>
        <w:t>des programmes externes dans Sage 100</w:t>
      </w:r>
      <w:bookmarkEnd w:id="7"/>
    </w:p>
    <w:p w14:paraId="75C9EBA7" w14:textId="336D67B9" w:rsidR="00380EE6" w:rsidRDefault="00457AB5" w:rsidP="00457AB5">
      <w:pPr>
        <w:pStyle w:val="Titre4"/>
      </w:pPr>
      <w:r>
        <w:t>2.5.1 | Ajouter</w:t>
      </w:r>
      <w:r w:rsidR="00380EE6">
        <w:t xml:space="preserve"> le raccourci vers les programmes dans </w:t>
      </w:r>
      <w:r>
        <w:t xml:space="preserve">l’application </w:t>
      </w:r>
      <w:r w:rsidR="00380EE6">
        <w:t xml:space="preserve">Sage </w:t>
      </w:r>
    </w:p>
    <w:p w14:paraId="24468394" w14:textId="6C6472A6" w:rsidR="00380EE6" w:rsidRDefault="00380EE6" w:rsidP="00380EE6">
      <w:r>
        <w:t>Clic droit sur dans le menu Sage (barre grise) et choisir « Personnaliser la barre d’outils »</w:t>
      </w:r>
    </w:p>
    <w:p w14:paraId="7CC0523A" w14:textId="09E5DCBC" w:rsidR="00380EE6" w:rsidRDefault="00992060" w:rsidP="00380EE6">
      <w:r w:rsidRPr="00992060">
        <w:rPr>
          <w:noProof/>
        </w:rPr>
        <w:drawing>
          <wp:inline distT="0" distB="0" distL="0" distR="0" wp14:anchorId="5251D1B1" wp14:editId="357ACB7F">
            <wp:extent cx="6645910" cy="2280285"/>
            <wp:effectExtent l="0" t="0" r="2540" b="5715"/>
            <wp:docPr id="70878028" name="Image 1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8028" name="Image 1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29EA" w14:textId="5731719F" w:rsidR="00992060" w:rsidRDefault="00992060" w:rsidP="00380EE6">
      <w:r>
        <w:t>Sélectionnez « Programmes » puis cliquez sur « Ajouter » :</w:t>
      </w:r>
    </w:p>
    <w:p w14:paraId="4CA61AC8" w14:textId="152B0924" w:rsidR="00992060" w:rsidRDefault="00992060" w:rsidP="00380EE6">
      <w:r w:rsidRPr="00992060">
        <w:rPr>
          <w:noProof/>
        </w:rPr>
        <w:lastRenderedPageBreak/>
        <w:drawing>
          <wp:inline distT="0" distB="0" distL="0" distR="0" wp14:anchorId="2F0A7A07" wp14:editId="721D2242">
            <wp:extent cx="5153744" cy="2238687"/>
            <wp:effectExtent l="0" t="0" r="0" b="0"/>
            <wp:docPr id="1438472805" name="Image 1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2805" name="Image 1" descr="Une image contenant texte, capture d’écran, affichage, logiciel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A54F" w14:textId="6972FD7C" w:rsidR="00992060" w:rsidRDefault="00992060" w:rsidP="00380EE6">
      <w:r>
        <w:t>Désormais vous avez le bouton « Programmes » dans le menu de Sage :</w:t>
      </w:r>
    </w:p>
    <w:p w14:paraId="0A3D0F7D" w14:textId="15008378" w:rsidR="00992060" w:rsidRPr="00380EE6" w:rsidRDefault="00992060" w:rsidP="00380EE6">
      <w:r w:rsidRPr="00992060">
        <w:rPr>
          <w:noProof/>
        </w:rPr>
        <w:drawing>
          <wp:inline distT="0" distB="0" distL="0" distR="0" wp14:anchorId="4FC04E76" wp14:editId="7A1CFAB8">
            <wp:extent cx="6645910" cy="831850"/>
            <wp:effectExtent l="0" t="0" r="2540" b="6350"/>
            <wp:docPr id="465376836" name="Image 1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76836" name="Image 1" descr="Une image contenant texte, Police, nombre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F698" w14:textId="6E2BF69C" w:rsidR="00457AB5" w:rsidRDefault="00457AB5" w:rsidP="00457AB5">
      <w:pPr>
        <w:pStyle w:val="Titre4"/>
      </w:pPr>
      <w:r>
        <w:t>2.5.2 | Créer les programmes dans Sage pour Wise Up Scribe</w:t>
      </w:r>
    </w:p>
    <w:p w14:paraId="2A110B85" w14:textId="5260120E" w:rsidR="000C1CA1" w:rsidRDefault="000C1CA1" w:rsidP="00702477">
      <w:r>
        <w:t>Depuis le m</w:t>
      </w:r>
      <w:r w:rsidR="00702477">
        <w:t xml:space="preserve">enu Fenêtre &gt; Personnaliser… </w:t>
      </w:r>
      <w:r>
        <w:t xml:space="preserve"> </w:t>
      </w:r>
      <w:r w:rsidR="00102487">
        <w:t>Cliquez</w:t>
      </w:r>
      <w:r>
        <w:t xml:space="preserve"> sur « Personnaliser… »</w:t>
      </w:r>
    </w:p>
    <w:p w14:paraId="2CF96A9D" w14:textId="77777777" w:rsidR="00702477" w:rsidRDefault="00702477" w:rsidP="00702477">
      <w:r w:rsidRPr="00F261D5">
        <w:rPr>
          <w:noProof/>
        </w:rPr>
        <w:drawing>
          <wp:inline distT="0" distB="0" distL="0" distR="0" wp14:anchorId="39F78C50" wp14:editId="68CEA51D">
            <wp:extent cx="5210902" cy="1381318"/>
            <wp:effectExtent l="0" t="0" r="0" b="9525"/>
            <wp:docPr id="60944060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40609" name="Image 1" descr="Une image contenant texte, capture d’écran, Police, lig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5850" w14:textId="5CD1993F" w:rsidR="000C1CA1" w:rsidRDefault="000C1CA1" w:rsidP="00702477">
      <w:r>
        <w:t>Dans l’onglet « Programmes externes » cliquez sur « Ajouter »</w:t>
      </w:r>
    </w:p>
    <w:p w14:paraId="41DF12D5" w14:textId="0CEF37AA" w:rsidR="000C1CA1" w:rsidRDefault="000C1CA1" w:rsidP="00702477">
      <w:r w:rsidRPr="000C1CA1">
        <w:rPr>
          <w:noProof/>
        </w:rPr>
        <w:drawing>
          <wp:inline distT="0" distB="0" distL="0" distR="0" wp14:anchorId="50371EDE" wp14:editId="121CFC1B">
            <wp:extent cx="6098875" cy="1865908"/>
            <wp:effectExtent l="0" t="0" r="0" b="1270"/>
            <wp:docPr id="1800635821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3582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0304" cy="18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DF81" w14:textId="3863C1E4" w:rsidR="00702477" w:rsidRPr="00F32C0A" w:rsidRDefault="00457AB5" w:rsidP="00F32C0A">
      <w:pPr>
        <w:pStyle w:val="Titre4"/>
      </w:pPr>
      <w:r>
        <w:t xml:space="preserve">2.5.3 | Programme </w:t>
      </w:r>
      <w:r w:rsidR="00702477" w:rsidRPr="00F32C0A">
        <w:t>Wise Up Scribe</w:t>
      </w:r>
      <w:r w:rsidR="00F32C0A" w:rsidRPr="00F32C0A">
        <w:t xml:space="preserve"> Settings</w:t>
      </w:r>
      <w:r w:rsidR="00F32C0A">
        <w:t xml:space="preserve"> (pour la configuration générale des attributs et des langues)</w:t>
      </w:r>
    </w:p>
    <w:p w14:paraId="127F32E7" w14:textId="5526C635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Intitulé</w:t>
      </w:r>
      <w:r>
        <w:t xml:space="preserve"> : </w:t>
      </w:r>
      <w:r w:rsidR="00F32C0A" w:rsidRPr="00F32C0A">
        <w:t>Wise Up Scribe Settings</w:t>
      </w:r>
    </w:p>
    <w:p w14:paraId="34D095FF" w14:textId="77777777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Contexte</w:t>
      </w:r>
      <w:r>
        <w:t xml:space="preserve"> : Global</w:t>
      </w:r>
    </w:p>
    <w:p w14:paraId="41171574" w14:textId="77777777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Type de programme</w:t>
      </w:r>
      <w:r>
        <w:t xml:space="preserve"> : Exécutable</w:t>
      </w:r>
    </w:p>
    <w:p w14:paraId="2D9ED75D" w14:textId="42E46630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Ligne de commande</w:t>
      </w:r>
      <w:r>
        <w:t xml:space="preserve"> :C:\Program Files (x86)\Atoo Next\Wise Up </w:t>
      </w:r>
      <w:r w:rsidR="00F32C0A">
        <w:t>S</w:t>
      </w:r>
      <w:r>
        <w:t>cribe\AtooNext.WiseUp.Scribe.Settings.exe</w:t>
      </w:r>
    </w:p>
    <w:p w14:paraId="41B8C48E" w14:textId="77777777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Arguments</w:t>
      </w:r>
      <w:r>
        <w:t xml:space="preserve"> : /file="$(Dossier.LocalisationCommercial)"</w:t>
      </w:r>
    </w:p>
    <w:p w14:paraId="68595725" w14:textId="6D1A71E9" w:rsidR="00702477" w:rsidRDefault="00F32C0A" w:rsidP="00702477">
      <w:pPr>
        <w:spacing w:before="100" w:beforeAutospacing="1" w:after="100" w:afterAutospacing="1" w:line="240" w:lineRule="auto"/>
      </w:pPr>
      <w:r w:rsidRPr="00F32C0A">
        <w:rPr>
          <w:noProof/>
        </w:rPr>
        <w:lastRenderedPageBreak/>
        <w:drawing>
          <wp:inline distT="0" distB="0" distL="0" distR="0" wp14:anchorId="2A90F2D4" wp14:editId="37EE9823">
            <wp:extent cx="6645910" cy="3295650"/>
            <wp:effectExtent l="0" t="0" r="2540" b="0"/>
            <wp:docPr id="858612823" name="Image 1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12823" name="Image 1" descr="Une image contenant texte, capture d’écran, affichage, nombr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18BE" w14:textId="68773775" w:rsidR="00F32C0A" w:rsidRPr="00F32C0A" w:rsidRDefault="00F32C0A" w:rsidP="00F32C0A">
      <w:pPr>
        <w:pStyle w:val="Titre4"/>
      </w:pPr>
      <w:r>
        <w:t>2.5.</w:t>
      </w:r>
      <w:r w:rsidR="00457AB5">
        <w:t xml:space="preserve">4 </w:t>
      </w:r>
      <w:r w:rsidR="001E341A">
        <w:t>| Programme</w:t>
      </w:r>
      <w:r w:rsidR="00457AB5">
        <w:t xml:space="preserve"> </w:t>
      </w:r>
      <w:r w:rsidRPr="00F32C0A">
        <w:t xml:space="preserve">Wise Up Scribe Article </w:t>
      </w:r>
      <w:r>
        <w:t>(pour configurer les attributs et les langues sur les Articles)</w:t>
      </w:r>
    </w:p>
    <w:p w14:paraId="7B5B4364" w14:textId="1486C658" w:rsidR="00702477" w:rsidRDefault="00702477" w:rsidP="00AC72F5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Intitulé</w:t>
      </w:r>
      <w:r>
        <w:t xml:space="preserve"> : </w:t>
      </w:r>
      <w:r w:rsidR="00F32C0A" w:rsidRPr="00F32C0A">
        <w:t>Wise Up Scribe Article</w:t>
      </w:r>
      <w:r w:rsidR="00F32C0A">
        <w:br/>
      </w:r>
      <w:r>
        <w:rPr>
          <w:rStyle w:val="lev"/>
        </w:rPr>
        <w:t>Contexte</w:t>
      </w:r>
      <w:r>
        <w:t xml:space="preserve"> : Articles</w:t>
      </w:r>
    </w:p>
    <w:p w14:paraId="7735413F" w14:textId="77777777" w:rsidR="00702477" w:rsidRDefault="00702477" w:rsidP="0070247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Type de programme</w:t>
      </w:r>
      <w:r>
        <w:t xml:space="preserve"> : Exécutable</w:t>
      </w:r>
    </w:p>
    <w:p w14:paraId="5114F9B5" w14:textId="77777777" w:rsidR="00702477" w:rsidRDefault="00702477" w:rsidP="0070247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Ligne de commande</w:t>
      </w:r>
      <w:r>
        <w:t xml:space="preserve"> :C:\Program Files (x86)\Atoo Next\Wise Up Scribe\AtooNext.WiseUp.Scribe.Client.exe</w:t>
      </w:r>
    </w:p>
    <w:p w14:paraId="2CBC7D48" w14:textId="77777777" w:rsidR="00702477" w:rsidRDefault="00702477" w:rsidP="0070247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Arguments</w:t>
      </w:r>
      <w:r>
        <w:t xml:space="preserve"> : /file="$(Dossier.LocalisationCommercial)" /entity="product" /entitykey="$(Article.Reference)"</w:t>
      </w:r>
    </w:p>
    <w:p w14:paraId="16AA4217" w14:textId="359B81DA" w:rsidR="00F32C0A" w:rsidRDefault="00F32C0A" w:rsidP="00F32C0A">
      <w:pPr>
        <w:spacing w:before="100" w:beforeAutospacing="1" w:after="100" w:afterAutospacing="1" w:line="240" w:lineRule="auto"/>
      </w:pPr>
      <w:r w:rsidRPr="00F32C0A">
        <w:rPr>
          <w:noProof/>
        </w:rPr>
        <w:drawing>
          <wp:inline distT="0" distB="0" distL="0" distR="0" wp14:anchorId="29D146FD" wp14:editId="478742D7">
            <wp:extent cx="6645910" cy="3304540"/>
            <wp:effectExtent l="0" t="0" r="2540" b="0"/>
            <wp:docPr id="1190449151" name="Image 1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49151" name="Image 1" descr="Une image contenant texte, capture d’écran, affichage, nombr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ACC9" w14:textId="77777777" w:rsidR="00702477" w:rsidRDefault="00702477" w:rsidP="00702477">
      <w:r>
        <w:t xml:space="preserve">Documentation </w:t>
      </w:r>
      <w:hyperlink r:id="rId24" w:history="1">
        <w:r w:rsidRPr="008F2F36">
          <w:rPr>
            <w:rStyle w:val="Lienhypertexte"/>
          </w:rPr>
          <w:t>https://docs.atoo-next.net/faq-atoo-next-wise-up-scribe-364.html</w:t>
        </w:r>
      </w:hyperlink>
      <w:r>
        <w:t xml:space="preserve"> </w:t>
      </w:r>
    </w:p>
    <w:p w14:paraId="107C2AC2" w14:textId="6374D0DA" w:rsidR="00702477" w:rsidRDefault="00702477" w:rsidP="00702477">
      <w:pPr>
        <w:pStyle w:val="Titre2"/>
      </w:pPr>
      <w:bookmarkStart w:id="8" w:name="_Toc163459254"/>
      <w:r>
        <w:t xml:space="preserve">3 | Enregistrement des attributs </w:t>
      </w:r>
      <w:r w:rsidR="0072350C">
        <w:t>depuis les programmes externes Sage</w:t>
      </w:r>
      <w:bookmarkEnd w:id="8"/>
    </w:p>
    <w:p w14:paraId="1057178A" w14:textId="176D345E" w:rsidR="00702477" w:rsidRPr="00702477" w:rsidRDefault="00702477" w:rsidP="00434619">
      <w:pPr>
        <w:pStyle w:val="Titre3"/>
      </w:pPr>
      <w:bookmarkStart w:id="9" w:name="_Toc163459255"/>
      <w:r>
        <w:t>3.</w:t>
      </w:r>
      <w:r w:rsidR="0086110C">
        <w:t>1</w:t>
      </w:r>
      <w:r>
        <w:t xml:space="preserve"> | </w:t>
      </w:r>
      <w:r w:rsidR="0086110C">
        <w:t>Programme Externe pour enregistrer les attributs d</w:t>
      </w:r>
      <w:r>
        <w:t>es Articles</w:t>
      </w:r>
      <w:bookmarkEnd w:id="9"/>
    </w:p>
    <w:p w14:paraId="0680FFDD" w14:textId="77777777" w:rsidR="00702477" w:rsidRDefault="00702477" w:rsidP="00702477">
      <w:r>
        <w:t>Dans Sage, ouvrez l’article et cliquez que « Programmes » &gt; « Wise Up Scribe Article »</w:t>
      </w:r>
    </w:p>
    <w:p w14:paraId="1DE47B48" w14:textId="77777777" w:rsidR="00702477" w:rsidRDefault="00702477" w:rsidP="00702477">
      <w:r w:rsidRPr="002A735A">
        <w:rPr>
          <w:noProof/>
        </w:rPr>
        <w:lastRenderedPageBreak/>
        <w:drawing>
          <wp:inline distT="0" distB="0" distL="0" distR="0" wp14:anchorId="266D0BF0" wp14:editId="406FAAF0">
            <wp:extent cx="6325483" cy="1581371"/>
            <wp:effectExtent l="0" t="0" r="0" b="0"/>
            <wp:docPr id="677183402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83402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4342" w14:textId="77777777" w:rsidR="00702477" w:rsidRPr="002A735A" w:rsidRDefault="00702477" w:rsidP="00702477">
      <w:r>
        <w:t>L’éditeur d’attribut s’ouvre. La sélection des différentes langues sont disponibles en haut à droite :</w:t>
      </w:r>
    </w:p>
    <w:p w14:paraId="5ED32D77" w14:textId="77777777" w:rsidR="00702477" w:rsidRDefault="00702477" w:rsidP="00702477">
      <w:r w:rsidRPr="002A735A">
        <w:rPr>
          <w:noProof/>
        </w:rPr>
        <w:drawing>
          <wp:inline distT="0" distB="0" distL="0" distR="0" wp14:anchorId="16FD8E3C" wp14:editId="18464D7F">
            <wp:extent cx="6645910" cy="4637405"/>
            <wp:effectExtent l="0" t="0" r="2540" b="0"/>
            <wp:docPr id="155700951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09516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1D0C" w14:textId="77777777" w:rsidR="00702477" w:rsidRDefault="00702477" w:rsidP="00702477">
      <w:r>
        <w:t>Renseignez l’ensemble des attributs pour les différentes langues disponibles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02477" w14:paraId="175D2CCE" w14:textId="77777777" w:rsidTr="00B30E03">
        <w:tc>
          <w:tcPr>
            <w:tcW w:w="5228" w:type="dxa"/>
          </w:tcPr>
          <w:p w14:paraId="755B47FF" w14:textId="77777777" w:rsidR="00702477" w:rsidRDefault="00702477" w:rsidP="00B30E03">
            <w:r w:rsidRPr="002A735A">
              <w:rPr>
                <w:noProof/>
              </w:rPr>
              <w:drawing>
                <wp:inline distT="0" distB="0" distL="0" distR="0" wp14:anchorId="5C17AF5E" wp14:editId="13AF85C3">
                  <wp:extent cx="3110581" cy="2171700"/>
                  <wp:effectExtent l="0" t="0" r="0" b="0"/>
                  <wp:docPr id="1033271013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271013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774" cy="218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9E5FE64" w14:textId="77777777" w:rsidR="00702477" w:rsidRDefault="00702477" w:rsidP="00B30E03">
            <w:r w:rsidRPr="002F46CB">
              <w:rPr>
                <w:noProof/>
              </w:rPr>
              <w:drawing>
                <wp:inline distT="0" distB="0" distL="0" distR="0" wp14:anchorId="4FAB50CC" wp14:editId="7A477C78">
                  <wp:extent cx="3106990" cy="2174240"/>
                  <wp:effectExtent l="0" t="0" r="0" b="0"/>
                  <wp:docPr id="440464107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64107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32" cy="218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77" w14:paraId="209EED88" w14:textId="77777777" w:rsidTr="00B30E03">
        <w:tc>
          <w:tcPr>
            <w:tcW w:w="5228" w:type="dxa"/>
          </w:tcPr>
          <w:p w14:paraId="6C8C9295" w14:textId="77777777" w:rsidR="00702477" w:rsidRDefault="00702477" w:rsidP="00B30E03">
            <w:r w:rsidRPr="002A735A">
              <w:rPr>
                <w:noProof/>
              </w:rPr>
              <w:lastRenderedPageBreak/>
              <w:drawing>
                <wp:inline distT="0" distB="0" distL="0" distR="0" wp14:anchorId="237F0A0C" wp14:editId="5BB12AFA">
                  <wp:extent cx="3180386" cy="2209800"/>
                  <wp:effectExtent l="0" t="0" r="1270" b="0"/>
                  <wp:docPr id="1656892638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92638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01" cy="221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7E03D5C" w14:textId="77777777" w:rsidR="00702477" w:rsidRDefault="00702477" w:rsidP="00B30E03">
            <w:r w:rsidRPr="002A735A">
              <w:rPr>
                <w:noProof/>
              </w:rPr>
              <w:drawing>
                <wp:inline distT="0" distB="0" distL="0" distR="0" wp14:anchorId="36CA90A3" wp14:editId="141B9290">
                  <wp:extent cx="3168650" cy="2205581"/>
                  <wp:effectExtent l="0" t="0" r="0" b="4445"/>
                  <wp:docPr id="499248142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48142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80" cy="221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9876D" w14:textId="77777777" w:rsidR="0086110C" w:rsidRDefault="0086110C" w:rsidP="0086110C"/>
    <w:p w14:paraId="537EB3B1" w14:textId="3B9C4255" w:rsidR="0086110C" w:rsidRDefault="0086110C" w:rsidP="0086110C">
      <w:pPr>
        <w:pStyle w:val="Titre3"/>
      </w:pPr>
      <w:bookmarkStart w:id="10" w:name="_Toc163459256"/>
      <w:r>
        <w:t>3.2 | Personnalisation de la disposition</w:t>
      </w:r>
      <w:bookmarkEnd w:id="10"/>
    </w:p>
    <w:p w14:paraId="3EC07A52" w14:textId="77777777" w:rsidR="0086110C" w:rsidRDefault="0086110C" w:rsidP="0086110C">
      <w:r>
        <w:t xml:space="preserve">Vous avez la possibilité de </w:t>
      </w:r>
      <w:r>
        <w:rPr>
          <w:rStyle w:val="ui-provider"/>
        </w:rPr>
        <w:t xml:space="preserve">modifier la disposition des attributs en construisant la vue qui nous convient </w:t>
      </w:r>
    </w:p>
    <w:p w14:paraId="792180A4" w14:textId="37BB71C2" w:rsidR="0086110C" w:rsidRDefault="0086110C" w:rsidP="0086110C">
      <w:r w:rsidRPr="008F1BDC">
        <w:rPr>
          <w:noProof/>
        </w:rPr>
        <w:drawing>
          <wp:inline distT="0" distB="0" distL="0" distR="0" wp14:anchorId="543B3345" wp14:editId="0201259C">
            <wp:extent cx="6645910" cy="1208405"/>
            <wp:effectExtent l="0" t="0" r="2540" b="0"/>
            <wp:docPr id="68685116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5116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9349" w14:textId="7F30BFE1" w:rsidR="0086110C" w:rsidRDefault="0086110C" w:rsidP="0086110C">
      <w:r w:rsidRPr="00F12AED">
        <w:rPr>
          <w:noProof/>
        </w:rPr>
        <w:drawing>
          <wp:inline distT="0" distB="0" distL="0" distR="0" wp14:anchorId="4BDA830B" wp14:editId="18E2114B">
            <wp:extent cx="6645910" cy="3863975"/>
            <wp:effectExtent l="0" t="0" r="2540" b="3175"/>
            <wp:docPr id="178200999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09995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192B" w14:textId="57ECC006" w:rsidR="0086110C" w:rsidRDefault="0086110C" w:rsidP="0086110C">
      <w:r w:rsidRPr="00F12AED">
        <w:rPr>
          <w:noProof/>
        </w:rPr>
        <w:drawing>
          <wp:anchor distT="0" distB="0" distL="114300" distR="114300" simplePos="0" relativeHeight="251660288" behindDoc="0" locked="0" layoutInCell="1" allowOverlap="1" wp14:anchorId="36E1315A" wp14:editId="2EA2E27F">
            <wp:simplePos x="0" y="0"/>
            <wp:positionH relativeFrom="column">
              <wp:posOffset>819929</wp:posOffset>
            </wp:positionH>
            <wp:positionV relativeFrom="paragraph">
              <wp:posOffset>236029</wp:posOffset>
            </wp:positionV>
            <wp:extent cx="1724177" cy="1094369"/>
            <wp:effectExtent l="0" t="0" r="0" b="0"/>
            <wp:wrapNone/>
            <wp:docPr id="1618023925" name="Image 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23925" name="Image 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177" cy="109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Il est possible d’enregistrer cette disposition (fichier .xml) pour l’appeler au besoin ou le partager à d’autres utilisateurs</w:t>
      </w:r>
    </w:p>
    <w:p w14:paraId="1CE93BD5" w14:textId="54518F21" w:rsidR="0086110C" w:rsidRDefault="0086110C" w:rsidP="0086110C"/>
    <w:p w14:paraId="3C423D6C" w14:textId="0191EC7D" w:rsidR="0086110C" w:rsidRPr="00B46E91" w:rsidRDefault="0086110C" w:rsidP="0086110C"/>
    <w:p w14:paraId="0C0B3E98" w14:textId="77777777" w:rsidR="00702477" w:rsidRDefault="00702477" w:rsidP="00702477"/>
    <w:p w14:paraId="47EA27D2" w14:textId="20F33477" w:rsidR="00FF6E58" w:rsidRDefault="00702477" w:rsidP="00702477">
      <w:pPr>
        <w:pStyle w:val="Titre2"/>
      </w:pPr>
      <w:bookmarkStart w:id="11" w:name="_Toc163459257"/>
      <w:r>
        <w:lastRenderedPageBreak/>
        <w:t>4 | Interactions avec Atoo-Sync GesCom</w:t>
      </w:r>
      <w:bookmarkEnd w:id="11"/>
    </w:p>
    <w:p w14:paraId="5077E593" w14:textId="0381D5D1" w:rsidR="00D15BCD" w:rsidRDefault="00C9578F" w:rsidP="00D15BCD">
      <w:r w:rsidRPr="00DE202B">
        <w:rPr>
          <w:noProof/>
        </w:rPr>
        <w:drawing>
          <wp:anchor distT="0" distB="0" distL="114300" distR="114300" simplePos="0" relativeHeight="251659264" behindDoc="0" locked="0" layoutInCell="1" allowOverlap="1" wp14:anchorId="65F6E2C8" wp14:editId="4453C582">
            <wp:simplePos x="0" y="0"/>
            <wp:positionH relativeFrom="margin">
              <wp:posOffset>2296247</wp:posOffset>
            </wp:positionH>
            <wp:positionV relativeFrom="paragraph">
              <wp:posOffset>213667</wp:posOffset>
            </wp:positionV>
            <wp:extent cx="472440" cy="499110"/>
            <wp:effectExtent l="0" t="0" r="3810" b="0"/>
            <wp:wrapThrough wrapText="bothSides">
              <wp:wrapPolygon edited="0">
                <wp:start x="0" y="0"/>
                <wp:lineTo x="0" y="20611"/>
                <wp:lineTo x="20903" y="20611"/>
                <wp:lineTo x="20903" y="0"/>
                <wp:lineTo x="0" y="0"/>
              </wp:wrapPolygon>
            </wp:wrapThrough>
            <wp:docPr id="878192616" name="Image 1" descr="Une image contenant Post-i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92616" name="Image 1" descr="Une image contenant Post-it, conception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BCD">
        <w:t>L’ensemble des nouveaux Attributs d’articles sont disponible</w:t>
      </w:r>
      <w:r w:rsidR="004A4D8E">
        <w:t>s</w:t>
      </w:r>
      <w:r w:rsidR="00D15BCD">
        <w:t xml:space="preserve"> dans les différents mappages de l’application Atoo-Sync GesCom.</w:t>
      </w:r>
    </w:p>
    <w:p w14:paraId="3CEEB00E" w14:textId="64FD5C0D" w:rsidR="00D15BCD" w:rsidRPr="00D15BCD" w:rsidRDefault="00D15BCD" w:rsidP="00D15BCD">
      <w:r>
        <w:t>Ouvrez la configuration du profil</w:t>
      </w:r>
    </w:p>
    <w:p w14:paraId="7701BE8D" w14:textId="6CE8D2EB" w:rsidR="001432B1" w:rsidRDefault="001432B1" w:rsidP="00DE202B">
      <w:r>
        <w:t>Dans l’onglet « Export des articles »</w:t>
      </w:r>
      <w:r w:rsidR="007967AF">
        <w:t>, mappez les champs pour la langue par défaut (ici Français)</w:t>
      </w:r>
    </w:p>
    <w:p w14:paraId="6A1B76FA" w14:textId="258E3FA8" w:rsidR="007967AF" w:rsidRDefault="007967AF" w:rsidP="00DE202B">
      <w:r w:rsidRPr="007967AF">
        <w:rPr>
          <w:noProof/>
        </w:rPr>
        <w:drawing>
          <wp:inline distT="0" distB="0" distL="0" distR="0" wp14:anchorId="5D2CE752" wp14:editId="761B5C35">
            <wp:extent cx="6645910" cy="1805940"/>
            <wp:effectExtent l="0" t="0" r="2540" b="3810"/>
            <wp:docPr id="801149694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49694" name="Image 1" descr="Une image contenant texte, capture d’écran, nombre, Polic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104B" w14:textId="0E882D0B" w:rsidR="007967AF" w:rsidRDefault="007967AF" w:rsidP="00DE202B">
      <w:r>
        <w:t>Puis cliquez sur « Mappage des langues des articles…’ pour mapper les champs des autres langues</w:t>
      </w:r>
    </w:p>
    <w:p w14:paraId="3A50BEBE" w14:textId="2C60C1B3" w:rsidR="007967AF" w:rsidRDefault="007967AF" w:rsidP="004A4D8E">
      <w:pPr>
        <w:jc w:val="center"/>
      </w:pPr>
      <w:r w:rsidRPr="007967AF">
        <w:rPr>
          <w:noProof/>
        </w:rPr>
        <w:drawing>
          <wp:inline distT="0" distB="0" distL="0" distR="0" wp14:anchorId="16F3AB73" wp14:editId="1D050FD4">
            <wp:extent cx="3096057" cy="333422"/>
            <wp:effectExtent l="0" t="0" r="0" b="9525"/>
            <wp:docPr id="2914304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3043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A385" w14:textId="22B1CFB9" w:rsidR="007967AF" w:rsidRDefault="007967AF" w:rsidP="00C9578F">
      <w:pPr>
        <w:jc w:val="center"/>
      </w:pPr>
      <w:r w:rsidRPr="007967AF">
        <w:rPr>
          <w:noProof/>
        </w:rPr>
        <w:drawing>
          <wp:inline distT="0" distB="0" distL="0" distR="0" wp14:anchorId="1A7AA3E2" wp14:editId="5DDE2545">
            <wp:extent cx="4876800" cy="5558238"/>
            <wp:effectExtent l="0" t="0" r="0" b="4445"/>
            <wp:docPr id="782459604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59604" name="Image 1" descr="Une image contenant texte, capture d’écran, nombre, Polic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4094" cy="556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AF66" w14:textId="2E48BF94" w:rsidR="007967AF" w:rsidRDefault="008E3452" w:rsidP="00DE202B">
      <w:r>
        <w:br w:type="page"/>
      </w:r>
      <w:r w:rsidR="007967AF" w:rsidRPr="004A4D8E">
        <w:rPr>
          <w:u w:val="single"/>
        </w:rPr>
        <w:lastRenderedPageBreak/>
        <w:t>Exemple</w:t>
      </w:r>
      <w:r w:rsidR="007967AF">
        <w:t> :</w:t>
      </w:r>
      <w:r>
        <w:t xml:space="preserve"> </w:t>
      </w:r>
      <w:r w:rsidR="007967AF">
        <w:t xml:space="preserve">Export de la référence </w:t>
      </w:r>
      <w:r w:rsidR="007967AF" w:rsidRPr="004A4D8E">
        <w:rPr>
          <w:b/>
          <w:bCs/>
        </w:rPr>
        <w:t>AKAIMPCONE</w:t>
      </w:r>
      <w:r w:rsidR="007967AF">
        <w:t xml:space="preserve"> via Atoo-Sync GesCom</w:t>
      </w:r>
    </w:p>
    <w:p w14:paraId="5873F2CD" w14:textId="1A280EFE" w:rsidR="008E3452" w:rsidRDefault="008E3452" w:rsidP="00DE202B">
      <w:r>
        <w:t>Résultat en Front de l’article, en fonction de la langue sélectionnée :</w:t>
      </w:r>
    </w:p>
    <w:tbl>
      <w:tblPr>
        <w:tblStyle w:val="Grilledutableau"/>
        <w:tblW w:w="10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7"/>
        <w:gridCol w:w="5466"/>
      </w:tblGrid>
      <w:tr w:rsidR="008E3452" w14:paraId="410C3414" w14:textId="77777777" w:rsidTr="008E3452">
        <w:trPr>
          <w:trHeight w:val="455"/>
        </w:trPr>
        <w:tc>
          <w:tcPr>
            <w:tcW w:w="5240" w:type="dxa"/>
          </w:tcPr>
          <w:p w14:paraId="7F727B87" w14:textId="29734017" w:rsidR="008E3452" w:rsidRPr="00984143" w:rsidRDefault="008E3452" w:rsidP="00DE202B">
            <w:r>
              <w:t>Français</w:t>
            </w:r>
          </w:p>
        </w:tc>
        <w:tc>
          <w:tcPr>
            <w:tcW w:w="5246" w:type="dxa"/>
          </w:tcPr>
          <w:p w14:paraId="65F9F3D6" w14:textId="5EC131BC" w:rsidR="008E3452" w:rsidRPr="00984143" w:rsidRDefault="008E3452" w:rsidP="00DE202B">
            <w:r>
              <w:t>Anglais</w:t>
            </w:r>
          </w:p>
        </w:tc>
      </w:tr>
      <w:tr w:rsidR="008E3452" w14:paraId="2E8F51C1" w14:textId="77777777" w:rsidTr="008E3452">
        <w:trPr>
          <w:trHeight w:val="455"/>
        </w:trPr>
        <w:tc>
          <w:tcPr>
            <w:tcW w:w="5240" w:type="dxa"/>
          </w:tcPr>
          <w:p w14:paraId="796926D9" w14:textId="6EB0CE1A" w:rsidR="00984143" w:rsidRDefault="00984143" w:rsidP="00DE202B">
            <w:r w:rsidRPr="00984143">
              <w:rPr>
                <w:noProof/>
              </w:rPr>
              <w:drawing>
                <wp:inline distT="0" distB="0" distL="0" distR="0" wp14:anchorId="0FDF9E21" wp14:editId="0300ABC7">
                  <wp:extent cx="3036277" cy="3033085"/>
                  <wp:effectExtent l="0" t="0" r="0" b="0"/>
                  <wp:docPr id="19004382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38275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293" cy="30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0BFAC61F" w14:textId="670B8088" w:rsidR="00984143" w:rsidRDefault="00984143" w:rsidP="00DE202B">
            <w:r w:rsidRPr="00984143">
              <w:rPr>
                <w:noProof/>
              </w:rPr>
              <w:drawing>
                <wp:inline distT="0" distB="0" distL="0" distR="0" wp14:anchorId="3F4ED7DE" wp14:editId="12F785E0">
                  <wp:extent cx="3081134" cy="3047867"/>
                  <wp:effectExtent l="0" t="0" r="5080" b="635"/>
                  <wp:docPr id="1659502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0299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41" cy="30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452" w14:paraId="6E18E12B" w14:textId="77777777" w:rsidTr="008E3452">
        <w:trPr>
          <w:trHeight w:val="455"/>
        </w:trPr>
        <w:tc>
          <w:tcPr>
            <w:tcW w:w="5240" w:type="dxa"/>
          </w:tcPr>
          <w:p w14:paraId="30C89FCB" w14:textId="4D0360A1" w:rsidR="008E3452" w:rsidRPr="00984143" w:rsidRDefault="008E3452" w:rsidP="00DE202B">
            <w:r>
              <w:t>Japonais</w:t>
            </w:r>
          </w:p>
        </w:tc>
        <w:tc>
          <w:tcPr>
            <w:tcW w:w="5246" w:type="dxa"/>
          </w:tcPr>
          <w:p w14:paraId="1BA6EE83" w14:textId="6088E7DA" w:rsidR="008E3452" w:rsidRPr="00984143" w:rsidRDefault="008E3452" w:rsidP="00DE202B">
            <w:r>
              <w:t>Russe</w:t>
            </w:r>
          </w:p>
        </w:tc>
      </w:tr>
      <w:tr w:rsidR="008E3452" w14:paraId="053EC552" w14:textId="77777777" w:rsidTr="008E3452">
        <w:trPr>
          <w:trHeight w:val="455"/>
        </w:trPr>
        <w:tc>
          <w:tcPr>
            <w:tcW w:w="5240" w:type="dxa"/>
          </w:tcPr>
          <w:p w14:paraId="4B401F52" w14:textId="10D16D50" w:rsidR="00984143" w:rsidRDefault="00984143" w:rsidP="00984143">
            <w:r w:rsidRPr="00984143">
              <w:rPr>
                <w:noProof/>
              </w:rPr>
              <w:drawing>
                <wp:inline distT="0" distB="0" distL="0" distR="0" wp14:anchorId="4D5B4C76" wp14:editId="15001976">
                  <wp:extent cx="3226909" cy="3188677"/>
                  <wp:effectExtent l="0" t="0" r="0" b="0"/>
                  <wp:docPr id="10434394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3943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55" cy="319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3CD65319" w14:textId="1476CB36" w:rsidR="00984143" w:rsidRDefault="008E3452" w:rsidP="00DE202B">
            <w:r w:rsidRPr="008E3452">
              <w:rPr>
                <w:noProof/>
              </w:rPr>
              <w:drawing>
                <wp:inline distT="0" distB="0" distL="0" distR="0" wp14:anchorId="2C5E8A65" wp14:editId="46C5010C">
                  <wp:extent cx="3327254" cy="3235378"/>
                  <wp:effectExtent l="0" t="0" r="6985" b="3175"/>
                  <wp:docPr id="18981821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182163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774" cy="32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2842F" w14:textId="77777777" w:rsidR="0035483C" w:rsidRDefault="0035483C" w:rsidP="00DE202B"/>
    <w:p w14:paraId="48BF51D1" w14:textId="551C9A00" w:rsidR="0035483C" w:rsidRDefault="00CF248D" w:rsidP="0035483C">
      <w:pPr>
        <w:pStyle w:val="Titre2"/>
      </w:pPr>
      <w:bookmarkStart w:id="12" w:name="_Toc163459258"/>
      <w:r>
        <w:t>5</w:t>
      </w:r>
      <w:r w:rsidR="0035483C">
        <w:t xml:space="preserve"> | Interactions avec Wise Up Skate</w:t>
      </w:r>
      <w:bookmarkEnd w:id="12"/>
    </w:p>
    <w:p w14:paraId="07FD055A" w14:textId="327357E5" w:rsidR="0035483C" w:rsidRDefault="00CF248D" w:rsidP="0035483C">
      <w:r>
        <w:t>5</w:t>
      </w:r>
      <w:r w:rsidR="001B2876">
        <w:t>.1 | Ficher Article</w:t>
      </w:r>
    </w:p>
    <w:p w14:paraId="63FEDC3E" w14:textId="7CA9435A" w:rsidR="00560823" w:rsidRDefault="001B2876" w:rsidP="0035483C">
      <w:r>
        <w:t>Exemple d’ouverture de fichier article</w:t>
      </w:r>
      <w:r w:rsidR="00560823">
        <w:t>s</w:t>
      </w:r>
      <w:r>
        <w:t xml:space="preserve"> dans Wise Up Skate </w:t>
      </w:r>
      <w:r w:rsidR="00560823">
        <w:t>pour le catalogue Synthétiseur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4460"/>
      </w:tblGrid>
      <w:tr w:rsidR="00560823" w14:paraId="448E220A" w14:textId="77777777" w:rsidTr="00560823">
        <w:tc>
          <w:tcPr>
            <w:tcW w:w="5228" w:type="dxa"/>
          </w:tcPr>
          <w:p w14:paraId="4C529A1C" w14:textId="5D70A5FD" w:rsidR="00560823" w:rsidRDefault="00560823" w:rsidP="0035483C">
            <w:r w:rsidRPr="00560823">
              <w:rPr>
                <w:noProof/>
              </w:rPr>
              <w:lastRenderedPageBreak/>
              <w:drawing>
                <wp:inline distT="0" distB="0" distL="0" distR="0" wp14:anchorId="459CBB31" wp14:editId="22F06FE1">
                  <wp:extent cx="3843846" cy="3494405"/>
                  <wp:effectExtent l="0" t="0" r="4445" b="0"/>
                  <wp:docPr id="2102209751" name="Image 1" descr="Une image contenant texte, capture d’écran, logiciel,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209751" name="Image 1" descr="Une image contenant texte, capture d’écran, logiciel, diagramme&#10;&#10;Description générée automatiqueme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312" cy="350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7EEF087" w14:textId="070BABE0" w:rsidR="00560823" w:rsidRDefault="00560823" w:rsidP="0035483C">
            <w:r w:rsidRPr="00560823">
              <w:rPr>
                <w:noProof/>
              </w:rPr>
              <w:drawing>
                <wp:inline distT="0" distB="0" distL="0" distR="0" wp14:anchorId="65CD75C2" wp14:editId="162B74F6">
                  <wp:extent cx="2820838" cy="3494667"/>
                  <wp:effectExtent l="0" t="0" r="0" b="0"/>
                  <wp:docPr id="1346331320" name="Image 1" descr="Une image contenant texte, capture d’écran, affichag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331320" name="Image 1" descr="Une image contenant texte, capture d’écran, affichage, nombre&#10;&#10;Description générée automatiqueme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22" cy="350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9B34F" w14:textId="541DFCD6" w:rsidR="00560823" w:rsidRDefault="00560823" w:rsidP="0035483C">
      <w:r>
        <w:br/>
      </w:r>
      <w:r w:rsidR="001B2876">
        <w:t>Un onglet « Wise Up Scribe » est disponible</w:t>
      </w:r>
      <w:r>
        <w:t> :</w:t>
      </w:r>
    </w:p>
    <w:p w14:paraId="50578EEC" w14:textId="7D2CFF77" w:rsidR="00560823" w:rsidRDefault="00560823" w:rsidP="0035483C">
      <w:r w:rsidRPr="00560823">
        <w:rPr>
          <w:noProof/>
        </w:rPr>
        <w:drawing>
          <wp:inline distT="0" distB="0" distL="0" distR="0" wp14:anchorId="425172F7" wp14:editId="5C6780C9">
            <wp:extent cx="6645910" cy="3571875"/>
            <wp:effectExtent l="0" t="0" r="2540" b="9525"/>
            <wp:docPr id="1659590958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90958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5A62" w14:textId="085CAF69" w:rsidR="001B2876" w:rsidRDefault="00560823" w:rsidP="0035483C">
      <w:r>
        <w:t>D</w:t>
      </w:r>
      <w:r w:rsidR="001B2876">
        <w:t xml:space="preserve">ans </w:t>
      </w:r>
      <w:r>
        <w:t xml:space="preserve">cet onglet </w:t>
      </w:r>
      <w:r w:rsidR="001B2876">
        <w:t>l’ensemble des attributs de type texte ou nombre peuvent être édités pour chaque langue :</w:t>
      </w:r>
    </w:p>
    <w:p w14:paraId="3ED3DDF0" w14:textId="7954C188" w:rsidR="00560823" w:rsidRDefault="00560823" w:rsidP="0035483C">
      <w:r w:rsidRPr="00560823">
        <w:rPr>
          <w:noProof/>
        </w:rPr>
        <w:lastRenderedPageBreak/>
        <w:drawing>
          <wp:inline distT="0" distB="0" distL="0" distR="0" wp14:anchorId="439166B5" wp14:editId="53211159">
            <wp:extent cx="6645910" cy="4133215"/>
            <wp:effectExtent l="0" t="0" r="2540" b="635"/>
            <wp:docPr id="1062920868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086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A336" w14:textId="1250F49E" w:rsidR="0035483C" w:rsidRDefault="001B2876" w:rsidP="00DE202B">
      <w:r>
        <w:t>Pou</w:t>
      </w:r>
      <w:r w:rsidR="00560823">
        <w:t>r</w:t>
      </w:r>
      <w:r>
        <w:t xml:space="preserve"> les attributs de type texte enrichi, il</w:t>
      </w:r>
      <w:r w:rsidR="00E06E9B">
        <w:t xml:space="preserve"> est</w:t>
      </w:r>
      <w:r>
        <w:t xml:space="preserve"> possible d’ouvrir l’éditeur </w:t>
      </w:r>
      <w:r w:rsidR="00E06E9B">
        <w:t>de texte</w:t>
      </w:r>
      <w:r w:rsidR="00560823">
        <w:t xml:space="preserve"> en cliquant droit et en sélectionnant « Définir le texte enrichi »</w:t>
      </w:r>
    </w:p>
    <w:p w14:paraId="66A585F7" w14:textId="12813CA5" w:rsidR="001B2876" w:rsidRDefault="00560823" w:rsidP="00DE202B">
      <w:r w:rsidRPr="00560823">
        <w:rPr>
          <w:noProof/>
        </w:rPr>
        <w:drawing>
          <wp:inline distT="0" distB="0" distL="0" distR="0" wp14:anchorId="03003E5E" wp14:editId="4E673AB4">
            <wp:extent cx="6645910" cy="2701290"/>
            <wp:effectExtent l="0" t="0" r="2540" b="3810"/>
            <wp:docPr id="719456991" name="Image 1" descr="Une image contenant texte, logiciel, nombr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56991" name="Image 1" descr="Une image contenant texte, logiciel, nombre, Page web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6F73" w14:textId="1273470C" w:rsidR="00E06E9B" w:rsidRDefault="00560823" w:rsidP="00DE202B">
      <w:r>
        <w:t xml:space="preserve">Vous pourrez ainsi </w:t>
      </w:r>
      <w:r w:rsidR="00E06E9B">
        <w:t xml:space="preserve">bénéficier de la barre </w:t>
      </w:r>
      <w:r w:rsidR="00FC2233">
        <w:t>d’outils</w:t>
      </w:r>
      <w:r w:rsidR="00E06E9B">
        <w:t xml:space="preserve"> de mise en forme</w:t>
      </w:r>
      <w:r w:rsidR="00FC2233">
        <w:t> :</w:t>
      </w:r>
    </w:p>
    <w:p w14:paraId="326C8C4C" w14:textId="0BD11636" w:rsidR="00E06E9B" w:rsidRDefault="00560823" w:rsidP="00DE202B">
      <w:r w:rsidRPr="00560823">
        <w:rPr>
          <w:noProof/>
        </w:rPr>
        <w:lastRenderedPageBreak/>
        <w:drawing>
          <wp:inline distT="0" distB="0" distL="0" distR="0" wp14:anchorId="6F4DD500" wp14:editId="5F048BC0">
            <wp:extent cx="6645910" cy="6159500"/>
            <wp:effectExtent l="0" t="0" r="2540" b="0"/>
            <wp:docPr id="175458761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8761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7379" w14:textId="4206AB4D" w:rsidR="006F41B9" w:rsidRDefault="006F41B9" w:rsidP="00DE202B">
      <w:r>
        <w:t>L’ensembles des attributs peuvent donc être édités dans Wise Up Skate pour chaque langue.</w:t>
      </w:r>
    </w:p>
    <w:p w14:paraId="6C1541A2" w14:textId="2800E30D" w:rsidR="006F41B9" w:rsidRDefault="006F41B9" w:rsidP="00DE202B">
      <w:r>
        <w:t>Une fois les données saisie, vous pouvez enregistrer les données depuis l’onglet « Gestion Commerciale Sage » en cliquant sur « Créer/Modifier les Articles dans Sage » :</w:t>
      </w:r>
    </w:p>
    <w:p w14:paraId="5570FA03" w14:textId="40C9C7F9" w:rsidR="006F41B9" w:rsidRDefault="006F41B9" w:rsidP="00DE202B">
      <w:r w:rsidRPr="006F41B9">
        <w:rPr>
          <w:noProof/>
        </w:rPr>
        <w:lastRenderedPageBreak/>
        <w:drawing>
          <wp:inline distT="0" distB="0" distL="0" distR="0" wp14:anchorId="1809729A" wp14:editId="0F205C77">
            <wp:extent cx="6645910" cy="3568700"/>
            <wp:effectExtent l="0" t="0" r="2540" b="0"/>
            <wp:docPr id="1477656530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56530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BCEE" w14:textId="4498605C" w:rsidR="006F41B9" w:rsidRDefault="006F41B9" w:rsidP="006F41B9">
      <w:pPr>
        <w:jc w:val="center"/>
      </w:pPr>
      <w:r w:rsidRPr="006F41B9">
        <w:rPr>
          <w:noProof/>
        </w:rPr>
        <w:drawing>
          <wp:inline distT="0" distB="0" distL="0" distR="0" wp14:anchorId="24B5868F" wp14:editId="0ACCE271">
            <wp:extent cx="2706538" cy="2803585"/>
            <wp:effectExtent l="0" t="0" r="0" b="0"/>
            <wp:docPr id="1368665668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65668" name="Image 1" descr="Une image contenant texte, capture d’écran, nombre, Police&#10;&#10;Description générée automatiquemen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16899" cy="28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E211" w14:textId="1D382251" w:rsidR="001B6D1B" w:rsidRDefault="001B6D1B" w:rsidP="001B6D1B">
      <w:r>
        <w:t>A l’issue du traitement, vous serez informé du nombre d’articles modifiés</w:t>
      </w:r>
      <w:r w:rsidR="001C52C8">
        <w:t xml:space="preserve"> dans Sage</w:t>
      </w:r>
      <w:r>
        <w:t>.</w:t>
      </w:r>
      <w:r w:rsidR="001C52C8">
        <w:br/>
      </w:r>
      <w:r>
        <w:t xml:space="preserve">Dans la colonne ‘B’ vous trouverez le résultat de la modification. </w:t>
      </w:r>
      <w:r w:rsidR="001C52C8">
        <w:br/>
      </w:r>
      <w:r>
        <w:t>Si Wise Up Skate rencontre une erreur sur la mise à jour d’un article, vous visualiserez dans la colonne ‘B’ le détail de l’erreur.</w:t>
      </w:r>
    </w:p>
    <w:p w14:paraId="3EE65412" w14:textId="111F8BE7" w:rsidR="001B6D1B" w:rsidRDefault="001B6D1B" w:rsidP="001B6D1B">
      <w:r w:rsidRPr="001B6D1B">
        <w:rPr>
          <w:noProof/>
        </w:rPr>
        <w:lastRenderedPageBreak/>
        <w:drawing>
          <wp:inline distT="0" distB="0" distL="0" distR="0" wp14:anchorId="0246D232" wp14:editId="53A3BD4F">
            <wp:extent cx="6645910" cy="3580765"/>
            <wp:effectExtent l="0" t="0" r="2540" b="635"/>
            <wp:docPr id="132452866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8665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C182" w14:textId="438041BE" w:rsidR="004566D3" w:rsidRDefault="00357DA9" w:rsidP="001B6D1B">
      <w:r>
        <w:t xml:space="preserve">Depuis Sage, vous pouvez visualisez les données enregistrées </w:t>
      </w:r>
      <w:r w:rsidR="001C52C8">
        <w:t>en ouvrant</w:t>
      </w:r>
      <w:r>
        <w:t xml:space="preserve"> l’article</w:t>
      </w:r>
      <w:r w:rsidR="001C52C8">
        <w:t xml:space="preserve"> puis en cliquant sur le</w:t>
      </w:r>
      <w:r>
        <w:t xml:space="preserve"> menu « Programmes », « Wise Up Scribe Article »</w:t>
      </w:r>
      <w:r w:rsidR="001C52C8">
        <w:t> :</w:t>
      </w:r>
    </w:p>
    <w:p w14:paraId="7DCDC734" w14:textId="77777777" w:rsidR="00701C80" w:rsidRDefault="00357DA9" w:rsidP="001B6D1B">
      <w:r w:rsidRPr="00357DA9">
        <w:rPr>
          <w:noProof/>
        </w:rPr>
        <w:drawing>
          <wp:inline distT="0" distB="0" distL="0" distR="0" wp14:anchorId="3D04A77A" wp14:editId="52DB5CAA">
            <wp:extent cx="6645910" cy="4499610"/>
            <wp:effectExtent l="0" t="0" r="2540" b="0"/>
            <wp:docPr id="1390125379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25379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8EBF" w14:textId="77777777" w:rsidR="00701C80" w:rsidRDefault="00701C80" w:rsidP="001B6D1B"/>
    <w:p w14:paraId="1F2217F1" w14:textId="77777777" w:rsidR="00701C80" w:rsidRDefault="00701C80" w:rsidP="001B6D1B"/>
    <w:p w14:paraId="053D844A" w14:textId="77777777" w:rsidR="00701C80" w:rsidRDefault="00701C80" w:rsidP="001B6D1B"/>
    <w:p w14:paraId="4C35F184" w14:textId="79FD4B45" w:rsidR="00357DA9" w:rsidRDefault="00357DA9" w:rsidP="001B6D1B">
      <w:r>
        <w:lastRenderedPageBreak/>
        <w:t>Utilisez le sélecteur pour visualiser les différentes langues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57DA9" w14:paraId="481587C5" w14:textId="77777777" w:rsidTr="00357DA9">
        <w:tc>
          <w:tcPr>
            <w:tcW w:w="5228" w:type="dxa"/>
          </w:tcPr>
          <w:p w14:paraId="5642D741" w14:textId="001472C5" w:rsidR="00357DA9" w:rsidRPr="00357DA9" w:rsidRDefault="00357DA9" w:rsidP="001B6D1B">
            <w:r>
              <w:t>En Français :</w:t>
            </w:r>
          </w:p>
        </w:tc>
        <w:tc>
          <w:tcPr>
            <w:tcW w:w="5228" w:type="dxa"/>
          </w:tcPr>
          <w:p w14:paraId="5D48ACAE" w14:textId="74C2CF43" w:rsidR="00357DA9" w:rsidRPr="00357DA9" w:rsidRDefault="00357DA9" w:rsidP="00357DA9">
            <w:r>
              <w:t>En Japonais :</w:t>
            </w:r>
          </w:p>
        </w:tc>
      </w:tr>
      <w:tr w:rsidR="00357DA9" w14:paraId="2A14EB4E" w14:textId="77777777" w:rsidTr="00357DA9">
        <w:tc>
          <w:tcPr>
            <w:tcW w:w="5228" w:type="dxa"/>
          </w:tcPr>
          <w:p w14:paraId="23B46FBE" w14:textId="6246D14D" w:rsidR="00357DA9" w:rsidRDefault="00357DA9" w:rsidP="001B6D1B">
            <w:r w:rsidRPr="00357DA9">
              <w:rPr>
                <w:noProof/>
              </w:rPr>
              <w:drawing>
                <wp:inline distT="0" distB="0" distL="0" distR="0" wp14:anchorId="51D855FB" wp14:editId="403C8407">
                  <wp:extent cx="3178091" cy="2546785"/>
                  <wp:effectExtent l="0" t="0" r="3810" b="6350"/>
                  <wp:docPr id="13768109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10935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71" cy="256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C2F9FDE" w14:textId="68283A78" w:rsidR="00357DA9" w:rsidRDefault="00357DA9" w:rsidP="00357DA9">
            <w:pPr>
              <w:jc w:val="center"/>
            </w:pPr>
            <w:r w:rsidRPr="00357DA9">
              <w:rPr>
                <w:noProof/>
              </w:rPr>
              <w:drawing>
                <wp:inline distT="0" distB="0" distL="0" distR="0" wp14:anchorId="6A57F6CA" wp14:editId="33B59418">
                  <wp:extent cx="3168866" cy="2561495"/>
                  <wp:effectExtent l="0" t="0" r="0" b="0"/>
                  <wp:docPr id="11826432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43295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400" cy="256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6EC1D" w14:textId="77777777" w:rsidR="004566D3" w:rsidRDefault="004566D3" w:rsidP="001B6D1B"/>
    <w:p w14:paraId="3BD6AF04" w14:textId="3D98AD3F" w:rsidR="00182164" w:rsidRDefault="00182164" w:rsidP="00182164">
      <w:pPr>
        <w:pStyle w:val="Titre2"/>
      </w:pPr>
      <w:bookmarkStart w:id="13" w:name="_Toc163459259"/>
      <w:r>
        <w:t>6 | Interactions avec Wise Up Papyrus</w:t>
      </w:r>
      <w:bookmarkEnd w:id="13"/>
    </w:p>
    <w:p w14:paraId="0F65B779" w14:textId="3EDDB7C2" w:rsidR="00352C53" w:rsidRDefault="00352C53" w:rsidP="00352C53">
      <w:r>
        <w:t>Dans l’Application Wise Up Papyrus, l’outil « Concepteur de rapport » vous permet de créer / modifier les modèles de vos documents ou vos fiches article/client/fournisseur.</w:t>
      </w:r>
    </w:p>
    <w:p w14:paraId="4C3C5275" w14:textId="43478FB2" w:rsidR="00352C53" w:rsidRDefault="00352C53" w:rsidP="00352C53">
      <w:r>
        <w:t>Ouvrez le menu « Papyrus » puis cliquez sur « Mise en Page » :</w:t>
      </w:r>
    </w:p>
    <w:p w14:paraId="41342081" w14:textId="77777777" w:rsidR="00352C53" w:rsidRDefault="00352C53" w:rsidP="00352C53">
      <w:r w:rsidRPr="00701C80">
        <w:rPr>
          <w:noProof/>
        </w:rPr>
        <w:drawing>
          <wp:inline distT="0" distB="0" distL="0" distR="0" wp14:anchorId="397EFE3E" wp14:editId="57EC5742">
            <wp:extent cx="4248743" cy="1438476"/>
            <wp:effectExtent l="0" t="0" r="0" b="9525"/>
            <wp:docPr id="800644151" name="Image 1" descr="Une image contenant texte, capture d’écran, Polic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44151" name="Image 1" descr="Une image contenant texte, capture d’écran, Police, Icône d’ordinateur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D214" w14:textId="77777777" w:rsidR="00352C53" w:rsidRDefault="00352C53" w:rsidP="00352C53">
      <w:r w:rsidRPr="00701C80">
        <w:rPr>
          <w:noProof/>
        </w:rPr>
        <w:drawing>
          <wp:inline distT="0" distB="0" distL="0" distR="0" wp14:anchorId="20DC5B71" wp14:editId="40ACB712">
            <wp:extent cx="5715798" cy="3038899"/>
            <wp:effectExtent l="0" t="0" r="0" b="9525"/>
            <wp:docPr id="982098469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98469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FB3E" w14:textId="77777777" w:rsidR="00352C53" w:rsidRPr="00182164" w:rsidRDefault="00352C53" w:rsidP="00352C53"/>
    <w:p w14:paraId="02455949" w14:textId="77777777" w:rsidR="00352C53" w:rsidRDefault="00352C53" w:rsidP="00352C53"/>
    <w:p w14:paraId="25A09E1B" w14:textId="315DAA88" w:rsidR="00352C53" w:rsidRDefault="00352C53" w:rsidP="00352C53">
      <w:r>
        <w:lastRenderedPageBreak/>
        <w:t>Nous vous conseillons de partir d’un modèle existant pour comprendre comment sont intégrés les différents champs et champs calculés.</w:t>
      </w:r>
    </w:p>
    <w:p w14:paraId="2021CEAA" w14:textId="3A1A5F9C" w:rsidR="00352C53" w:rsidRDefault="00352C53" w:rsidP="00352C53">
      <w:r>
        <w:t xml:space="preserve">Ici nous avons </w:t>
      </w:r>
      <w:r w:rsidR="006A4192">
        <w:t>créé</w:t>
      </w:r>
      <w:r>
        <w:t xml:space="preserve"> un modèle de document pour chacune des langues FR / EN / RU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8"/>
        <w:gridCol w:w="3580"/>
        <w:gridCol w:w="3398"/>
      </w:tblGrid>
      <w:tr w:rsidR="00352C53" w14:paraId="00537A47" w14:textId="77777777" w:rsidTr="00352C53">
        <w:tc>
          <w:tcPr>
            <w:tcW w:w="3485" w:type="dxa"/>
          </w:tcPr>
          <w:p w14:paraId="1354E66A" w14:textId="62D2E143" w:rsidR="00352C53" w:rsidRDefault="00352C53" w:rsidP="00352C53">
            <w:r w:rsidRPr="00352C53">
              <w:rPr>
                <w:noProof/>
              </w:rPr>
              <w:drawing>
                <wp:inline distT="0" distB="0" distL="0" distR="0" wp14:anchorId="4F18A440" wp14:editId="08F75749">
                  <wp:extent cx="2462098" cy="2156277"/>
                  <wp:effectExtent l="0" t="0" r="0" b="0"/>
                  <wp:docPr id="7553017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301795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419" cy="217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B183152" w14:textId="7C1D394A" w:rsidR="00352C53" w:rsidRDefault="00352C53" w:rsidP="00352C53">
            <w:r w:rsidRPr="00352C53">
              <w:rPr>
                <w:noProof/>
              </w:rPr>
              <w:drawing>
                <wp:inline distT="0" distB="0" distL="0" distR="0" wp14:anchorId="082BB8E8" wp14:editId="30BED70E">
                  <wp:extent cx="2539736" cy="2149530"/>
                  <wp:effectExtent l="0" t="0" r="0" b="3175"/>
                  <wp:docPr id="21263343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334314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19" cy="216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A28F533" w14:textId="7633450C" w:rsidR="00352C53" w:rsidRDefault="00352C53" w:rsidP="00352C53">
            <w:r w:rsidRPr="00352C53">
              <w:rPr>
                <w:noProof/>
              </w:rPr>
              <w:drawing>
                <wp:inline distT="0" distB="0" distL="0" distR="0" wp14:anchorId="27ECDAF1" wp14:editId="3DAF6A6B">
                  <wp:extent cx="2401714" cy="2154566"/>
                  <wp:effectExtent l="0" t="0" r="0" b="0"/>
                  <wp:docPr id="14866230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23006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528" cy="216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AA64F" w14:textId="77777777" w:rsidR="00352C53" w:rsidRDefault="00352C53" w:rsidP="00352C53"/>
    <w:p w14:paraId="223174C1" w14:textId="06624B4F" w:rsidR="00352C53" w:rsidRDefault="00352C53" w:rsidP="00182164">
      <w:r>
        <w:t>Toutes les informations en dures sont traduites directement dans le document.</w:t>
      </w:r>
      <w:r>
        <w:br/>
        <w:t>Pour les informations liées à la base de données, nous devons faire appel aux champs enregistrés dans Scribe</w:t>
      </w:r>
    </w:p>
    <w:p w14:paraId="107670F5" w14:textId="391C4F76" w:rsidR="00352C53" w:rsidRDefault="00352C53" w:rsidP="00182164">
      <w:r>
        <w:t xml:space="preserve">Par exemple pour la désignation du produit, dans le document en Russe nous l’intégrons un utilisant le couple </w:t>
      </w:r>
      <w:r w:rsidR="00FB4FAC">
        <w:t>Langue-Attribut</w:t>
      </w:r>
      <w:r w:rsidR="003A6A86">
        <w:t xml:space="preserve"> dont la valeur a été définit précédemment depuis le programme externe « Wise Up Scribe Article »</w:t>
      </w:r>
    </w:p>
    <w:p w14:paraId="42CF8C13" w14:textId="77700FAB" w:rsidR="00352C53" w:rsidRDefault="00352C53" w:rsidP="00182164">
      <w:r w:rsidRPr="00352C53">
        <w:rPr>
          <w:noProof/>
        </w:rPr>
        <w:drawing>
          <wp:inline distT="0" distB="0" distL="0" distR="0" wp14:anchorId="2115FCC6" wp14:editId="1C7BE0E0">
            <wp:extent cx="6645910" cy="3094355"/>
            <wp:effectExtent l="0" t="0" r="2540" b="0"/>
            <wp:docPr id="1911890123" name="Image 1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90123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F9D5" w14:textId="6C253E6C" w:rsidR="003A6A86" w:rsidRDefault="003A6A86" w:rsidP="00182164">
      <w:r>
        <w:t>Les valeurs sont récupérées en utilisant le champ Wise Up Scribe Attributes</w:t>
      </w:r>
    </w:p>
    <w:p w14:paraId="24E833C2" w14:textId="77777777" w:rsidR="003A6A86" w:rsidRPr="003A6A86" w:rsidRDefault="003A6A86" w:rsidP="003A6A86">
      <w:p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404040"/>
          <w:kern w:val="0"/>
          <w:sz w:val="20"/>
          <w:szCs w:val="20"/>
          <w:lang w:eastAsia="fr-FR"/>
          <w14:ligatures w14:val="none"/>
        </w:rPr>
      </w:pPr>
      <w:r w:rsidRPr="003A6A86">
        <w:rPr>
          <w:rFonts w:ascii="Consolas" w:eastAsia="Times New Roman" w:hAnsi="Consolas" w:cs="Consolas"/>
          <w:color w:val="1B49A5"/>
          <w:kern w:val="0"/>
          <w:sz w:val="20"/>
          <w:szCs w:val="20"/>
          <w:u w:color="404040"/>
          <w:lang w:eastAsia="fr-FR"/>
          <w14:ligatures w14:val="none"/>
        </w:rPr>
        <w:t>GetWiseUpScribeAttributeValue</w:t>
      </w:r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>(</w:t>
      </w:r>
      <w:r w:rsidRPr="003A6A86">
        <w:rPr>
          <w:rFonts w:ascii="Consolas" w:eastAsia="Times New Roman" w:hAnsi="Consolas" w:cs="Consolas"/>
          <w:color w:val="E47C02"/>
          <w:kern w:val="0"/>
          <w:sz w:val="20"/>
          <w:szCs w:val="20"/>
          <w:u w:color="404040"/>
          <w:lang w:eastAsia="fr-FR"/>
          <w14:ligatures w14:val="none"/>
        </w:rPr>
        <w:t>[Wise Up Scribe Attributes]</w:t>
      </w:r>
    </w:p>
    <w:p w14:paraId="7B166A05" w14:textId="77777777" w:rsidR="003A6A86" w:rsidRPr="003A6A86" w:rsidRDefault="003A6A86" w:rsidP="003A6A86">
      <w:p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404040"/>
          <w:kern w:val="0"/>
          <w:sz w:val="20"/>
          <w:szCs w:val="20"/>
          <w:lang w:eastAsia="fr-FR"/>
          <w14:ligatures w14:val="none"/>
        </w:rPr>
      </w:pPr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>,</w:t>
      </w:r>
      <w:r w:rsidRPr="003A6A86">
        <w:rPr>
          <w:rFonts w:ascii="Consolas" w:eastAsia="Times New Roman" w:hAnsi="Consolas" w:cs="Consolas"/>
          <w:color w:val="3F8830"/>
          <w:kern w:val="0"/>
          <w:sz w:val="20"/>
          <w:szCs w:val="20"/>
          <w:u w:color="404040"/>
          <w:lang w:eastAsia="fr-FR"/>
          <w14:ligatures w14:val="none"/>
        </w:rPr>
        <w:t>'RU'</w:t>
      </w:r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>,</w:t>
      </w:r>
      <w:r w:rsidRPr="003A6A86">
        <w:rPr>
          <w:rFonts w:ascii="Consolas" w:eastAsia="Times New Roman" w:hAnsi="Consolas" w:cs="Consolas"/>
          <w:color w:val="3F8830"/>
          <w:kern w:val="0"/>
          <w:sz w:val="20"/>
          <w:szCs w:val="20"/>
          <w:u w:color="404040"/>
          <w:lang w:eastAsia="fr-FR"/>
          <w14:ligatures w14:val="none"/>
        </w:rPr>
        <w:t>'Désignation'</w:t>
      </w:r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 xml:space="preserve"> )</w:t>
      </w:r>
    </w:p>
    <w:p w14:paraId="74A2CEE6" w14:textId="77777777" w:rsidR="003A6A86" w:rsidRDefault="003A6A86" w:rsidP="00182164"/>
    <w:p w14:paraId="6671E99C" w14:textId="77777777" w:rsidR="00432918" w:rsidRDefault="00432918" w:rsidP="00182164"/>
    <w:p w14:paraId="70C3474D" w14:textId="788DA92C" w:rsidR="003A6A86" w:rsidRDefault="003A6A86" w:rsidP="00182164">
      <w:r w:rsidRPr="003A6A86">
        <w:rPr>
          <w:noProof/>
        </w:rPr>
        <w:lastRenderedPageBreak/>
        <w:drawing>
          <wp:inline distT="0" distB="0" distL="0" distR="0" wp14:anchorId="6DA00653" wp14:editId="29B1A49A">
            <wp:extent cx="6645910" cy="4916805"/>
            <wp:effectExtent l="0" t="0" r="2540" b="0"/>
            <wp:docPr id="210259422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9422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86F2" w14:textId="77777777" w:rsidR="003A6A86" w:rsidRDefault="003A6A86" w:rsidP="00182164"/>
    <w:p w14:paraId="21A0CAF9" w14:textId="602DBDE0" w:rsidR="00432918" w:rsidRDefault="00432918" w:rsidP="00432918">
      <w:r>
        <w:t>Lors de la génération du document de vente, en fonction de la langue définit sur la fiche client, 1 des 3 modèles sera utilisé.</w:t>
      </w:r>
    </w:p>
    <w:p w14:paraId="38B203D6" w14:textId="2AD830A9" w:rsidR="00182164" w:rsidRDefault="00182164" w:rsidP="00182164">
      <w:r>
        <w:t>Dans Sage vous pouvez définir la langue sur vos fiches clients. Le paramétrage des langues se fait depuis le menu Fichier &gt; Paramètres société &gt; Libellé :</w:t>
      </w:r>
    </w:p>
    <w:p w14:paraId="5354468E" w14:textId="5475D42D" w:rsidR="00182164" w:rsidRDefault="00182164" w:rsidP="00182164">
      <w:pPr>
        <w:jc w:val="center"/>
      </w:pPr>
      <w:r w:rsidRPr="00182164">
        <w:rPr>
          <w:noProof/>
        </w:rPr>
        <w:drawing>
          <wp:inline distT="0" distB="0" distL="0" distR="0" wp14:anchorId="47599631" wp14:editId="4603053B">
            <wp:extent cx="2960654" cy="2915728"/>
            <wp:effectExtent l="0" t="0" r="0" b="0"/>
            <wp:docPr id="145082449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2449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62987" cy="29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4FCC" w14:textId="74AA6358" w:rsidR="00182164" w:rsidRDefault="00182164" w:rsidP="00182164">
      <w:r>
        <w:t>Langue :</w:t>
      </w:r>
    </w:p>
    <w:p w14:paraId="6576CA95" w14:textId="4AFC5CBF" w:rsidR="00182164" w:rsidRDefault="00AB4466" w:rsidP="00182164">
      <w:r w:rsidRPr="00AB4466">
        <w:rPr>
          <w:noProof/>
        </w:rPr>
        <w:lastRenderedPageBreak/>
        <w:drawing>
          <wp:inline distT="0" distB="0" distL="0" distR="0" wp14:anchorId="4E7EF410" wp14:editId="18D13BFC">
            <wp:extent cx="6645910" cy="1710690"/>
            <wp:effectExtent l="0" t="0" r="2540" b="3810"/>
            <wp:docPr id="2120802412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02412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EA65" w14:textId="20D2C77B" w:rsidR="00AB4466" w:rsidRDefault="00AB4466" w:rsidP="00182164">
      <w:r>
        <w:t>Exemple de fiche client Langue Français (CT_NUM = ‘</w:t>
      </w:r>
      <w:r w:rsidRPr="00A37DF1">
        <w:t>PRESTA8000</w:t>
      </w:r>
      <w:r>
        <w:t>03’)</w:t>
      </w:r>
    </w:p>
    <w:p w14:paraId="74F179B1" w14:textId="48368BB6" w:rsidR="00AB4466" w:rsidRDefault="00AB4466" w:rsidP="00182164">
      <w:r w:rsidRPr="00AB4466">
        <w:rPr>
          <w:noProof/>
        </w:rPr>
        <w:drawing>
          <wp:inline distT="0" distB="0" distL="0" distR="0" wp14:anchorId="6F9A931D" wp14:editId="2D5FBB91">
            <wp:extent cx="6645910" cy="2464435"/>
            <wp:effectExtent l="0" t="0" r="2540" b="0"/>
            <wp:docPr id="269370998" name="Image 1" descr="Une image contenant texte, nombre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70998" name="Image 1" descr="Une image contenant texte, nombre, Police, logiciel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42C3" w14:textId="526F3831" w:rsidR="00A37DF1" w:rsidRDefault="00A37DF1" w:rsidP="00A37DF1">
      <w:r>
        <w:t xml:space="preserve">Exemple de fiche client Langue </w:t>
      </w:r>
      <w:r w:rsidR="00AB4466">
        <w:t>Russe</w:t>
      </w:r>
      <w:r>
        <w:t xml:space="preserve"> (CT_NUM = ‘</w:t>
      </w:r>
      <w:r w:rsidRPr="00A37DF1">
        <w:t>PRESTA8000</w:t>
      </w:r>
      <w:r>
        <w:t>08’)</w:t>
      </w:r>
    </w:p>
    <w:p w14:paraId="7116CA4B" w14:textId="04A52DFA" w:rsidR="00A37DF1" w:rsidRDefault="00AB4466" w:rsidP="00A37DF1">
      <w:r w:rsidRPr="00AB4466">
        <w:rPr>
          <w:noProof/>
        </w:rPr>
        <w:drawing>
          <wp:inline distT="0" distB="0" distL="0" distR="0" wp14:anchorId="4FE17AE7" wp14:editId="5C65DA6A">
            <wp:extent cx="6645910" cy="1728470"/>
            <wp:effectExtent l="0" t="0" r="2540" b="5080"/>
            <wp:docPr id="683565618" name="Image 1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65618" name="Image 1" descr="Une image contenant texte, Police, nombre, capture d’écran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74D1" w14:textId="6FEA4798" w:rsidR="00AB4466" w:rsidRDefault="00AB4466" w:rsidP="00AB4466">
      <w:r>
        <w:t>Exemple de fiche client Langue Anglais (CT_NUM = ‘</w:t>
      </w:r>
      <w:r w:rsidRPr="00A37DF1">
        <w:t>PRESTA800010</w:t>
      </w:r>
      <w:r>
        <w:t>’)</w:t>
      </w:r>
    </w:p>
    <w:p w14:paraId="7F9B1428" w14:textId="0CA81488" w:rsidR="00701C80" w:rsidRDefault="00AB4466" w:rsidP="00AB4466">
      <w:r w:rsidRPr="00AB4466">
        <w:rPr>
          <w:noProof/>
        </w:rPr>
        <w:drawing>
          <wp:inline distT="0" distB="0" distL="0" distR="0" wp14:anchorId="0AF15D19" wp14:editId="1025961E">
            <wp:extent cx="6645910" cy="2038350"/>
            <wp:effectExtent l="0" t="0" r="2540" b="0"/>
            <wp:docPr id="19496816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816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C80" w:rsidSect="00DA03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B16BD"/>
    <w:multiLevelType w:val="multilevel"/>
    <w:tmpl w:val="EFC6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F0D79"/>
    <w:multiLevelType w:val="multilevel"/>
    <w:tmpl w:val="2056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B16731"/>
    <w:multiLevelType w:val="multilevel"/>
    <w:tmpl w:val="1C703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8B60BF"/>
    <w:multiLevelType w:val="hybridMultilevel"/>
    <w:tmpl w:val="D910ED6C"/>
    <w:lvl w:ilvl="0" w:tplc="3338483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B3E5E"/>
    <w:multiLevelType w:val="multilevel"/>
    <w:tmpl w:val="CB34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A44A58"/>
    <w:multiLevelType w:val="hybridMultilevel"/>
    <w:tmpl w:val="2FAE8FDC"/>
    <w:lvl w:ilvl="0" w:tplc="D15C4BD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839314">
    <w:abstractNumId w:val="1"/>
  </w:num>
  <w:num w:numId="2" w16cid:durableId="2026470290">
    <w:abstractNumId w:val="5"/>
  </w:num>
  <w:num w:numId="3" w16cid:durableId="1100298914">
    <w:abstractNumId w:val="3"/>
  </w:num>
  <w:num w:numId="4" w16cid:durableId="346709773">
    <w:abstractNumId w:val="4"/>
  </w:num>
  <w:num w:numId="5" w16cid:durableId="2130319902">
    <w:abstractNumId w:val="0"/>
  </w:num>
  <w:num w:numId="6" w16cid:durableId="61179221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88"/>
    <w:rsid w:val="000302DC"/>
    <w:rsid w:val="00043DA1"/>
    <w:rsid w:val="000518F0"/>
    <w:rsid w:val="00080BE0"/>
    <w:rsid w:val="00095200"/>
    <w:rsid w:val="000B3383"/>
    <w:rsid w:val="000C1CA1"/>
    <w:rsid w:val="000D4A7B"/>
    <w:rsid w:val="000D5A41"/>
    <w:rsid w:val="000D64DD"/>
    <w:rsid w:val="000F470D"/>
    <w:rsid w:val="00102293"/>
    <w:rsid w:val="00102487"/>
    <w:rsid w:val="00115FAE"/>
    <w:rsid w:val="001432B1"/>
    <w:rsid w:val="001441F0"/>
    <w:rsid w:val="0017564F"/>
    <w:rsid w:val="00182164"/>
    <w:rsid w:val="001A6E37"/>
    <w:rsid w:val="001B2876"/>
    <w:rsid w:val="001B66BF"/>
    <w:rsid w:val="001B6D1B"/>
    <w:rsid w:val="001C52C8"/>
    <w:rsid w:val="001D113C"/>
    <w:rsid w:val="001D720C"/>
    <w:rsid w:val="001E341A"/>
    <w:rsid w:val="001F0846"/>
    <w:rsid w:val="00242A3F"/>
    <w:rsid w:val="00252986"/>
    <w:rsid w:val="002546E6"/>
    <w:rsid w:val="002859C2"/>
    <w:rsid w:val="00295BDF"/>
    <w:rsid w:val="002A4208"/>
    <w:rsid w:val="002A735A"/>
    <w:rsid w:val="002F3EC3"/>
    <w:rsid w:val="002F46CB"/>
    <w:rsid w:val="00352C53"/>
    <w:rsid w:val="0035483C"/>
    <w:rsid w:val="00357741"/>
    <w:rsid w:val="00357DA9"/>
    <w:rsid w:val="00380EE6"/>
    <w:rsid w:val="00381AF9"/>
    <w:rsid w:val="003967C9"/>
    <w:rsid w:val="003A044B"/>
    <w:rsid w:val="003A4409"/>
    <w:rsid w:val="003A6A86"/>
    <w:rsid w:val="003D1B7B"/>
    <w:rsid w:val="00407818"/>
    <w:rsid w:val="0041195B"/>
    <w:rsid w:val="00432918"/>
    <w:rsid w:val="00434619"/>
    <w:rsid w:val="004409B2"/>
    <w:rsid w:val="00443FAE"/>
    <w:rsid w:val="004469C6"/>
    <w:rsid w:val="00446A53"/>
    <w:rsid w:val="004472F8"/>
    <w:rsid w:val="004566D3"/>
    <w:rsid w:val="00456A5D"/>
    <w:rsid w:val="00457AB5"/>
    <w:rsid w:val="0046697F"/>
    <w:rsid w:val="0049213B"/>
    <w:rsid w:val="004967E0"/>
    <w:rsid w:val="004A4D8E"/>
    <w:rsid w:val="004B489F"/>
    <w:rsid w:val="004E63AD"/>
    <w:rsid w:val="004F0E81"/>
    <w:rsid w:val="00512CF5"/>
    <w:rsid w:val="00523CA8"/>
    <w:rsid w:val="00535CE9"/>
    <w:rsid w:val="00546529"/>
    <w:rsid w:val="00546893"/>
    <w:rsid w:val="00560823"/>
    <w:rsid w:val="005851BB"/>
    <w:rsid w:val="005A59BA"/>
    <w:rsid w:val="005B6005"/>
    <w:rsid w:val="005B74C6"/>
    <w:rsid w:val="005D7FB7"/>
    <w:rsid w:val="005F2DA1"/>
    <w:rsid w:val="00600C62"/>
    <w:rsid w:val="00626EAF"/>
    <w:rsid w:val="00631F98"/>
    <w:rsid w:val="00643210"/>
    <w:rsid w:val="0069014A"/>
    <w:rsid w:val="006A4192"/>
    <w:rsid w:val="006B59BA"/>
    <w:rsid w:val="006B6A32"/>
    <w:rsid w:val="006D5F1C"/>
    <w:rsid w:val="006F41B9"/>
    <w:rsid w:val="00700E78"/>
    <w:rsid w:val="00701C80"/>
    <w:rsid w:val="00702477"/>
    <w:rsid w:val="00721AEA"/>
    <w:rsid w:val="0072350C"/>
    <w:rsid w:val="00724061"/>
    <w:rsid w:val="00727A0A"/>
    <w:rsid w:val="0077226A"/>
    <w:rsid w:val="007967AF"/>
    <w:rsid w:val="007A4E49"/>
    <w:rsid w:val="007B385A"/>
    <w:rsid w:val="007B588E"/>
    <w:rsid w:val="007C66C5"/>
    <w:rsid w:val="007E7553"/>
    <w:rsid w:val="00802FD2"/>
    <w:rsid w:val="00816432"/>
    <w:rsid w:val="00817408"/>
    <w:rsid w:val="008315A0"/>
    <w:rsid w:val="00846547"/>
    <w:rsid w:val="0086110C"/>
    <w:rsid w:val="00881D02"/>
    <w:rsid w:val="008C5FC9"/>
    <w:rsid w:val="008E2933"/>
    <w:rsid w:val="008E3452"/>
    <w:rsid w:val="008E36C2"/>
    <w:rsid w:val="008F1BDC"/>
    <w:rsid w:val="00911677"/>
    <w:rsid w:val="00925F43"/>
    <w:rsid w:val="009350F5"/>
    <w:rsid w:val="00984143"/>
    <w:rsid w:val="00990DAC"/>
    <w:rsid w:val="00992060"/>
    <w:rsid w:val="009D1F37"/>
    <w:rsid w:val="00A1069B"/>
    <w:rsid w:val="00A37DF1"/>
    <w:rsid w:val="00A67966"/>
    <w:rsid w:val="00A7328C"/>
    <w:rsid w:val="00A909C0"/>
    <w:rsid w:val="00AA037D"/>
    <w:rsid w:val="00AA3ABF"/>
    <w:rsid w:val="00AB4466"/>
    <w:rsid w:val="00B12DAF"/>
    <w:rsid w:val="00B16A87"/>
    <w:rsid w:val="00B3795D"/>
    <w:rsid w:val="00B46E91"/>
    <w:rsid w:val="00B5687D"/>
    <w:rsid w:val="00B716A6"/>
    <w:rsid w:val="00B93D10"/>
    <w:rsid w:val="00BA0F06"/>
    <w:rsid w:val="00BE11EB"/>
    <w:rsid w:val="00BE78B1"/>
    <w:rsid w:val="00BF60E6"/>
    <w:rsid w:val="00BF76A3"/>
    <w:rsid w:val="00C339B3"/>
    <w:rsid w:val="00C44132"/>
    <w:rsid w:val="00C9578F"/>
    <w:rsid w:val="00CE439E"/>
    <w:rsid w:val="00CE4A81"/>
    <w:rsid w:val="00CE56BF"/>
    <w:rsid w:val="00CF248D"/>
    <w:rsid w:val="00D15BCD"/>
    <w:rsid w:val="00D43B91"/>
    <w:rsid w:val="00D555DE"/>
    <w:rsid w:val="00D56750"/>
    <w:rsid w:val="00D571F6"/>
    <w:rsid w:val="00D6190A"/>
    <w:rsid w:val="00D805D5"/>
    <w:rsid w:val="00DA0388"/>
    <w:rsid w:val="00DE202B"/>
    <w:rsid w:val="00DE7807"/>
    <w:rsid w:val="00DF2176"/>
    <w:rsid w:val="00E06507"/>
    <w:rsid w:val="00E06E9B"/>
    <w:rsid w:val="00E45EC6"/>
    <w:rsid w:val="00E63817"/>
    <w:rsid w:val="00E6548B"/>
    <w:rsid w:val="00E91109"/>
    <w:rsid w:val="00EA0F87"/>
    <w:rsid w:val="00EA4B11"/>
    <w:rsid w:val="00EB2232"/>
    <w:rsid w:val="00EE28CC"/>
    <w:rsid w:val="00F03053"/>
    <w:rsid w:val="00F12AED"/>
    <w:rsid w:val="00F261D5"/>
    <w:rsid w:val="00F32C0A"/>
    <w:rsid w:val="00F34139"/>
    <w:rsid w:val="00F34838"/>
    <w:rsid w:val="00F4024B"/>
    <w:rsid w:val="00F4199D"/>
    <w:rsid w:val="00FA4B45"/>
    <w:rsid w:val="00FA66F2"/>
    <w:rsid w:val="00FA7D02"/>
    <w:rsid w:val="00FB1868"/>
    <w:rsid w:val="00FB1E61"/>
    <w:rsid w:val="00FB20CD"/>
    <w:rsid w:val="00FB4FAC"/>
    <w:rsid w:val="00FB67A2"/>
    <w:rsid w:val="00FB70FA"/>
    <w:rsid w:val="00FC2233"/>
    <w:rsid w:val="00FF3C7E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5EBB"/>
  <w15:chartTrackingRefBased/>
  <w15:docId w15:val="{FA10C019-AD78-4CA8-9B88-B9464DE19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C0A"/>
  </w:style>
  <w:style w:type="paragraph" w:styleId="Titre1">
    <w:name w:val="heading 1"/>
    <w:basedOn w:val="Normal"/>
    <w:next w:val="Normal"/>
    <w:link w:val="Titre1Car"/>
    <w:uiPriority w:val="9"/>
    <w:qFormat/>
    <w:rsid w:val="00816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6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59BA"/>
    <w:pPr>
      <w:keepNext/>
      <w:keepLines/>
      <w:spacing w:before="160" w:after="80"/>
      <w:outlineLvl w:val="2"/>
    </w:pPr>
    <w:rPr>
      <w:rFonts w:eastAsiaTheme="majorEastAsia" w:cstheme="majorBidi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F6E58"/>
    <w:pPr>
      <w:keepNext/>
      <w:keepLines/>
      <w:spacing w:before="80" w:after="40"/>
      <w:outlineLvl w:val="3"/>
    </w:pPr>
    <w:rPr>
      <w:rFonts w:eastAsiaTheme="majorEastAsia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5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9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9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9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59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6432"/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16432"/>
    <w:rPr>
      <w:rFonts w:asciiTheme="majorHAnsi" w:eastAsiaTheme="majorEastAsia" w:hAnsiTheme="majorHAnsi" w:cstheme="majorBidi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A59BA"/>
    <w:rPr>
      <w:rFonts w:eastAsiaTheme="majorEastAsia" w:cstheme="majorBidi"/>
      <w:sz w:val="24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FF6E58"/>
    <w:rPr>
      <w:rFonts w:eastAsiaTheme="majorEastAsia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A59B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9B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59B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59B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59B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59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5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5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5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5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59B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59B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4132"/>
    <w:rPr>
      <w:i/>
      <w:iCs/>
      <w:color w:val="auto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41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4132"/>
    <w:rPr>
      <w:i/>
      <w:iCs/>
    </w:rPr>
  </w:style>
  <w:style w:type="character" w:styleId="Rfrenceintense">
    <w:name w:val="Intense Reference"/>
    <w:basedOn w:val="Policepardfaut"/>
    <w:uiPriority w:val="32"/>
    <w:qFormat/>
    <w:rsid w:val="00C44132"/>
    <w:rPr>
      <w:b/>
      <w:bCs/>
      <w:smallCaps/>
      <w:color w:val="auto"/>
      <w:spacing w:val="5"/>
    </w:rPr>
  </w:style>
  <w:style w:type="character" w:styleId="Lienhypertexte">
    <w:name w:val="Hyperlink"/>
    <w:basedOn w:val="Policepardfaut"/>
    <w:uiPriority w:val="99"/>
    <w:unhideWhenUsed/>
    <w:rsid w:val="00AA037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037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F4199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A735A"/>
    <w:rPr>
      <w:color w:val="96607D" w:themeColor="followedHyperlink"/>
      <w:u w:val="single"/>
    </w:rPr>
  </w:style>
  <w:style w:type="table" w:styleId="Grilledutableau">
    <w:name w:val="Table Grid"/>
    <w:basedOn w:val="TableauNormal"/>
    <w:uiPriority w:val="39"/>
    <w:rsid w:val="002A7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72350C"/>
    <w:pPr>
      <w:spacing w:before="240" w:after="0"/>
      <w:outlineLvl w:val="9"/>
    </w:pPr>
    <w:rPr>
      <w:color w:val="0F4761" w:themeColor="accent1" w:themeShade="BF"/>
      <w:kern w:val="0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72350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2350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2350C"/>
    <w:pPr>
      <w:spacing w:after="100"/>
      <w:ind w:left="440"/>
    </w:pPr>
  </w:style>
  <w:style w:type="character" w:customStyle="1" w:styleId="ui-provider">
    <w:name w:val="ui-provider"/>
    <w:basedOn w:val="Policepardfaut"/>
    <w:rsid w:val="00F1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6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hyperlink" Target="https://docs.atoo-next.net/faq-atoo-next-wise-up-scribe-364.html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hyperlink" Target="https://presta8.emiliecarion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e\Documents\Mod&#232;les%20Office%20personnalis&#233;s\ATOO_MODELE_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274BC-0EED-4FE0-BD92-869E3C71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ATOO_MODELE_WORD.dotx</Template>
  <TotalTime>3403</TotalTime>
  <Pages>20</Pages>
  <Words>1602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49</cp:revision>
  <dcterms:created xsi:type="dcterms:W3CDTF">2024-02-26T10:57:00Z</dcterms:created>
  <dcterms:modified xsi:type="dcterms:W3CDTF">2024-05-27T07:17:00Z</dcterms:modified>
</cp:coreProperties>
</file>