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0E456" w14:textId="40FF8735" w:rsidR="00AB335F" w:rsidRDefault="00AB335F">
      <w:r>
        <w:t xml:space="preserve">Tips : </w:t>
      </w:r>
    </w:p>
    <w:p w14:paraId="6D0F8ACA" w14:textId="3CEF62A5" w:rsidR="00AB335F" w:rsidRDefault="00AB335F" w:rsidP="00AB335F">
      <w:pPr>
        <w:rPr>
          <w:rFonts w:ascii="Arial" w:hAnsi="Arial" w:cs="Arial"/>
          <w:color w:val="000000"/>
        </w:rPr>
      </w:pPr>
      <w:r>
        <w:rPr>
          <w:rFonts w:ascii="Arial" w:hAnsi="Arial" w:cs="Arial"/>
          <w:color w:val="000000"/>
        </w:rPr>
        <w:t xml:space="preserve">Format à intégrer dans un </w:t>
      </w:r>
      <w:proofErr w:type="gramStart"/>
      <w:r>
        <w:rPr>
          <w:rFonts w:ascii="Arial" w:hAnsi="Arial" w:cs="Arial"/>
          <w:color w:val="000000"/>
        </w:rPr>
        <w:t>email</w:t>
      </w:r>
      <w:proofErr w:type="gramEnd"/>
      <w:r>
        <w:rPr>
          <w:rFonts w:ascii="Arial" w:hAnsi="Arial" w:cs="Arial"/>
          <w:color w:val="000000"/>
        </w:rPr>
        <w:t xml:space="preserve"> pour ne pas avoir l’heure en plus</w:t>
      </w:r>
    </w:p>
    <w:p w14:paraId="084C56CE" w14:textId="77777777" w:rsidR="00AB335F" w:rsidRDefault="00AB335F" w:rsidP="00AB335F">
      <w:r>
        <w:rPr>
          <w:rFonts w:ascii="Arial" w:hAnsi="Arial" w:cs="Arial"/>
          <w:color w:val="000000"/>
        </w:rPr>
        <w:t>[</w:t>
      </w:r>
      <w:proofErr w:type="spellStart"/>
      <w:r>
        <w:rPr>
          <w:rFonts w:ascii="Arial" w:hAnsi="Arial" w:cs="Arial"/>
          <w:color w:val="000000"/>
        </w:rPr>
        <w:t>Date!dd</w:t>
      </w:r>
      <w:proofErr w:type="spellEnd"/>
      <w:r>
        <w:rPr>
          <w:rFonts w:ascii="Arial" w:hAnsi="Arial" w:cs="Arial"/>
          <w:color w:val="000000"/>
        </w:rPr>
        <w:t>/MM/</w:t>
      </w:r>
      <w:proofErr w:type="spellStart"/>
      <w:r>
        <w:rPr>
          <w:rFonts w:ascii="Arial" w:hAnsi="Arial" w:cs="Arial"/>
          <w:color w:val="000000"/>
        </w:rPr>
        <w:t>yyyy</w:t>
      </w:r>
      <w:proofErr w:type="spellEnd"/>
      <w:r>
        <w:rPr>
          <w:rFonts w:ascii="Arial" w:hAnsi="Arial" w:cs="Arial"/>
          <w:color w:val="000000"/>
        </w:rPr>
        <w:t>]</w:t>
      </w:r>
    </w:p>
    <w:p w14:paraId="25F2C22A" w14:textId="77777777" w:rsidR="00AB335F" w:rsidRDefault="00AB335F"/>
    <w:p w14:paraId="2608B2FA" w14:textId="77777777" w:rsidR="00AB335F" w:rsidRDefault="00AB335F"/>
    <w:p w14:paraId="71CC7FA1" w14:textId="3D84ADB4" w:rsidR="00A718C3" w:rsidRDefault="00C2253A">
      <w:r>
        <w:rPr>
          <w:noProof/>
        </w:rPr>
        <w:drawing>
          <wp:inline distT="0" distB="0" distL="0" distR="0" wp14:anchorId="7BF9A22B" wp14:editId="32CF4EF9">
            <wp:extent cx="3733800" cy="1323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33800" cy="1323975"/>
                    </a:xfrm>
                    <a:prstGeom prst="rect">
                      <a:avLst/>
                    </a:prstGeom>
                  </pic:spPr>
                </pic:pic>
              </a:graphicData>
            </a:graphic>
          </wp:inline>
        </w:drawing>
      </w:r>
    </w:p>
    <w:p w14:paraId="0E8F1BD3" w14:textId="7D851EDE" w:rsidR="00C2253A" w:rsidRDefault="00C2253A">
      <w:r>
        <w:rPr>
          <w:noProof/>
        </w:rPr>
        <w:drawing>
          <wp:inline distT="0" distB="0" distL="0" distR="0" wp14:anchorId="6538D3ED" wp14:editId="502725D4">
            <wp:extent cx="1866900" cy="571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66900" cy="571500"/>
                    </a:xfrm>
                    <a:prstGeom prst="rect">
                      <a:avLst/>
                    </a:prstGeom>
                  </pic:spPr>
                </pic:pic>
              </a:graphicData>
            </a:graphic>
          </wp:inline>
        </w:drawing>
      </w:r>
    </w:p>
    <w:p w14:paraId="76FE14AB" w14:textId="08ECB58C" w:rsidR="00C2253A" w:rsidRDefault="00C2253A"/>
    <w:p w14:paraId="4D4BCED4" w14:textId="33DCED57" w:rsidR="00C2253A" w:rsidRDefault="00C2253A">
      <w:r>
        <w:t>Pour renommer mais sans espace</w:t>
      </w:r>
    </w:p>
    <w:p w14:paraId="3D89FA1F" w14:textId="7402F54F" w:rsidR="00C2253A" w:rsidRDefault="00C2253A">
      <w:r>
        <w:t>Et cliquer sur expression</w:t>
      </w:r>
    </w:p>
    <w:p w14:paraId="30D6A591" w14:textId="77777777" w:rsidR="00C2253A" w:rsidRDefault="00C2253A"/>
    <w:p w14:paraId="0CEC3351" w14:textId="359A72DC" w:rsidR="00C2253A" w:rsidRDefault="00C2253A">
      <w:r>
        <w:rPr>
          <w:noProof/>
        </w:rPr>
        <w:drawing>
          <wp:inline distT="0" distB="0" distL="0" distR="0" wp14:anchorId="271D2B68" wp14:editId="2516FA18">
            <wp:extent cx="4076700" cy="33337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76700" cy="3333750"/>
                    </a:xfrm>
                    <a:prstGeom prst="rect">
                      <a:avLst/>
                    </a:prstGeom>
                  </pic:spPr>
                </pic:pic>
              </a:graphicData>
            </a:graphic>
          </wp:inline>
        </w:drawing>
      </w:r>
    </w:p>
    <w:p w14:paraId="01352AD5" w14:textId="5174F875" w:rsidR="00C2253A" w:rsidRDefault="00C2253A"/>
    <w:p w14:paraId="0F6C88BC" w14:textId="1473DE5F" w:rsidR="00C2253A" w:rsidRDefault="00C2253A">
      <w:r>
        <w:t xml:space="preserve">Fonction logique pour </w:t>
      </w:r>
      <w:proofErr w:type="gramStart"/>
      <w:r>
        <w:t>le if</w:t>
      </w:r>
      <w:proofErr w:type="gramEnd"/>
    </w:p>
    <w:p w14:paraId="107605BF" w14:textId="77777777" w:rsidR="00C2253A" w:rsidRDefault="00C2253A">
      <w:r>
        <w:rPr>
          <w:noProof/>
        </w:rPr>
        <w:lastRenderedPageBreak/>
        <w:drawing>
          <wp:inline distT="0" distB="0" distL="0" distR="0" wp14:anchorId="5E079DCD" wp14:editId="653D9E75">
            <wp:extent cx="5372100" cy="50387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2100" cy="5038725"/>
                    </a:xfrm>
                    <a:prstGeom prst="rect">
                      <a:avLst/>
                    </a:prstGeom>
                  </pic:spPr>
                </pic:pic>
              </a:graphicData>
            </a:graphic>
          </wp:inline>
        </w:drawing>
      </w:r>
    </w:p>
    <w:p w14:paraId="679A65B8" w14:textId="77777777" w:rsidR="00C2253A" w:rsidRDefault="00C2253A"/>
    <w:p w14:paraId="2AD91B07" w14:textId="586AA271" w:rsidR="00C2253A" w:rsidRDefault="00C2253A">
      <w:r>
        <w:t xml:space="preserve">Avec </w:t>
      </w:r>
      <w:proofErr w:type="spellStart"/>
      <w:r>
        <w:t>upper</w:t>
      </w:r>
      <w:proofErr w:type="spellEnd"/>
      <w:r>
        <w:t xml:space="preserve"> pour conversion en majuscule</w:t>
      </w:r>
    </w:p>
    <w:p w14:paraId="3C269431" w14:textId="293D2C4C" w:rsidR="00C2253A" w:rsidRDefault="00C2253A">
      <w:r>
        <w:rPr>
          <w:noProof/>
        </w:rPr>
        <w:drawing>
          <wp:inline distT="0" distB="0" distL="0" distR="0" wp14:anchorId="0BEA36C9" wp14:editId="334468C7">
            <wp:extent cx="4676775" cy="9906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6775" cy="990600"/>
                    </a:xfrm>
                    <a:prstGeom prst="rect">
                      <a:avLst/>
                    </a:prstGeom>
                  </pic:spPr>
                </pic:pic>
              </a:graphicData>
            </a:graphic>
          </wp:inline>
        </w:drawing>
      </w:r>
    </w:p>
    <w:p w14:paraId="290B08DA" w14:textId="02D09134" w:rsidR="00C2253A" w:rsidRDefault="00C2253A"/>
    <w:p w14:paraId="165F357C" w14:textId="5D93955D" w:rsidR="004D612A" w:rsidRDefault="004D612A"/>
    <w:p w14:paraId="0715481C" w14:textId="77777777" w:rsidR="004D612A" w:rsidRDefault="004D612A" w:rsidP="004D612A">
      <w:r>
        <w:t>PAPYRUS</w:t>
      </w:r>
    </w:p>
    <w:p w14:paraId="567C17B0" w14:textId="77777777" w:rsidR="004D612A" w:rsidRDefault="004D612A" w:rsidP="004D612A">
      <w:r>
        <w:t>Ajout regroupement sur une information libre ligne document</w:t>
      </w:r>
    </w:p>
    <w:p w14:paraId="71A5B0A3" w14:textId="77777777" w:rsidR="004D612A" w:rsidRDefault="004D612A" w:rsidP="004D612A">
      <w:r>
        <w:t xml:space="preserve">Cliquer sur le bloc Désignation </w:t>
      </w:r>
    </w:p>
    <w:p w14:paraId="7C765BD7" w14:textId="77777777" w:rsidR="004D612A" w:rsidRDefault="004D612A" w:rsidP="004D612A">
      <w:r>
        <w:t>Cliquer sur Grouper : sélectionner l’information libre</w:t>
      </w:r>
    </w:p>
    <w:p w14:paraId="63AE4668" w14:textId="77777777" w:rsidR="004D612A" w:rsidRDefault="004D612A" w:rsidP="004D612A">
      <w:r>
        <w:t>Puis aller sur la liste des champs et récupérer l’information libre</w:t>
      </w:r>
    </w:p>
    <w:p w14:paraId="2FCFF500" w14:textId="77777777" w:rsidR="004D612A" w:rsidRDefault="004D612A" w:rsidP="004D612A">
      <w:r>
        <w:rPr>
          <w:noProof/>
        </w:rPr>
        <w:lastRenderedPageBreak/>
        <w:drawing>
          <wp:inline distT="0" distB="0" distL="0" distR="0" wp14:anchorId="14160CF7" wp14:editId="2CFC2C75">
            <wp:extent cx="5029200" cy="8191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9200" cy="819150"/>
                    </a:xfrm>
                    <a:prstGeom prst="rect">
                      <a:avLst/>
                    </a:prstGeom>
                  </pic:spPr>
                </pic:pic>
              </a:graphicData>
            </a:graphic>
          </wp:inline>
        </w:drawing>
      </w:r>
    </w:p>
    <w:p w14:paraId="57F6C615" w14:textId="77777777" w:rsidR="004D612A" w:rsidRDefault="004D612A" w:rsidP="004D612A">
      <w:r>
        <w:rPr>
          <w:noProof/>
        </w:rPr>
        <w:drawing>
          <wp:inline distT="0" distB="0" distL="0" distR="0" wp14:anchorId="61425E57" wp14:editId="4A2A27A4">
            <wp:extent cx="5760720" cy="1271270"/>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271270"/>
                    </a:xfrm>
                    <a:prstGeom prst="rect">
                      <a:avLst/>
                    </a:prstGeom>
                  </pic:spPr>
                </pic:pic>
              </a:graphicData>
            </a:graphic>
          </wp:inline>
        </w:drawing>
      </w:r>
    </w:p>
    <w:p w14:paraId="3119FF9A" w14:textId="77777777" w:rsidR="004D612A" w:rsidRDefault="004D612A" w:rsidP="004D612A">
      <w:proofErr w:type="spellStart"/>
      <w:r>
        <w:t>Crossband</w:t>
      </w:r>
      <w:proofErr w:type="spellEnd"/>
      <w:r>
        <w:t> : ligne qui se répètent</w:t>
      </w:r>
    </w:p>
    <w:p w14:paraId="4D6F86F8" w14:textId="77777777" w:rsidR="004D612A" w:rsidRDefault="004D612A" w:rsidP="004D612A">
      <w:r>
        <w:t>Il faut remonter les lignes de détail pour adapter les traits des colonnes</w:t>
      </w:r>
    </w:p>
    <w:p w14:paraId="4A99B1A2" w14:textId="77777777" w:rsidR="004D612A" w:rsidRDefault="004D612A" w:rsidP="004D612A"/>
    <w:p w14:paraId="05407004" w14:textId="77777777" w:rsidR="004D612A" w:rsidRDefault="004D612A" w:rsidP="004D612A"/>
    <w:p w14:paraId="01D5EDED" w14:textId="2A476278" w:rsidR="004D612A" w:rsidRDefault="008403AF" w:rsidP="008403AF">
      <w:pPr>
        <w:pStyle w:val="Titre2"/>
      </w:pPr>
      <w:r>
        <w:t>Programmes externes</w:t>
      </w:r>
    </w:p>
    <w:p w14:paraId="0F9964A5" w14:textId="0AB6D99F" w:rsidR="008403AF" w:rsidRDefault="008403AF" w:rsidP="008403AF"/>
    <w:p w14:paraId="23C76DC6" w14:textId="53766A40" w:rsidR="008403AF" w:rsidRDefault="008403AF" w:rsidP="008403AF">
      <w:r>
        <w:t>Depuis Sage, allez sur Fenêtre / Personnaliser</w:t>
      </w:r>
    </w:p>
    <w:p w14:paraId="6360698E" w14:textId="489A72FB" w:rsidR="008403AF" w:rsidRDefault="008403AF" w:rsidP="008403AF">
      <w:r>
        <w:rPr>
          <w:noProof/>
        </w:rPr>
        <w:drawing>
          <wp:inline distT="0" distB="0" distL="0" distR="0" wp14:anchorId="3875FAC8" wp14:editId="2122A180">
            <wp:extent cx="3628571" cy="1180952"/>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28571" cy="1180952"/>
                    </a:xfrm>
                    <a:prstGeom prst="rect">
                      <a:avLst/>
                    </a:prstGeom>
                  </pic:spPr>
                </pic:pic>
              </a:graphicData>
            </a:graphic>
          </wp:inline>
        </w:drawing>
      </w:r>
    </w:p>
    <w:p w14:paraId="6839EBF6" w14:textId="00D6F39E" w:rsidR="008403AF" w:rsidRDefault="008403AF" w:rsidP="008403AF"/>
    <w:p w14:paraId="514CAA1F" w14:textId="4001C542" w:rsidR="008403AF" w:rsidRDefault="008403AF" w:rsidP="008403AF">
      <w:r>
        <w:t>Cliquez sur l’onglet Programmes Externes</w:t>
      </w:r>
    </w:p>
    <w:p w14:paraId="4C0A0C9F" w14:textId="12225064" w:rsidR="008403AF" w:rsidRDefault="008403AF" w:rsidP="008403AF">
      <w:r>
        <w:rPr>
          <w:noProof/>
        </w:rPr>
        <w:drawing>
          <wp:inline distT="0" distB="0" distL="0" distR="0" wp14:anchorId="0E044B8B" wp14:editId="55D2C6D2">
            <wp:extent cx="3942857" cy="942857"/>
            <wp:effectExtent l="0" t="0" r="635" b="0"/>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pic:nvPicPr>
                  <pic:blipFill>
                    <a:blip r:embed="rId13"/>
                    <a:stretch>
                      <a:fillRect/>
                    </a:stretch>
                  </pic:blipFill>
                  <pic:spPr>
                    <a:xfrm>
                      <a:off x="0" y="0"/>
                      <a:ext cx="3942857" cy="942857"/>
                    </a:xfrm>
                    <a:prstGeom prst="rect">
                      <a:avLst/>
                    </a:prstGeom>
                  </pic:spPr>
                </pic:pic>
              </a:graphicData>
            </a:graphic>
          </wp:inline>
        </w:drawing>
      </w:r>
    </w:p>
    <w:p w14:paraId="4972C799" w14:textId="77777777" w:rsidR="008403AF" w:rsidRDefault="008403AF" w:rsidP="008403AF"/>
    <w:p w14:paraId="176BFE0D" w14:textId="3C025DAD" w:rsidR="008403AF" w:rsidRDefault="008403AF" w:rsidP="008403AF">
      <w:r>
        <w:t>Cliquez sur le bouton Ajouter</w:t>
      </w:r>
    </w:p>
    <w:p w14:paraId="41D08DAB" w14:textId="0CF28001" w:rsidR="008403AF" w:rsidRDefault="008403AF" w:rsidP="008403AF">
      <w:r>
        <w:t xml:space="preserve">Renseignez : </w:t>
      </w:r>
    </w:p>
    <w:p w14:paraId="4E255F29" w14:textId="289D7663" w:rsidR="008403AF" w:rsidRDefault="008403AF" w:rsidP="008403AF">
      <w:pPr>
        <w:pStyle w:val="Paragraphedeliste"/>
        <w:numPr>
          <w:ilvl w:val="0"/>
          <w:numId w:val="3"/>
        </w:numPr>
      </w:pPr>
      <w:r>
        <w:t>L’intitulé</w:t>
      </w:r>
    </w:p>
    <w:p w14:paraId="3BD37959" w14:textId="7DFC0ED3" w:rsidR="008403AF" w:rsidRDefault="008403AF" w:rsidP="008403AF">
      <w:pPr>
        <w:pStyle w:val="Paragraphedeliste"/>
        <w:numPr>
          <w:ilvl w:val="0"/>
          <w:numId w:val="3"/>
        </w:numPr>
      </w:pPr>
      <w:r>
        <w:t>Le Contexte</w:t>
      </w:r>
    </w:p>
    <w:p w14:paraId="49D1A38C" w14:textId="61DCF757" w:rsidR="008403AF" w:rsidRDefault="008403AF" w:rsidP="008403AF">
      <w:pPr>
        <w:pStyle w:val="Paragraphedeliste"/>
        <w:numPr>
          <w:ilvl w:val="0"/>
          <w:numId w:val="3"/>
        </w:numPr>
      </w:pPr>
      <w:r>
        <w:t>La ligne de commande</w:t>
      </w:r>
    </w:p>
    <w:p w14:paraId="7509A7E2" w14:textId="1D836C01" w:rsidR="008403AF" w:rsidRDefault="008403AF" w:rsidP="008403AF">
      <w:pPr>
        <w:pStyle w:val="Paragraphedeliste"/>
        <w:numPr>
          <w:ilvl w:val="0"/>
          <w:numId w:val="3"/>
        </w:numPr>
      </w:pPr>
      <w:r>
        <w:t>Les arguments</w:t>
      </w:r>
    </w:p>
    <w:p w14:paraId="55D33635" w14:textId="33D4B689" w:rsidR="008403AF" w:rsidRDefault="008403AF" w:rsidP="008403AF">
      <w:r>
        <w:lastRenderedPageBreak/>
        <w:t>Sur l’exemple ci-dessous : on crée un programme externe pour générer le document de vente Sage en PDF</w:t>
      </w:r>
    </w:p>
    <w:p w14:paraId="4B17CC6F" w14:textId="67588399" w:rsidR="008403AF" w:rsidRDefault="008403AF" w:rsidP="008403AF">
      <w:r>
        <w:rPr>
          <w:noProof/>
        </w:rPr>
        <w:drawing>
          <wp:inline distT="0" distB="0" distL="0" distR="0" wp14:anchorId="49BD6803" wp14:editId="024C165B">
            <wp:extent cx="4933333" cy="4495238"/>
            <wp:effectExtent l="0" t="0" r="635" b="635"/>
            <wp:docPr id="10" name="Image 1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10;&#10;Description générée automatiquement"/>
                    <pic:cNvPicPr/>
                  </pic:nvPicPr>
                  <pic:blipFill>
                    <a:blip r:embed="rId14"/>
                    <a:stretch>
                      <a:fillRect/>
                    </a:stretch>
                  </pic:blipFill>
                  <pic:spPr>
                    <a:xfrm>
                      <a:off x="0" y="0"/>
                      <a:ext cx="4933333" cy="4495238"/>
                    </a:xfrm>
                    <a:prstGeom prst="rect">
                      <a:avLst/>
                    </a:prstGeom>
                  </pic:spPr>
                </pic:pic>
              </a:graphicData>
            </a:graphic>
          </wp:inline>
        </w:drawing>
      </w:r>
    </w:p>
    <w:p w14:paraId="3D0A8A50" w14:textId="026B67B6" w:rsidR="008403AF" w:rsidRDefault="008403AF" w:rsidP="008403AF"/>
    <w:p w14:paraId="6D765E99" w14:textId="3F779A9B" w:rsidR="008403AF" w:rsidRDefault="008403AF" w:rsidP="008403AF">
      <w:r>
        <w:t>Fonctions pour copier/coller</w:t>
      </w:r>
    </w:p>
    <w:p w14:paraId="6A72FD87" w14:textId="5082B0CC" w:rsidR="008403AF" w:rsidRPr="008403AF" w:rsidRDefault="008403AF" w:rsidP="008403AF">
      <w:pPr>
        <w:rPr>
          <w:b/>
          <w:bCs/>
        </w:rPr>
      </w:pPr>
      <w:r w:rsidRPr="008403AF">
        <w:rPr>
          <w:b/>
          <w:bCs/>
        </w:rPr>
        <w:t>PDF Papyrus</w:t>
      </w:r>
    </w:p>
    <w:p w14:paraId="37FE8CB8" w14:textId="7F6B1E5D" w:rsidR="008403AF" w:rsidRDefault="008403AF" w:rsidP="008403AF">
      <w:r>
        <w:t>/file="$(</w:t>
      </w:r>
      <w:proofErr w:type="spellStart"/>
      <w:r>
        <w:t>Dossier.LocalisationCommercial</w:t>
      </w:r>
      <w:proofErr w:type="spellEnd"/>
      <w:r>
        <w:t>)" /</w:t>
      </w:r>
      <w:proofErr w:type="spellStart"/>
      <w:r>
        <w:t>username</w:t>
      </w:r>
      <w:proofErr w:type="spellEnd"/>
      <w:r>
        <w:t>="$(</w:t>
      </w:r>
      <w:proofErr w:type="spellStart"/>
      <w:r>
        <w:t>Dossier.Utilisateur</w:t>
      </w:r>
      <w:proofErr w:type="spellEnd"/>
      <w:r>
        <w:t>)" /document="$(</w:t>
      </w:r>
      <w:proofErr w:type="spellStart"/>
      <w:r>
        <w:t>DocEntete.NumPiece</w:t>
      </w:r>
      <w:proofErr w:type="spellEnd"/>
      <w:r>
        <w:t>)" /type="$(</w:t>
      </w:r>
      <w:proofErr w:type="spellStart"/>
      <w:r>
        <w:t>DocEntete.Type</w:t>
      </w:r>
      <w:proofErr w:type="spellEnd"/>
      <w:r>
        <w:t>)" /</w:t>
      </w:r>
      <w:proofErr w:type="spellStart"/>
      <w:r>
        <w:t>pdf</w:t>
      </w:r>
      <w:proofErr w:type="spellEnd"/>
      <w:r>
        <w:t xml:space="preserve"> /</w:t>
      </w:r>
      <w:proofErr w:type="spellStart"/>
      <w:r>
        <w:t>systray</w:t>
      </w:r>
      <w:proofErr w:type="spellEnd"/>
    </w:p>
    <w:p w14:paraId="4B78C4E7" w14:textId="77777777" w:rsidR="008403AF" w:rsidRDefault="008403AF" w:rsidP="008403AF"/>
    <w:p w14:paraId="3B6950A0" w14:textId="1688211D" w:rsidR="008403AF" w:rsidRPr="008403AF" w:rsidRDefault="008403AF" w:rsidP="008403AF">
      <w:pPr>
        <w:rPr>
          <w:b/>
          <w:bCs/>
        </w:rPr>
      </w:pPr>
      <w:r w:rsidRPr="008403AF">
        <w:rPr>
          <w:b/>
          <w:bCs/>
        </w:rPr>
        <w:t>Impression Papyrus</w:t>
      </w:r>
    </w:p>
    <w:p w14:paraId="5246E589" w14:textId="77777777" w:rsidR="008403AF" w:rsidRDefault="008403AF" w:rsidP="008403AF">
      <w:r>
        <w:t>/file="$(</w:t>
      </w:r>
      <w:proofErr w:type="spellStart"/>
      <w:r>
        <w:t>Dossier.LocalisationCommercial</w:t>
      </w:r>
      <w:proofErr w:type="spellEnd"/>
      <w:r>
        <w:t>)" /</w:t>
      </w:r>
      <w:proofErr w:type="spellStart"/>
      <w:r>
        <w:t>username</w:t>
      </w:r>
      <w:proofErr w:type="spellEnd"/>
      <w:r>
        <w:t>="$(</w:t>
      </w:r>
      <w:proofErr w:type="spellStart"/>
      <w:r>
        <w:t>Dossier.Utilisateur</w:t>
      </w:r>
      <w:proofErr w:type="spellEnd"/>
      <w:r>
        <w:t>)" /document="$(</w:t>
      </w:r>
      <w:proofErr w:type="spellStart"/>
      <w:r>
        <w:t>DocEntete.NumPiece</w:t>
      </w:r>
      <w:proofErr w:type="spellEnd"/>
      <w:r>
        <w:t>)" /type="$(</w:t>
      </w:r>
      <w:proofErr w:type="spellStart"/>
      <w:r>
        <w:t>DocEntete.Type</w:t>
      </w:r>
      <w:proofErr w:type="spellEnd"/>
      <w:r>
        <w:t>)" /</w:t>
      </w:r>
      <w:proofErr w:type="spellStart"/>
      <w:r>
        <w:t>print</w:t>
      </w:r>
      <w:proofErr w:type="spellEnd"/>
      <w:r>
        <w:t xml:space="preserve"> /popup /</w:t>
      </w:r>
      <w:proofErr w:type="spellStart"/>
      <w:r>
        <w:t>systray</w:t>
      </w:r>
      <w:proofErr w:type="spellEnd"/>
    </w:p>
    <w:p w14:paraId="72D49D37" w14:textId="04E0A9B1" w:rsidR="008403AF" w:rsidRDefault="008403AF"/>
    <w:p w14:paraId="58F14734" w14:textId="43A34E6C" w:rsidR="008403AF" w:rsidRDefault="008403AF">
      <w:r>
        <w:t xml:space="preserve">NB : s’il n’y a pas de mot de passe sur l’utilisateur qui se connecte à la base Sage, il n’est pas nécessaire d’ajouter l’argument. Sinon, il faut ajouter l’argument   </w:t>
      </w:r>
      <w:r w:rsidRPr="008403AF">
        <w:t xml:space="preserve"> /</w:t>
      </w:r>
      <w:proofErr w:type="spellStart"/>
      <w:r w:rsidRPr="008403AF">
        <w:t>password</w:t>
      </w:r>
      <w:proofErr w:type="spellEnd"/>
      <w:r w:rsidRPr="008403AF">
        <w:t>=""</w:t>
      </w:r>
      <w:r>
        <w:t xml:space="preserve">  (entre les deux guillemets du mot de passe renseigner le mot de passe utilisateur Sage. S’il n’y a pas de mot de passe, soit en met les deux guillemets sans </w:t>
      </w:r>
      <w:proofErr w:type="gramStart"/>
      <w:r>
        <w:t xml:space="preserve">espace  </w:t>
      </w:r>
      <w:r w:rsidRPr="008403AF">
        <w:t>"</w:t>
      </w:r>
      <w:proofErr w:type="gramEnd"/>
      <w:r w:rsidRPr="008403AF">
        <w:t>"</w:t>
      </w:r>
      <w:r>
        <w:t xml:space="preserve">  , soit en ne met pas l’argument </w:t>
      </w:r>
      <w:proofErr w:type="spellStart"/>
      <w:r>
        <w:t>password</w:t>
      </w:r>
      <w:proofErr w:type="spellEnd"/>
      <w:r>
        <w:t>.) </w:t>
      </w:r>
    </w:p>
    <w:p w14:paraId="43335D0E" w14:textId="32CADA08" w:rsidR="008403AF" w:rsidRDefault="008403AF">
      <w:r>
        <w:t>Cet argument se place après l’argument Utilisateur soit, l’argument complet :</w:t>
      </w:r>
    </w:p>
    <w:p w14:paraId="4D966CAF" w14:textId="45730C60" w:rsidR="005505F8" w:rsidRPr="005505F8" w:rsidRDefault="005505F8" w:rsidP="008403AF">
      <w:pPr>
        <w:rPr>
          <w:b/>
          <w:bCs/>
        </w:rPr>
      </w:pPr>
      <w:r w:rsidRPr="008403AF">
        <w:rPr>
          <w:b/>
          <w:bCs/>
        </w:rPr>
        <w:lastRenderedPageBreak/>
        <w:t>PDF Papyrus</w:t>
      </w:r>
      <w:r>
        <w:rPr>
          <w:b/>
          <w:bCs/>
        </w:rPr>
        <w:t xml:space="preserve"> (avec mot de passe)</w:t>
      </w:r>
    </w:p>
    <w:p w14:paraId="4C3DB9D9" w14:textId="3EC95A35" w:rsidR="008403AF" w:rsidRDefault="008403AF" w:rsidP="008403AF">
      <w:r>
        <w:t>/file="$(</w:t>
      </w:r>
      <w:proofErr w:type="spellStart"/>
      <w:r>
        <w:t>Dossier.LocalisationCommercial</w:t>
      </w:r>
      <w:proofErr w:type="spellEnd"/>
      <w:r>
        <w:t>)" /</w:t>
      </w:r>
      <w:proofErr w:type="spellStart"/>
      <w:r>
        <w:t>username</w:t>
      </w:r>
      <w:proofErr w:type="spellEnd"/>
      <w:r>
        <w:t>="$(</w:t>
      </w:r>
      <w:proofErr w:type="spellStart"/>
      <w:r>
        <w:t>Dossier.Utilisateur</w:t>
      </w:r>
      <w:proofErr w:type="spellEnd"/>
      <w:r>
        <w:t xml:space="preserve">)" </w:t>
      </w:r>
      <w:r w:rsidRPr="008403AF">
        <w:t>/</w:t>
      </w:r>
      <w:proofErr w:type="spellStart"/>
      <w:r w:rsidRPr="008403AF">
        <w:t>password</w:t>
      </w:r>
      <w:proofErr w:type="spellEnd"/>
      <w:r w:rsidRPr="008403AF">
        <w:t>="</w:t>
      </w:r>
      <w:r w:rsidR="00A12011">
        <w:t>MDP</w:t>
      </w:r>
      <w:proofErr w:type="gramStart"/>
      <w:r w:rsidRPr="008403AF">
        <w:t>"</w:t>
      </w:r>
      <w:r>
        <w:t xml:space="preserve">  /</w:t>
      </w:r>
      <w:proofErr w:type="gramEnd"/>
      <w:r>
        <w:t>document="$(</w:t>
      </w:r>
      <w:proofErr w:type="spellStart"/>
      <w:r>
        <w:t>DocEntete.NumPiece</w:t>
      </w:r>
      <w:proofErr w:type="spellEnd"/>
      <w:r>
        <w:t>)" /type="$(</w:t>
      </w:r>
      <w:proofErr w:type="spellStart"/>
      <w:r>
        <w:t>DocEntete.Type</w:t>
      </w:r>
      <w:proofErr w:type="spellEnd"/>
      <w:r>
        <w:t>)" /</w:t>
      </w:r>
      <w:proofErr w:type="spellStart"/>
      <w:r>
        <w:t>pdf</w:t>
      </w:r>
      <w:proofErr w:type="spellEnd"/>
      <w:r>
        <w:t xml:space="preserve"> /</w:t>
      </w:r>
      <w:proofErr w:type="spellStart"/>
      <w:r>
        <w:t>systray</w:t>
      </w:r>
      <w:proofErr w:type="spellEnd"/>
    </w:p>
    <w:p w14:paraId="2B1B2A97" w14:textId="77777777" w:rsidR="008403AF" w:rsidRDefault="008403AF"/>
    <w:p w14:paraId="76562D02" w14:textId="6AA214CB" w:rsidR="008403AF" w:rsidRDefault="005505F8">
      <w:pPr>
        <w:rPr>
          <w:rFonts w:ascii="Open Sans" w:hAnsi="Open Sans" w:cs="Open Sans"/>
          <w:color w:val="212529"/>
          <w:shd w:val="clear" w:color="auto" w:fill="FFFFFF"/>
        </w:rPr>
      </w:pPr>
      <w:r>
        <w:t>Le /</w:t>
      </w:r>
      <w:proofErr w:type="spellStart"/>
      <w:r>
        <w:t>systray</w:t>
      </w:r>
      <w:proofErr w:type="spellEnd"/>
      <w:r>
        <w:t xml:space="preserve"> : </w:t>
      </w:r>
      <w:r w:rsidR="00D01637">
        <w:rPr>
          <w:rFonts w:ascii="Open Sans" w:hAnsi="Open Sans" w:cs="Open Sans"/>
          <w:color w:val="212529"/>
          <w:shd w:val="clear" w:color="auto" w:fill="FFFFFF"/>
        </w:rPr>
        <w:t>Commutateur pour indiquer que l'application Wise Up Papyrus doit rester ouverte dans la "barre des tâches Windows", le fait de laisser ouverte l'application dans la barre des tâches permet d’accélérer les traitements en ligne de commande.</w:t>
      </w:r>
    </w:p>
    <w:p w14:paraId="4F54A2B5" w14:textId="7CF2DE14" w:rsidR="00D01637" w:rsidRDefault="00D01637">
      <w:pPr>
        <w:rPr>
          <w:rFonts w:ascii="Open Sans" w:hAnsi="Open Sans" w:cs="Open Sans"/>
          <w:color w:val="212529"/>
          <w:shd w:val="clear" w:color="auto" w:fill="FFFFFF"/>
        </w:rPr>
      </w:pPr>
    </w:p>
    <w:p w14:paraId="0C3EADCA" w14:textId="57F3A19A" w:rsidR="00D01637" w:rsidRDefault="00D01637">
      <w:pPr>
        <w:rPr>
          <w:rFonts w:ascii="Open Sans" w:hAnsi="Open Sans" w:cs="Open Sans"/>
          <w:color w:val="212529"/>
          <w:shd w:val="clear" w:color="auto" w:fill="FFFFFF"/>
        </w:rPr>
      </w:pPr>
      <w:r>
        <w:rPr>
          <w:rFonts w:ascii="Open Sans" w:hAnsi="Open Sans" w:cs="Open Sans"/>
          <w:color w:val="212529"/>
          <w:shd w:val="clear" w:color="auto" w:fill="FFFFFF"/>
        </w:rPr>
        <w:t>Il faut également activer l’icône dans les notifications de la barre de tâches.</w:t>
      </w:r>
    </w:p>
    <w:p w14:paraId="388B66AA" w14:textId="2498D9A2" w:rsidR="00D01637" w:rsidRDefault="00D01637">
      <w:pPr>
        <w:rPr>
          <w:rFonts w:ascii="Open Sans" w:hAnsi="Open Sans" w:cs="Open Sans"/>
          <w:color w:val="212529"/>
          <w:shd w:val="clear" w:color="auto" w:fill="FFFFFF"/>
        </w:rPr>
      </w:pPr>
      <w:r>
        <w:rPr>
          <w:rFonts w:ascii="Open Sans" w:hAnsi="Open Sans" w:cs="Open Sans"/>
          <w:color w:val="212529"/>
          <w:shd w:val="clear" w:color="auto" w:fill="FFFFFF"/>
        </w:rPr>
        <w:t xml:space="preserve">Faites un clic droit dans la barre des tâches / allez Paramètres de la barre des tâches / puis sur Zone de notification, cliquez sur le lien Sélectionner les icônes à afficher dans la barre des tâches. Activer l’icône </w:t>
      </w:r>
      <w:proofErr w:type="spellStart"/>
      <w:r>
        <w:rPr>
          <w:rFonts w:ascii="Open Sans" w:hAnsi="Open Sans" w:cs="Open Sans"/>
          <w:color w:val="212529"/>
          <w:shd w:val="clear" w:color="auto" w:fill="FFFFFF"/>
        </w:rPr>
        <w:t>AtooNext.WiseUp.Papyrus.Cmd</w:t>
      </w:r>
      <w:proofErr w:type="spellEnd"/>
    </w:p>
    <w:p w14:paraId="27EE6A7F" w14:textId="77777777" w:rsidR="004F14DB" w:rsidRDefault="004F14DB" w:rsidP="004F14DB">
      <w:r>
        <w:t>PAPYRUS</w:t>
      </w:r>
    </w:p>
    <w:p w14:paraId="0078536C" w14:textId="77777777" w:rsidR="004F14DB" w:rsidRDefault="004F14DB" w:rsidP="004F14DB">
      <w:r>
        <w:t>Ajout regroupement sur une information libre ligne document</w:t>
      </w:r>
    </w:p>
    <w:p w14:paraId="2324FC13" w14:textId="77777777" w:rsidR="004F14DB" w:rsidRDefault="004F14DB" w:rsidP="004F14DB">
      <w:r>
        <w:t xml:space="preserve">Cliquer sur le bloc Désignation </w:t>
      </w:r>
    </w:p>
    <w:p w14:paraId="5CE73453" w14:textId="77777777" w:rsidR="004F14DB" w:rsidRDefault="004F14DB" w:rsidP="004F14DB">
      <w:r>
        <w:t>Cliquer sur Grouper : sélectionner l’information libre</w:t>
      </w:r>
    </w:p>
    <w:p w14:paraId="2CCF4E2D" w14:textId="77777777" w:rsidR="004F14DB" w:rsidRDefault="004F14DB" w:rsidP="004F14DB">
      <w:r>
        <w:t>Puis aller sur la liste des champs et récupérer l’information libre</w:t>
      </w:r>
    </w:p>
    <w:p w14:paraId="27F6D370" w14:textId="77777777" w:rsidR="004F14DB" w:rsidRDefault="004F14DB" w:rsidP="004F14DB">
      <w:r>
        <w:rPr>
          <w:noProof/>
        </w:rPr>
        <w:drawing>
          <wp:inline distT="0" distB="0" distL="0" distR="0" wp14:anchorId="0F77622E" wp14:editId="71FE48F6">
            <wp:extent cx="5029200" cy="819150"/>
            <wp:effectExtent l="0" t="0" r="0" b="0"/>
            <wp:docPr id="1986197400" name="Image 1986197400" descr="Une image contenant texte, lign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97400" name="Image 1986197400" descr="Une image contenant texte, ligne, Police, capture d’écran&#10;&#10;Description générée automatiquement"/>
                    <pic:cNvPicPr/>
                  </pic:nvPicPr>
                  <pic:blipFill>
                    <a:blip r:embed="rId10"/>
                    <a:stretch>
                      <a:fillRect/>
                    </a:stretch>
                  </pic:blipFill>
                  <pic:spPr>
                    <a:xfrm>
                      <a:off x="0" y="0"/>
                      <a:ext cx="5029200" cy="819150"/>
                    </a:xfrm>
                    <a:prstGeom prst="rect">
                      <a:avLst/>
                    </a:prstGeom>
                  </pic:spPr>
                </pic:pic>
              </a:graphicData>
            </a:graphic>
          </wp:inline>
        </w:drawing>
      </w:r>
    </w:p>
    <w:p w14:paraId="431A4747" w14:textId="77777777" w:rsidR="004F14DB" w:rsidRDefault="004F14DB" w:rsidP="004F14DB">
      <w:r>
        <w:rPr>
          <w:noProof/>
        </w:rPr>
        <w:drawing>
          <wp:inline distT="0" distB="0" distL="0" distR="0" wp14:anchorId="434205CB" wp14:editId="56E52379">
            <wp:extent cx="5760720" cy="1271270"/>
            <wp:effectExtent l="0" t="0" r="0" b="5080"/>
            <wp:docPr id="947985837" name="Image 947985837" descr="Une image contenant texte, capture d’écran, logiciel,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85837" name="Image 947985837" descr="Une image contenant texte, capture d’écran, logiciel, ligne&#10;&#10;Description générée automatiquement"/>
                    <pic:cNvPicPr/>
                  </pic:nvPicPr>
                  <pic:blipFill>
                    <a:blip r:embed="rId11"/>
                    <a:stretch>
                      <a:fillRect/>
                    </a:stretch>
                  </pic:blipFill>
                  <pic:spPr>
                    <a:xfrm>
                      <a:off x="0" y="0"/>
                      <a:ext cx="5760720" cy="1271270"/>
                    </a:xfrm>
                    <a:prstGeom prst="rect">
                      <a:avLst/>
                    </a:prstGeom>
                  </pic:spPr>
                </pic:pic>
              </a:graphicData>
            </a:graphic>
          </wp:inline>
        </w:drawing>
      </w:r>
    </w:p>
    <w:p w14:paraId="622D5598" w14:textId="77777777" w:rsidR="004F14DB" w:rsidRDefault="004F14DB" w:rsidP="004F14DB">
      <w:proofErr w:type="spellStart"/>
      <w:r>
        <w:t>Crossband</w:t>
      </w:r>
      <w:proofErr w:type="spellEnd"/>
      <w:r>
        <w:t> : ligne qui se répètent</w:t>
      </w:r>
    </w:p>
    <w:p w14:paraId="00398A27" w14:textId="77777777" w:rsidR="004F14DB" w:rsidRDefault="004F14DB" w:rsidP="004F14DB">
      <w:r>
        <w:t>Il faut remonter les lignes de détail pour adapter les traits des colonnes</w:t>
      </w:r>
    </w:p>
    <w:p w14:paraId="3A75BD28" w14:textId="77777777" w:rsidR="004F14DB" w:rsidRDefault="004F14DB" w:rsidP="004F14DB"/>
    <w:p w14:paraId="51E669D8" w14:textId="77777777" w:rsidR="004F14DB" w:rsidRDefault="004F14DB" w:rsidP="004F14DB"/>
    <w:p w14:paraId="16E1DB05" w14:textId="719C0703" w:rsidR="00D01637" w:rsidRDefault="00D01637">
      <w:pPr>
        <w:rPr>
          <w:rFonts w:ascii="Open Sans" w:hAnsi="Open Sans" w:cs="Open Sans"/>
          <w:color w:val="212529"/>
          <w:shd w:val="clear" w:color="auto" w:fill="FFFFFF"/>
        </w:rPr>
      </w:pPr>
    </w:p>
    <w:p w14:paraId="09C5E0C6" w14:textId="6B61927A" w:rsidR="00D01637" w:rsidRDefault="00D01637">
      <w:pPr>
        <w:rPr>
          <w:rFonts w:ascii="Open Sans" w:hAnsi="Open Sans" w:cs="Open Sans"/>
          <w:color w:val="212529"/>
          <w:shd w:val="clear" w:color="auto" w:fill="FFFFFF"/>
        </w:rPr>
      </w:pPr>
      <w:r>
        <w:rPr>
          <w:noProof/>
        </w:rPr>
        <w:lastRenderedPageBreak/>
        <w:drawing>
          <wp:inline distT="0" distB="0" distL="0" distR="0" wp14:anchorId="193D44D0" wp14:editId="5E85A804">
            <wp:extent cx="4714286" cy="8504762"/>
            <wp:effectExtent l="0" t="0" r="0" b="0"/>
            <wp:docPr id="12" name="Image 1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10;&#10;Description générée automatiquement"/>
                    <pic:cNvPicPr/>
                  </pic:nvPicPr>
                  <pic:blipFill>
                    <a:blip r:embed="rId15"/>
                    <a:stretch>
                      <a:fillRect/>
                    </a:stretch>
                  </pic:blipFill>
                  <pic:spPr>
                    <a:xfrm>
                      <a:off x="0" y="0"/>
                      <a:ext cx="4714286" cy="8504762"/>
                    </a:xfrm>
                    <a:prstGeom prst="rect">
                      <a:avLst/>
                    </a:prstGeom>
                  </pic:spPr>
                </pic:pic>
              </a:graphicData>
            </a:graphic>
          </wp:inline>
        </w:drawing>
      </w:r>
    </w:p>
    <w:p w14:paraId="279F7BB6" w14:textId="2C59C511" w:rsidR="00D01637" w:rsidRDefault="00D01637">
      <w:pPr>
        <w:rPr>
          <w:rFonts w:ascii="Open Sans" w:hAnsi="Open Sans" w:cs="Open Sans"/>
          <w:color w:val="212529"/>
          <w:shd w:val="clear" w:color="auto" w:fill="FFFFFF"/>
        </w:rPr>
      </w:pPr>
    </w:p>
    <w:p w14:paraId="0AE9EFC0" w14:textId="2F8CAE8A" w:rsidR="00D01637" w:rsidRDefault="00D01637">
      <w:r>
        <w:rPr>
          <w:noProof/>
        </w:rPr>
        <w:lastRenderedPageBreak/>
        <w:drawing>
          <wp:inline distT="0" distB="0" distL="0" distR="0" wp14:anchorId="1E9E8541" wp14:editId="5714CB05">
            <wp:extent cx="5760720" cy="1228725"/>
            <wp:effectExtent l="0" t="0" r="0" b="9525"/>
            <wp:docPr id="11" name="Image 1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10;&#10;Description générée automatiquement"/>
                    <pic:cNvPicPr/>
                  </pic:nvPicPr>
                  <pic:blipFill>
                    <a:blip r:embed="rId16"/>
                    <a:stretch>
                      <a:fillRect/>
                    </a:stretch>
                  </pic:blipFill>
                  <pic:spPr>
                    <a:xfrm>
                      <a:off x="0" y="0"/>
                      <a:ext cx="5760720" cy="1228725"/>
                    </a:xfrm>
                    <a:prstGeom prst="rect">
                      <a:avLst/>
                    </a:prstGeom>
                  </pic:spPr>
                </pic:pic>
              </a:graphicData>
            </a:graphic>
          </wp:inline>
        </w:drawing>
      </w:r>
    </w:p>
    <w:p w14:paraId="4310ADCA" w14:textId="1A99E246" w:rsidR="009B40BF" w:rsidRDefault="009B40BF">
      <w:r>
        <w:t>Puis refermer la fenêtre</w:t>
      </w:r>
    </w:p>
    <w:p w14:paraId="1C8A45D0" w14:textId="7FA500BE" w:rsidR="009B40BF" w:rsidRDefault="009B40BF"/>
    <w:p w14:paraId="3AA47E15" w14:textId="477499FC" w:rsidR="009B40BF" w:rsidRDefault="009B40BF">
      <w:r>
        <w:t>Vous retrouvez l’icône Wise Up Papyrus en bas à droite de votre barre des tâches</w:t>
      </w:r>
    </w:p>
    <w:p w14:paraId="5F442725" w14:textId="65C560E1" w:rsidR="009B40BF" w:rsidRDefault="009B40BF">
      <w:r>
        <w:rPr>
          <w:noProof/>
        </w:rPr>
        <w:drawing>
          <wp:inline distT="0" distB="0" distL="0" distR="0" wp14:anchorId="1D6E5704" wp14:editId="2D0CE7B5">
            <wp:extent cx="1895238" cy="352381"/>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95238" cy="352381"/>
                    </a:xfrm>
                    <a:prstGeom prst="rect">
                      <a:avLst/>
                    </a:prstGeom>
                  </pic:spPr>
                </pic:pic>
              </a:graphicData>
            </a:graphic>
          </wp:inline>
        </w:drawing>
      </w:r>
    </w:p>
    <w:p w14:paraId="4E4D4ADC" w14:textId="6F6776D2" w:rsidR="009B40BF" w:rsidRDefault="009B40BF">
      <w:r>
        <w:t>Lorsque vous lancerez un traitement Wise Up Papyrus depuis les programmes externes, l’icône passera en vert puis en bleu indiquant qu’elle travaille. Puis elle redeviendra Orange indiquant que le traitement est terminé.</w:t>
      </w:r>
    </w:p>
    <w:sectPr w:rsidR="009B4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3521D"/>
    <w:multiLevelType w:val="hybridMultilevel"/>
    <w:tmpl w:val="D3CE451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9EB7591"/>
    <w:multiLevelType w:val="hybridMultilevel"/>
    <w:tmpl w:val="9D229084"/>
    <w:lvl w:ilvl="0" w:tplc="5BDA12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836EE5"/>
    <w:multiLevelType w:val="hybridMultilevel"/>
    <w:tmpl w:val="19E47F7C"/>
    <w:lvl w:ilvl="0" w:tplc="5BDA12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6992363">
    <w:abstractNumId w:val="1"/>
  </w:num>
  <w:num w:numId="2" w16cid:durableId="290987325">
    <w:abstractNumId w:val="2"/>
  </w:num>
  <w:num w:numId="3" w16cid:durableId="182832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3A"/>
    <w:rsid w:val="004D612A"/>
    <w:rsid w:val="004F14DB"/>
    <w:rsid w:val="005505F8"/>
    <w:rsid w:val="008403AF"/>
    <w:rsid w:val="009B40BF"/>
    <w:rsid w:val="00A12011"/>
    <w:rsid w:val="00A718C3"/>
    <w:rsid w:val="00AB335F"/>
    <w:rsid w:val="00C2253A"/>
    <w:rsid w:val="00D01637"/>
    <w:rsid w:val="00FF72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116F"/>
  <w15:chartTrackingRefBased/>
  <w15:docId w15:val="{2A09E2BA-9512-4B86-8460-08BAF106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8403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403AF"/>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840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5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492</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SEYCHELLES</dc:creator>
  <cp:keywords/>
  <dc:description/>
  <cp:lastModifiedBy>Emilie CARION</cp:lastModifiedBy>
  <cp:revision>2</cp:revision>
  <dcterms:created xsi:type="dcterms:W3CDTF">2024-03-14T09:23:00Z</dcterms:created>
  <dcterms:modified xsi:type="dcterms:W3CDTF">2024-03-14T09:23:00Z</dcterms:modified>
</cp:coreProperties>
</file>