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0B" w:rsidRDefault="00085C45" w:rsidP="00085C45">
      <w:pPr>
        <w:pStyle w:val="Titre1"/>
      </w:pPr>
      <w:r>
        <w:t>Vérification de l’installation du driver ODBC</w:t>
      </w:r>
    </w:p>
    <w:p w:rsidR="00085C45" w:rsidRDefault="00085C45">
      <w:r>
        <w:t>Depuis votre serveur</w:t>
      </w:r>
    </w:p>
    <w:p w:rsidR="00085C45" w:rsidRDefault="00085C45">
      <w:r>
        <w:t xml:space="preserve">Allez sur : Démarrer  / Ordinateur / C:\Windows / </w:t>
      </w:r>
    </w:p>
    <w:p w:rsidR="00085C45" w:rsidRDefault="00085C45" w:rsidP="00085C45">
      <w:pPr>
        <w:pStyle w:val="Paragraphedeliste"/>
        <w:numPr>
          <w:ilvl w:val="0"/>
          <w:numId w:val="1"/>
        </w:numPr>
      </w:pPr>
      <w:r>
        <w:t>Dans la liste, sélectionner le dossier « System32 »</w:t>
      </w:r>
    </w:p>
    <w:p w:rsidR="00085C45" w:rsidRDefault="00085C45">
      <w:r>
        <w:rPr>
          <w:noProof/>
          <w:lang w:eastAsia="fr-FR"/>
        </w:rPr>
        <w:drawing>
          <wp:inline distT="0" distB="0" distL="0" distR="0" wp14:anchorId="27F2B609" wp14:editId="3FD5F714">
            <wp:extent cx="3486150" cy="14908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3689" cy="150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667709E" wp14:editId="3FA4BF04">
            <wp:extent cx="3295650" cy="52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45" w:rsidRDefault="00085C45" w:rsidP="00085C45">
      <w:pPr>
        <w:pStyle w:val="Paragraphedeliste"/>
        <w:numPr>
          <w:ilvl w:val="0"/>
          <w:numId w:val="1"/>
        </w:numPr>
      </w:pPr>
      <w:r>
        <w:t>Aller sur le fichier exécutable : odbcad32</w:t>
      </w:r>
      <w:r>
        <w:t xml:space="preserve"> </w:t>
      </w:r>
    </w:p>
    <w:p w:rsidR="00085C45" w:rsidRDefault="00085C45" w:rsidP="00085C45">
      <w:pPr>
        <w:pStyle w:val="Paragraphedeliste"/>
      </w:pPr>
      <w:r>
        <w:t>Double-cliquer sur le fichier pour lancer l’Administrateur de sources de données ODBC</w:t>
      </w:r>
    </w:p>
    <w:p w:rsidR="00085C45" w:rsidRDefault="00085C4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D035E1C" wp14:editId="053E4259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3638550" cy="22510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085C45" w:rsidRDefault="00085C45">
      <w:r>
        <w:t xml:space="preserve">Vous devez trouver à l’onglet « Pilotes ODBC » : </w:t>
      </w:r>
    </w:p>
    <w:p w:rsidR="00085C45" w:rsidRDefault="00085C45">
      <w:r>
        <w:t>Sage Gestion Commerciale (avec la version Sage)</w:t>
      </w:r>
    </w:p>
    <w:p w:rsidR="00085C45" w:rsidRDefault="00085C45">
      <w:r>
        <w:rPr>
          <w:noProof/>
          <w:lang w:eastAsia="fr-FR"/>
        </w:rPr>
        <w:drawing>
          <wp:inline distT="0" distB="0" distL="0" distR="0" wp14:anchorId="7A9CE1F6" wp14:editId="6F959F70">
            <wp:extent cx="3362325" cy="1747782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0593" cy="175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45" w:rsidRDefault="00085C45"/>
    <w:p w:rsidR="00085C45" w:rsidRDefault="00085C45"/>
    <w:p w:rsidR="00085C45" w:rsidRDefault="00085C45"/>
    <w:p w:rsidR="00085C45" w:rsidRDefault="00085C45">
      <w:r>
        <w:lastRenderedPageBreak/>
        <w:t xml:space="preserve">S’il le pilote ODBC Sage Gestion Commerciale 100 n’apparaît, il faut aller vérifier dans le fichier suivant : </w:t>
      </w:r>
    </w:p>
    <w:p w:rsidR="00085C45" w:rsidRDefault="00085C45">
      <w:r>
        <w:t>Toujours dans Démarrer / Ordinateur / C </w:t>
      </w:r>
      <w:proofErr w:type="gramStart"/>
      <w:r>
        <w:t>:Windows</w:t>
      </w:r>
      <w:proofErr w:type="gramEnd"/>
      <w:r>
        <w:t xml:space="preserve"> / Windows / SysWOW64</w:t>
      </w:r>
    </w:p>
    <w:p w:rsidR="00085C45" w:rsidRDefault="00085C45">
      <w:r>
        <w:t>Double-clic sur le fichier « odbcad32</w:t>
      </w:r>
    </w:p>
    <w:p w:rsidR="00085C45" w:rsidRDefault="00085C45">
      <w:r>
        <w:rPr>
          <w:noProof/>
          <w:lang w:eastAsia="fr-FR"/>
        </w:rPr>
        <w:drawing>
          <wp:inline distT="0" distB="0" distL="0" distR="0" wp14:anchorId="39A332A7" wp14:editId="1EF5F404">
            <wp:extent cx="5391150" cy="17907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45" w:rsidRDefault="00085C45">
      <w:r>
        <w:t>Et regarder dans l’onglet « Pilotes ODBC ».</w:t>
      </w:r>
    </w:p>
    <w:p w:rsidR="00085C45" w:rsidRDefault="00085C45"/>
    <w:p w:rsidR="00085C45" w:rsidRDefault="00085C45">
      <w:bookmarkStart w:id="0" w:name="_GoBack"/>
      <w:bookmarkEnd w:id="0"/>
    </w:p>
    <w:p w:rsidR="00085C45" w:rsidRDefault="00085C45"/>
    <w:p w:rsidR="00085C45" w:rsidRDefault="00085C45"/>
    <w:sectPr w:rsidR="00085C45" w:rsidSect="00085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D6DFB"/>
    <w:multiLevelType w:val="hybridMultilevel"/>
    <w:tmpl w:val="0B0C2A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45"/>
    <w:rsid w:val="00085C45"/>
    <w:rsid w:val="0092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67D63-F0B9-4D53-98AC-69545F36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5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5C4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85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2014-08-01T12:30:00Z</dcterms:created>
  <dcterms:modified xsi:type="dcterms:W3CDTF">2014-08-01T12:41:00Z</dcterms:modified>
</cp:coreProperties>
</file>