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76" w:rsidRDefault="00AE2236">
      <w:r>
        <w:t>MISE EN PLACE TACHE PLANIFIEE POUR ATOO SYNC GESCOM</w:t>
      </w:r>
    </w:p>
    <w:p w:rsidR="00AE2236" w:rsidRDefault="00AE2236"/>
    <w:p w:rsidR="00AE2236" w:rsidRDefault="00AE2236">
      <w:r>
        <w:t xml:space="preserve">Lancer le planificateur de tâches (depuis explorateur </w:t>
      </w:r>
      <w:proofErr w:type="spellStart"/>
      <w:r>
        <w:t>windows</w:t>
      </w:r>
      <w:proofErr w:type="spellEnd"/>
      <w:r>
        <w:t xml:space="preserve"> barre de recherche)</w:t>
      </w:r>
    </w:p>
    <w:p w:rsidR="00AE2236" w:rsidRDefault="00AE2236">
      <w:r>
        <w:rPr>
          <w:noProof/>
          <w:lang w:eastAsia="fr-FR"/>
        </w:rPr>
        <w:drawing>
          <wp:inline distT="0" distB="0" distL="0" distR="0" wp14:anchorId="3485B194" wp14:editId="759DB676">
            <wp:extent cx="2047875" cy="3498686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5187" cy="351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>
      <w:r>
        <w:t>Cliquer sur Actions / Créer une tâche</w:t>
      </w:r>
    </w:p>
    <w:p w:rsidR="00AE2236" w:rsidRDefault="00AE2236">
      <w:r>
        <w:rPr>
          <w:noProof/>
          <w:lang w:eastAsia="fr-FR"/>
        </w:rPr>
        <w:drawing>
          <wp:inline distT="0" distB="0" distL="0" distR="0" wp14:anchorId="5CC65565" wp14:editId="7D2E785E">
            <wp:extent cx="3057525" cy="23812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/>
    <w:p w:rsidR="00AE2236" w:rsidRDefault="00AE2236">
      <w:r>
        <w:br w:type="page"/>
      </w:r>
    </w:p>
    <w:p w:rsidR="00AE2236" w:rsidRDefault="00AE2236">
      <w:r>
        <w:lastRenderedPageBreak/>
        <w:t>Planifier la tâche</w:t>
      </w:r>
    </w:p>
    <w:p w:rsidR="00AE2236" w:rsidRDefault="00AE2236">
      <w:r>
        <w:rPr>
          <w:noProof/>
          <w:lang w:eastAsia="fr-FR"/>
        </w:rPr>
        <w:drawing>
          <wp:inline distT="0" distB="0" distL="0" distR="0" wp14:anchorId="0DA25F13" wp14:editId="38469161">
            <wp:extent cx="5760720" cy="441515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/>
    <w:p w:rsidR="00AE2236" w:rsidRDefault="00AE2236">
      <w:r>
        <w:t xml:space="preserve">Cliquer sur l’onglet Déclencheur </w:t>
      </w:r>
    </w:p>
    <w:p w:rsidR="00AE2236" w:rsidRDefault="00AE2236">
      <w:r>
        <w:t>Cliquer sur Nouveau</w:t>
      </w:r>
    </w:p>
    <w:p w:rsidR="00AE2236" w:rsidRDefault="00AE2236">
      <w:r>
        <w:rPr>
          <w:noProof/>
          <w:lang w:eastAsia="fr-FR"/>
        </w:rPr>
        <w:lastRenderedPageBreak/>
        <w:drawing>
          <wp:inline distT="0" distB="0" distL="0" distR="0" wp14:anchorId="05E686D6" wp14:editId="59EC3EDD">
            <wp:extent cx="5505450" cy="4848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>
      <w:r>
        <w:t>On peut répéter la tâche ou créer un nouveau déclencheur.</w:t>
      </w:r>
    </w:p>
    <w:p w:rsidR="00AE2236" w:rsidRDefault="00AE2236">
      <w:r>
        <w:rPr>
          <w:noProof/>
          <w:lang w:eastAsia="fr-FR"/>
        </w:rPr>
        <w:lastRenderedPageBreak/>
        <w:drawing>
          <wp:inline distT="0" distB="0" distL="0" distR="0" wp14:anchorId="6D279858" wp14:editId="71F3CD76">
            <wp:extent cx="5760720" cy="397446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/>
    <w:p w:rsidR="00AE2236" w:rsidRDefault="00AE2236">
      <w:r>
        <w:t>Cliquer sur l’onglet Actions</w:t>
      </w:r>
    </w:p>
    <w:p w:rsidR="00AE2236" w:rsidRDefault="00AE2236">
      <w:r>
        <w:rPr>
          <w:noProof/>
          <w:lang w:eastAsia="fr-FR"/>
        </w:rPr>
        <w:lastRenderedPageBreak/>
        <w:drawing>
          <wp:inline distT="0" distB="0" distL="0" distR="0" wp14:anchorId="5796E5ED" wp14:editId="7C00F3CC">
            <wp:extent cx="4219575" cy="46196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99" w:rsidRDefault="002D4899">
      <w:r>
        <w:br w:type="page"/>
      </w:r>
    </w:p>
    <w:p w:rsidR="00AE2236" w:rsidRDefault="00AE2236">
      <w:bookmarkStart w:id="0" w:name="_GoBack"/>
      <w:bookmarkEnd w:id="0"/>
      <w:r>
        <w:lastRenderedPageBreak/>
        <w:t>Cliquer sur l’onglet Conditions</w:t>
      </w:r>
    </w:p>
    <w:p w:rsidR="002D4899" w:rsidRDefault="002D4899" w:rsidP="002D4899">
      <w:r>
        <w:t>Laisser les paramètres standards.</w:t>
      </w:r>
    </w:p>
    <w:p w:rsidR="002D4899" w:rsidRDefault="002D4899"/>
    <w:p w:rsidR="00AE2236" w:rsidRDefault="002D4899">
      <w:r>
        <w:rPr>
          <w:noProof/>
          <w:lang w:eastAsia="fr-FR"/>
        </w:rPr>
        <w:drawing>
          <wp:inline distT="0" distB="0" distL="0" distR="0" wp14:anchorId="2FEEB503" wp14:editId="322E6035">
            <wp:extent cx="5760720" cy="39439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99" w:rsidRDefault="002D4899">
      <w:r>
        <w:t xml:space="preserve">Cliquer sur l’onglet Paramètres / </w:t>
      </w:r>
    </w:p>
    <w:p w:rsidR="002D4899" w:rsidRDefault="002D4899">
      <w:r>
        <w:t>Laisser les paramètres standards.</w:t>
      </w:r>
    </w:p>
    <w:p w:rsidR="002D4899" w:rsidRDefault="002D4899">
      <w:r>
        <w:rPr>
          <w:noProof/>
          <w:lang w:eastAsia="fr-FR"/>
        </w:rPr>
        <w:lastRenderedPageBreak/>
        <w:drawing>
          <wp:inline distT="0" distB="0" distL="0" distR="0" wp14:anchorId="6CEA43AC" wp14:editId="579014EE">
            <wp:extent cx="5760720" cy="410527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36" w:rsidRDefault="00AE2236"/>
    <w:sectPr w:rsidR="00AE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36"/>
    <w:rsid w:val="002D4899"/>
    <w:rsid w:val="00A50776"/>
    <w:rsid w:val="00A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DBCB"/>
  <w15:chartTrackingRefBased/>
  <w15:docId w15:val="{CBC0DFCD-29FB-451C-BE54-4F1256EF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2016-12-28T11:16:00Z</dcterms:created>
  <dcterms:modified xsi:type="dcterms:W3CDTF">2016-12-28T11:31:00Z</dcterms:modified>
</cp:coreProperties>
</file>