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8981" w14:textId="3B952BBE" w:rsidR="00160C65" w:rsidRDefault="00381AF9" w:rsidP="00160C65">
      <w:pPr>
        <w:pStyle w:val="Titre1"/>
      </w:pPr>
      <w:r>
        <w:t xml:space="preserve">Atoo-Sync GesCom – </w:t>
      </w:r>
      <w:r w:rsidR="00160C65">
        <w:t xml:space="preserve">Sage – WooCommerce | </w:t>
      </w:r>
      <w:r w:rsidR="00160C65" w:rsidRPr="00160C65">
        <w:t>Nomenclature Commerciale Composant</w:t>
      </w:r>
      <w:r w:rsidR="00160C65">
        <w:br/>
      </w:r>
    </w:p>
    <w:p w14:paraId="065B5127" w14:textId="49D6FD03" w:rsidR="00160C65" w:rsidRPr="00160C65" w:rsidRDefault="00160C65" w:rsidP="00160C65">
      <w:r w:rsidRPr="00160C65">
        <w:t>Pour les nomenclatures commerciales composants de votre base Sage, Atoo-Sync envoi la référence maitre (article "chapeau" sur WooCommerce):</w:t>
      </w:r>
      <w:r w:rsidRPr="00160C65">
        <w:br/>
        <w:t>Par exemple ici la référence "NOMCOPCOMPSANT"</w:t>
      </w:r>
      <w:r w:rsidRPr="00160C65">
        <w:br/>
      </w:r>
      <w:r w:rsidRPr="00160C65">
        <w:drawing>
          <wp:inline distT="0" distB="0" distL="0" distR="0" wp14:anchorId="67AABAF1" wp14:editId="52F76D93">
            <wp:extent cx="6645910" cy="5304790"/>
            <wp:effectExtent l="0" t="0" r="2540" b="0"/>
            <wp:docPr id="731164352" name="Image 10" descr="Une image contenant texte, capture d’écran, logiciel, afficha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164352" name="Image 10" descr="Une image contenant texte, capture d’écran, logiciel, affichag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30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0C65">
        <w:br/>
      </w:r>
      <w:r w:rsidRPr="00160C65">
        <w:br/>
        <w:t xml:space="preserve">Atoo-Sync n'envoi, </w:t>
      </w:r>
      <w:proofErr w:type="gramStart"/>
      <w:r w:rsidRPr="00160C65">
        <w:t>par contre</w:t>
      </w:r>
      <w:proofErr w:type="gramEnd"/>
      <w:r w:rsidRPr="00160C65">
        <w:t xml:space="preserve"> pas les composants, vers la boutique (les références "NOM0001", "NOM0002" et "NOM0003".</w:t>
      </w:r>
      <w:r w:rsidRPr="00160C65">
        <w:br/>
        <w:t>Vous avez donc un article simple côté WooCommerce :</w:t>
      </w:r>
      <w:r w:rsidRPr="00160C65">
        <w:br/>
      </w:r>
      <w:r w:rsidRPr="00160C65">
        <w:lastRenderedPageBreak/>
        <w:drawing>
          <wp:inline distT="0" distB="0" distL="0" distR="0" wp14:anchorId="1BD29CE0" wp14:editId="79339463">
            <wp:extent cx="6645910" cy="3284855"/>
            <wp:effectExtent l="0" t="0" r="2540" b="0"/>
            <wp:docPr id="1000154178" name="Image 9" descr="Une image contenant texte, capture d’écra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4178" name="Image 9" descr="Une image contenant texte, capture d’écran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8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0C65">
        <w:br/>
      </w:r>
      <w:r w:rsidRPr="00160C65">
        <w:br/>
        <w:t>Lorsqu'un internaute commande ce produit sur la boutique,</w:t>
      </w:r>
    </w:p>
    <w:p w14:paraId="7844F425" w14:textId="0E629D1B" w:rsidR="00160C65" w:rsidRPr="00160C65" w:rsidRDefault="00160C65" w:rsidP="00160C65">
      <w:r w:rsidRPr="00160C65">
        <w:drawing>
          <wp:inline distT="0" distB="0" distL="0" distR="0" wp14:anchorId="79D8F15F" wp14:editId="4AD0A10F">
            <wp:extent cx="6645910" cy="3723640"/>
            <wp:effectExtent l="0" t="0" r="2540" b="0"/>
            <wp:docPr id="1984930978" name="Image 8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930978" name="Image 8" descr="Une image contenant texte, capture d’écran, Police, nom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2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72B60" w14:textId="77777777" w:rsidR="00160C65" w:rsidRPr="00160C65" w:rsidRDefault="00160C65" w:rsidP="00160C65">
      <w:r w:rsidRPr="00160C65">
        <w:t>Lors de l'import d'une commande contenant ce produit, le bon de commande créé dans Sage contiendra cependant bien la composition de la nomenclature:</w:t>
      </w:r>
    </w:p>
    <w:p w14:paraId="1327C623" w14:textId="3B4B103D" w:rsidR="00160C65" w:rsidRPr="00160C65" w:rsidRDefault="00160C65" w:rsidP="00160C65">
      <w:r w:rsidRPr="00160C65">
        <w:lastRenderedPageBreak/>
        <w:drawing>
          <wp:inline distT="0" distB="0" distL="0" distR="0" wp14:anchorId="12B0CBF7" wp14:editId="40BFA978">
            <wp:extent cx="6645910" cy="3469005"/>
            <wp:effectExtent l="0" t="0" r="2540" b="0"/>
            <wp:docPr id="483001604" name="Image 7" descr="Une image contenant texte, capture d’écran, logiciel, afficha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001604" name="Image 7" descr="Une image contenant texte, capture d’écran, logiciel, affichag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46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0C65">
        <w:br/>
      </w:r>
      <w:r w:rsidRPr="00160C65">
        <w:br/>
      </w:r>
    </w:p>
    <w:p w14:paraId="52B5E5B3" w14:textId="77D612FB" w:rsidR="00160C65" w:rsidRPr="00160C65" w:rsidRDefault="00160C65" w:rsidP="00160C65"/>
    <w:p w14:paraId="3BAF209B" w14:textId="77777777" w:rsidR="00160C65" w:rsidRPr="00C44132" w:rsidRDefault="00160C65" w:rsidP="00AA037D"/>
    <w:sectPr w:rsidR="00160C65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65"/>
    <w:rsid w:val="00080BE0"/>
    <w:rsid w:val="00160C65"/>
    <w:rsid w:val="001B3A41"/>
    <w:rsid w:val="001D720C"/>
    <w:rsid w:val="002F3EC3"/>
    <w:rsid w:val="00381AF9"/>
    <w:rsid w:val="005851BB"/>
    <w:rsid w:val="005A59BA"/>
    <w:rsid w:val="00816432"/>
    <w:rsid w:val="008E36C2"/>
    <w:rsid w:val="00A7328C"/>
    <w:rsid w:val="00AA037D"/>
    <w:rsid w:val="00AA3ABF"/>
    <w:rsid w:val="00BF60E6"/>
    <w:rsid w:val="00C44132"/>
    <w:rsid w:val="00CE56BF"/>
    <w:rsid w:val="00DF217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5FB6"/>
  <w15:chartTrackingRefBased/>
  <w15:docId w15:val="{B6BC4BF6-7AC7-4D25-9583-BBB9534B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3</TotalTime>
  <Pages>3</Pages>
  <Words>99</Words>
  <Characters>554</Characters>
  <Application>Microsoft Office Word</Application>
  <DocSecurity>0</DocSecurity>
  <Lines>20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</cp:revision>
  <dcterms:created xsi:type="dcterms:W3CDTF">2025-10-15T07:57:00Z</dcterms:created>
  <dcterms:modified xsi:type="dcterms:W3CDTF">2025-10-15T08:00:00Z</dcterms:modified>
</cp:coreProperties>
</file>