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B491E" w14:textId="37AC9023" w:rsidR="00381AF9" w:rsidRDefault="00381AF9" w:rsidP="00DF2176">
      <w:pPr>
        <w:pStyle w:val="Titre1"/>
      </w:pPr>
      <w:r>
        <w:t xml:space="preserve">Atoo-Sync GesCom – </w:t>
      </w:r>
      <w:r w:rsidR="00D92B27">
        <w:t>Sage 100 Gestion des images</w:t>
      </w:r>
    </w:p>
    <w:p w14:paraId="20CCC462" w14:textId="73B2B659" w:rsidR="00D92B27" w:rsidRPr="00D92B27" w:rsidRDefault="00D92B27" w:rsidP="00D92B27">
      <w:r>
        <w:br/>
      </w:r>
      <w:r w:rsidRPr="00D92B27">
        <w:t>La case à cocher </w:t>
      </w:r>
      <w:r w:rsidRPr="00D92B27">
        <w:rPr>
          <w:b/>
          <w:bCs/>
        </w:rPr>
        <w:t>"Envoyer l'image de la fiche article (si disponible)</w:t>
      </w:r>
      <w:r w:rsidRPr="00D92B27">
        <w:t>" indique à Atoo-Sync GesCom d'envoyer les images enregistrée</w:t>
      </w:r>
      <w:r w:rsidR="003C1535">
        <w:t>s</w:t>
      </w:r>
      <w:r w:rsidRPr="00D92B27">
        <w:t xml:space="preserve"> sur la fiche Article de la Gestion Commerciale.</w:t>
      </w:r>
    </w:p>
    <w:p w14:paraId="3EF11483" w14:textId="7AACD911" w:rsidR="00D92B27" w:rsidRDefault="00D92B27" w:rsidP="00AA037D">
      <w:r>
        <w:t>Si cette option est activée, Atoo-Sync va chercher les images dans le dossier Multimédia du dossier Sage\Entreprise 100c dans lequel est situé la base Sage .</w:t>
      </w:r>
      <w:proofErr w:type="spellStart"/>
      <w:r>
        <w:t>gcm</w:t>
      </w:r>
      <w:proofErr w:type="spellEnd"/>
    </w:p>
    <w:p w14:paraId="37DD0076" w14:textId="3705FD49" w:rsidR="00D92B27" w:rsidRDefault="00D92B27" w:rsidP="00AA037D">
      <w:r>
        <w:t xml:space="preserve">Par exemple dans ma configuration actuelle, ma base </w:t>
      </w:r>
      <w:proofErr w:type="spellStart"/>
      <w:r>
        <w:t>Music.gcm</w:t>
      </w:r>
      <w:proofErr w:type="spellEnd"/>
      <w:r>
        <w:t xml:space="preserve"> est située ici : </w:t>
      </w:r>
    </w:p>
    <w:p w14:paraId="478EEB02" w14:textId="6ECD7D59" w:rsidR="00D92B27" w:rsidRDefault="00D92B27" w:rsidP="00AA037D">
      <w:r w:rsidRPr="00D92B27">
        <w:t>C:\Users\Public\Documents\Sage\Entreprise 100c</w:t>
      </w:r>
    </w:p>
    <w:p w14:paraId="1026022F" w14:textId="274AC57F" w:rsidR="00D92B27" w:rsidRDefault="00D92B27" w:rsidP="00AA037D">
      <w:r w:rsidRPr="00D92B27">
        <w:drawing>
          <wp:inline distT="0" distB="0" distL="0" distR="0" wp14:anchorId="2EAC4973" wp14:editId="3A09F4B1">
            <wp:extent cx="6620799" cy="4086795"/>
            <wp:effectExtent l="0" t="0" r="8890" b="9525"/>
            <wp:docPr id="108612675" name="Image 1" descr="Une image contenant texte, capture d’écran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12675" name="Image 1" descr="Une image contenant texte, capture d’écran, logiciel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0799" cy="408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  <w:t>Si j’active cette option</w:t>
      </w:r>
    </w:p>
    <w:p w14:paraId="35FA1908" w14:textId="290383E6" w:rsidR="00D92B27" w:rsidRDefault="00D92B27" w:rsidP="00AA037D">
      <w:r w:rsidRPr="00D92B27">
        <w:drawing>
          <wp:inline distT="0" distB="0" distL="0" distR="0" wp14:anchorId="06E7E314" wp14:editId="72ADF0F4">
            <wp:extent cx="3181794" cy="514422"/>
            <wp:effectExtent l="0" t="0" r="0" b="0"/>
            <wp:docPr id="1870985634" name="Image 1" descr="Une image contenant texte, Police, capture d’écran,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985634" name="Image 1" descr="Une image contenant texte, Police, capture d’écran, blanc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1794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86F2E" w14:textId="6F86AA9E" w:rsidR="00D92B27" w:rsidRDefault="00D92B27" w:rsidP="00AA037D">
      <w:r>
        <w:t>Les images sont recherchées dans le dossier Multimédia situé au même endroit</w:t>
      </w:r>
    </w:p>
    <w:p w14:paraId="27E35581" w14:textId="46B5EF3B" w:rsidR="00F027C3" w:rsidRDefault="00D92B27" w:rsidP="00F027C3">
      <w:r w:rsidRPr="00D92B27">
        <w:t>C:\Users\Public\Documents\Sage\Entreprise 100c\</w:t>
      </w:r>
      <w:proofErr w:type="spellStart"/>
      <w:r w:rsidRPr="00D92B27">
        <w:t>Multimedia</w:t>
      </w:r>
      <w:proofErr w:type="spellEnd"/>
      <w:r>
        <w:br/>
      </w:r>
      <w:r>
        <w:br/>
      </w:r>
      <w:r>
        <w:br/>
        <w:t>Je constate que vous avez activé cette option en plus de l’option suivante :</w:t>
      </w:r>
      <w:r w:rsidR="00F027C3">
        <w:br/>
      </w:r>
      <w:r w:rsidR="00F027C3">
        <w:br/>
      </w:r>
      <w:r w:rsidR="00F027C3" w:rsidRPr="00D92B27">
        <w:drawing>
          <wp:inline distT="0" distB="0" distL="0" distR="0" wp14:anchorId="76A83E2A" wp14:editId="2F65D7D5">
            <wp:extent cx="2819794" cy="438211"/>
            <wp:effectExtent l="0" t="0" r="0" b="0"/>
            <wp:docPr id="129579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795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9794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67C0B" w14:textId="09D768FD" w:rsidR="00F027C3" w:rsidRPr="00F027C3" w:rsidRDefault="00F027C3" w:rsidP="00F027C3">
      <w:r w:rsidRPr="00F027C3">
        <w:t>La case à cocher "</w:t>
      </w:r>
      <w:r w:rsidRPr="00F027C3">
        <w:rPr>
          <w:b/>
          <w:bCs/>
        </w:rPr>
        <w:t>Envoyer les images disponibles dans le dossier images</w:t>
      </w:r>
      <w:r w:rsidRPr="00F027C3">
        <w:t>" vous permet d'activer et d'indiquer à Atoo-Sync GesCom de lire dans le dossier spécifié les images dont le nom contient la référence ou le code article.</w:t>
      </w:r>
    </w:p>
    <w:p w14:paraId="5D1CCD12" w14:textId="4F0CB4D0" w:rsidR="00D92B27" w:rsidRDefault="00F027C3" w:rsidP="00AA037D">
      <w:r w:rsidRPr="00F027C3">
        <w:lastRenderedPageBreak/>
        <w:t xml:space="preserve">Si plusieurs images pour le même article sont stockées dans le dossier, le nom de l'image doit contenir la référence ou le code article + un </w:t>
      </w:r>
      <w:proofErr w:type="spellStart"/>
      <w:r w:rsidRPr="00F027C3">
        <w:t>underscore</w:t>
      </w:r>
      <w:proofErr w:type="spellEnd"/>
      <w:r w:rsidRPr="00F027C3">
        <w:t xml:space="preserve"> _ + le numéro de l’image. Par exemple : ART001_01, ART001_02... ART001_99.</w:t>
      </w:r>
    </w:p>
    <w:p w14:paraId="292F2C4A" w14:textId="44B64FFD" w:rsidR="00D92B27" w:rsidRDefault="00F027C3" w:rsidP="00AA037D">
      <w:r>
        <w:t>Pouvez-vous vérifier que le</w:t>
      </w:r>
      <w:r w:rsidR="00D92B27">
        <w:t xml:space="preserve"> dossier E:\SAGE</w:t>
      </w:r>
      <w:r>
        <w:t>, contienne bien votre base Sage .</w:t>
      </w:r>
      <w:proofErr w:type="spellStart"/>
      <w:r>
        <w:t>gcm</w:t>
      </w:r>
      <w:proofErr w:type="spellEnd"/>
      <w:r>
        <w:t> ?</w:t>
      </w:r>
      <w:r w:rsidR="00D92B27">
        <w:t xml:space="preserve"> </w:t>
      </w:r>
    </w:p>
    <w:p w14:paraId="7B17C85F" w14:textId="22188540" w:rsidR="00D92B27" w:rsidRDefault="00F027C3" w:rsidP="00AA037D">
      <w:r>
        <w:t xml:space="preserve">Il est probable que vous ayez 2 dossiers </w:t>
      </w:r>
      <w:proofErr w:type="spellStart"/>
      <w:r>
        <w:t>Multimedia</w:t>
      </w:r>
      <w:proofErr w:type="spellEnd"/>
      <w:r>
        <w:t xml:space="preserve"> dans lesquels Atoo-Sync recherche les images </w:t>
      </w:r>
      <w:r w:rsidR="00F33CF5">
        <w:t>nommées</w:t>
      </w:r>
      <w:r>
        <w:t xml:space="preserve"> avec le code article pour </w:t>
      </w:r>
      <w:r w:rsidR="00F33CF5">
        <w:t>les envoyer dans PrestaShop</w:t>
      </w:r>
      <w:r w:rsidR="003C1535">
        <w:br/>
      </w:r>
      <w:r w:rsidR="003C1535">
        <w:br/>
        <w:t>Dans les logs de l’application, lors d’export d’un article, vous visualisez le chemin des images envoyées. Vous pourrez, ici, vérifier si n’avez pas 2 chemins différents pour le dossier Multimédia.</w:t>
      </w:r>
      <w:r w:rsidR="003C1535">
        <w:br/>
      </w:r>
      <w:r w:rsidR="003C1535">
        <w:br/>
        <w:t>Eventuellement pouvez-vous me transférer votre journal contenant une synchro d’article pour que je procède à la vérification ?</w:t>
      </w:r>
    </w:p>
    <w:p w14:paraId="56AF673D" w14:textId="77777777" w:rsidR="003C1535" w:rsidRDefault="003C1535" w:rsidP="00AA037D"/>
    <w:p w14:paraId="389C3890" w14:textId="77777777" w:rsidR="00D92B27" w:rsidRPr="00C44132" w:rsidRDefault="00D92B27" w:rsidP="00AA037D"/>
    <w:sectPr w:rsidR="00D92B27" w:rsidRPr="00C4413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27"/>
    <w:rsid w:val="00080BE0"/>
    <w:rsid w:val="001D720C"/>
    <w:rsid w:val="001F3BE6"/>
    <w:rsid w:val="002F3EC3"/>
    <w:rsid w:val="00381AF9"/>
    <w:rsid w:val="003C1535"/>
    <w:rsid w:val="005851BB"/>
    <w:rsid w:val="005A59BA"/>
    <w:rsid w:val="00816432"/>
    <w:rsid w:val="008E36C2"/>
    <w:rsid w:val="00A7328C"/>
    <w:rsid w:val="00AA037D"/>
    <w:rsid w:val="00AA3ABF"/>
    <w:rsid w:val="00BF60E6"/>
    <w:rsid w:val="00C44132"/>
    <w:rsid w:val="00CE56BF"/>
    <w:rsid w:val="00D92B27"/>
    <w:rsid w:val="00DF2176"/>
    <w:rsid w:val="00F027C3"/>
    <w:rsid w:val="00F33CF5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1CC3"/>
  <w15:chartTrackingRefBased/>
  <w15:docId w15:val="{6EF08A22-19E2-4817-9F1C-50C4F17A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027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8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8F959E"/>
            <w:bottom w:val="none" w:sz="0" w:space="0" w:color="auto"/>
            <w:right w:val="none" w:sz="0" w:space="0" w:color="auto"/>
          </w:divBdr>
        </w:div>
      </w:divsChild>
    </w:div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8F959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38</TotalTime>
  <Pages>2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</cp:revision>
  <dcterms:created xsi:type="dcterms:W3CDTF">2025-07-02T07:25:00Z</dcterms:created>
  <dcterms:modified xsi:type="dcterms:W3CDTF">2025-07-02T08:03:00Z</dcterms:modified>
</cp:coreProperties>
</file>