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6B0A" w14:textId="722642E7" w:rsidR="00381AF9" w:rsidRDefault="005E18BE" w:rsidP="00DF2176">
      <w:pPr>
        <w:pStyle w:val="Titre1"/>
      </w:pPr>
      <w:r>
        <w:t>Atoo-Sync GesCom | Codification Client</w:t>
      </w:r>
      <w:r w:rsidR="00381AF9">
        <w:t xml:space="preserve"> </w:t>
      </w:r>
      <w:r>
        <w:t>Automatique</w:t>
      </w:r>
      <w:r w:rsidR="00381AF9">
        <w:t xml:space="preserve"> </w:t>
      </w:r>
      <w:r>
        <w:t>Sage</w:t>
      </w:r>
    </w:p>
    <w:p w14:paraId="29CC4CA1" w14:textId="77777777" w:rsidR="005E18BE" w:rsidRDefault="005E18BE" w:rsidP="005E18BE"/>
    <w:p w14:paraId="579C227B" w14:textId="4B8F0F23" w:rsidR="005E18BE" w:rsidRDefault="005E18BE" w:rsidP="005E18BE">
      <w:r>
        <w:t>Utiliser la codification automatique de Sage pour générer les codes client lors de la création des clients dans Sage.</w:t>
      </w:r>
    </w:p>
    <w:p w14:paraId="5D933081" w14:textId="40E48969" w:rsidR="005E18BE" w:rsidRDefault="005E18BE" w:rsidP="005E18BE">
      <w:r>
        <w:t>Dans Sage 100 &gt; Paramètre Société &gt; Tiers &gt; Codification</w:t>
      </w:r>
    </w:p>
    <w:p w14:paraId="18A2EC10" w14:textId="2ADD663E" w:rsidR="005E18BE" w:rsidRDefault="005E18BE" w:rsidP="005E18BE">
      <w:r>
        <w:t>Paramétrez la numérotation automatique, la longueur et la racine :</w:t>
      </w:r>
    </w:p>
    <w:p w14:paraId="4A3133D7" w14:textId="26EA287F" w:rsidR="005E18BE" w:rsidRDefault="005E18BE" w:rsidP="005E18BE">
      <w:r w:rsidRPr="005E18BE">
        <w:drawing>
          <wp:inline distT="0" distB="0" distL="0" distR="0" wp14:anchorId="002064E3" wp14:editId="16FFEE4B">
            <wp:extent cx="6645910" cy="2100580"/>
            <wp:effectExtent l="0" t="0" r="2540" b="0"/>
            <wp:docPr id="683406268" name="Image 1" descr="Une image contenant texte, capture d’écran, logiciel, affich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406268" name="Image 1" descr="Une image contenant texte, capture d’écran, logiciel, affichag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67DDA" w14:textId="77777777" w:rsidR="005E18BE" w:rsidRDefault="005E18BE" w:rsidP="005E18BE"/>
    <w:p w14:paraId="55EA8D8C" w14:textId="77777777" w:rsidR="005E18BE" w:rsidRDefault="005E18BE" w:rsidP="005E18BE"/>
    <w:p w14:paraId="4E64DB1D" w14:textId="42E16EF4" w:rsidR="005E18BE" w:rsidRPr="005E18BE" w:rsidRDefault="005E18BE" w:rsidP="005E18BE">
      <w:r>
        <w:t xml:space="preserve">Dans Atoo-Sync </w:t>
      </w:r>
      <w:proofErr w:type="gramStart"/>
      <w:r>
        <w:t>GesCom  configurer</w:t>
      </w:r>
      <w:proofErr w:type="gramEnd"/>
      <w:r>
        <w:t xml:space="preserve"> la codification comme ceci :</w:t>
      </w:r>
    </w:p>
    <w:p w14:paraId="643662A8" w14:textId="49564789" w:rsidR="00381AF9" w:rsidRPr="00C44132" w:rsidRDefault="005E18BE" w:rsidP="00AA037D">
      <w:r w:rsidRPr="005E18BE">
        <w:drawing>
          <wp:inline distT="0" distB="0" distL="0" distR="0" wp14:anchorId="0E0321F9" wp14:editId="2C2707A9">
            <wp:extent cx="5982535" cy="3801005"/>
            <wp:effectExtent l="0" t="0" r="0" b="9525"/>
            <wp:docPr id="525876371" name="Image 1" descr="Une image contenant texte, capture d’écran, affichag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76371" name="Image 1" descr="Une image contenant texte, capture d’écran, affichage, nombr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2535" cy="380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AF9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BE"/>
    <w:rsid w:val="00080BE0"/>
    <w:rsid w:val="001D720C"/>
    <w:rsid w:val="002F3EC3"/>
    <w:rsid w:val="00381AF9"/>
    <w:rsid w:val="005851BB"/>
    <w:rsid w:val="005A59BA"/>
    <w:rsid w:val="005E18BE"/>
    <w:rsid w:val="00816432"/>
    <w:rsid w:val="008E36C2"/>
    <w:rsid w:val="00A7328C"/>
    <w:rsid w:val="00AA037D"/>
    <w:rsid w:val="00AA3ABF"/>
    <w:rsid w:val="00BF60E6"/>
    <w:rsid w:val="00C44132"/>
    <w:rsid w:val="00CE56BF"/>
    <w:rsid w:val="00DF2176"/>
    <w:rsid w:val="00E36930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5DA1"/>
  <w15:chartTrackingRefBased/>
  <w15:docId w15:val="{F7CA0C47-150E-435F-A584-25F99351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11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2025-09-02T08:34:00Z</dcterms:created>
  <dcterms:modified xsi:type="dcterms:W3CDTF">2025-09-02T08:45:00Z</dcterms:modified>
</cp:coreProperties>
</file>