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24D" w14:textId="0FED14AD" w:rsidR="00193E69" w:rsidRPr="0096239C" w:rsidRDefault="00193E69" w:rsidP="00193E69">
      <w:pPr>
        <w:pStyle w:val="Titre"/>
        <w:rPr>
          <w:b/>
          <w:bCs/>
          <w:color w:val="FF0066"/>
        </w:rPr>
      </w:pPr>
      <w:r w:rsidRPr="0096239C">
        <w:rPr>
          <w:b/>
          <w:bCs/>
          <w:color w:val="FF0066"/>
        </w:rPr>
        <w:t>MO</w:t>
      </w:r>
      <w:r w:rsidRPr="00CD090C">
        <w:rPr>
          <w:b/>
          <w:bCs/>
          <w:color w:val="FF0066"/>
        </w:rPr>
        <w:t>DU</w:t>
      </w:r>
      <w:r w:rsidRPr="0096239C">
        <w:rPr>
          <w:b/>
          <w:bCs/>
          <w:color w:val="FF0066"/>
        </w:rPr>
        <w:t>LE OP'ART DEVIS</w:t>
      </w:r>
    </w:p>
    <w:p w14:paraId="1AB300E0" w14:textId="15404E36" w:rsidR="00193E69" w:rsidRDefault="00193E69" w:rsidP="00193E69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24"/>
        <w:gridCol w:w="2908"/>
        <w:gridCol w:w="5944"/>
      </w:tblGrid>
      <w:tr w:rsidR="00A248EA" w14:paraId="407EA7F9" w14:textId="4233C583" w:rsidTr="00A248EA">
        <w:trPr>
          <w:trHeight w:hRule="exact" w:val="340"/>
        </w:trPr>
        <w:tc>
          <w:tcPr>
            <w:tcW w:w="924" w:type="dxa"/>
            <w:vMerge w:val="restart"/>
            <w:shd w:val="clear" w:color="auto" w:fill="FF0066"/>
            <w:textDirection w:val="btLr"/>
          </w:tcPr>
          <w:p w14:paraId="7A884531" w14:textId="7883FFDC" w:rsidR="00A248EA" w:rsidRDefault="00A248EA" w:rsidP="0096239C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D02BB3">
              <w:rPr>
                <w:color w:val="FFFFFF" w:themeColor="background1"/>
                <w:sz w:val="20"/>
                <w:szCs w:val="20"/>
              </w:rPr>
              <w:t>Comptes</w:t>
            </w:r>
            <w:r w:rsidRPr="00D02BB3">
              <w:rPr>
                <w:color w:val="FFFFFF" w:themeColor="background1"/>
                <w:sz w:val="20"/>
                <w:szCs w:val="20"/>
              </w:rPr>
              <w:br/>
              <w:t>de test</w:t>
            </w:r>
          </w:p>
        </w:tc>
        <w:tc>
          <w:tcPr>
            <w:tcW w:w="2908" w:type="dxa"/>
            <w:vAlign w:val="center"/>
          </w:tcPr>
          <w:p w14:paraId="58D362B5" w14:textId="7C7B9233" w:rsidR="00A248EA" w:rsidRDefault="003519D9" w:rsidP="0096239C">
            <w:pPr>
              <w:rPr>
                <w:sz w:val="20"/>
                <w:szCs w:val="20"/>
              </w:rPr>
            </w:pPr>
            <w:hyperlink r:id="rId6" w:history="1">
              <w:r w:rsidR="00A248EA" w:rsidRPr="00562B61">
                <w:rPr>
                  <w:rStyle w:val="Lienhypertexte"/>
                  <w:sz w:val="20"/>
                  <w:szCs w:val="20"/>
                </w:rPr>
                <w:t>r.petit@test.fr</w:t>
              </w:r>
            </w:hyperlink>
            <w:r w:rsidR="00A248EA" w:rsidRPr="00562B61">
              <w:rPr>
                <w:sz w:val="20"/>
                <w:szCs w:val="20"/>
              </w:rPr>
              <w:t xml:space="preserve"> (Client Comptoir)</w:t>
            </w:r>
          </w:p>
        </w:tc>
        <w:tc>
          <w:tcPr>
            <w:tcW w:w="5944" w:type="dxa"/>
            <w:vMerge w:val="restart"/>
          </w:tcPr>
          <w:p w14:paraId="0DE5A77D" w14:textId="23F2A451" w:rsidR="00A248EA" w:rsidRDefault="00A248EA" w:rsidP="0096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Boutique test : </w:t>
            </w:r>
            <w:hyperlink r:id="rId7" w:history="1">
              <w:r w:rsidRPr="00523361">
                <w:rPr>
                  <w:rStyle w:val="Lienhypertexte"/>
                  <w:sz w:val="20"/>
                  <w:szCs w:val="20"/>
                </w:rPr>
                <w:t>http://ec.prestashop.atoonext.local/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72D1053" w14:textId="79E56318" w:rsidR="00A248EA" w:rsidRPr="00562B61" w:rsidRDefault="00A248EA" w:rsidP="0096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Les mdp des comptes sont les adresses email</w:t>
            </w:r>
          </w:p>
        </w:tc>
      </w:tr>
      <w:tr w:rsidR="00A248EA" w14:paraId="435214B9" w14:textId="76D822E8" w:rsidTr="00A248EA">
        <w:trPr>
          <w:trHeight w:hRule="exact" w:val="340"/>
        </w:trPr>
        <w:tc>
          <w:tcPr>
            <w:tcW w:w="924" w:type="dxa"/>
            <w:vMerge/>
            <w:shd w:val="clear" w:color="auto" w:fill="FF0066"/>
          </w:tcPr>
          <w:p w14:paraId="55FEDCB7" w14:textId="77777777" w:rsidR="00A248EA" w:rsidRDefault="00A248EA" w:rsidP="0096239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2D66297B" w14:textId="301A1EA8" w:rsidR="00A248EA" w:rsidRDefault="003519D9" w:rsidP="0096239C">
            <w:pPr>
              <w:rPr>
                <w:sz w:val="20"/>
                <w:szCs w:val="20"/>
              </w:rPr>
            </w:pPr>
            <w:hyperlink r:id="rId8" w:history="1">
              <w:r w:rsidR="00A248EA" w:rsidRPr="00523361">
                <w:rPr>
                  <w:rStyle w:val="Lienhypertexte"/>
                  <w:sz w:val="20"/>
                  <w:szCs w:val="20"/>
                </w:rPr>
                <w:t>e.lecompte@test.fr</w:t>
              </w:r>
            </w:hyperlink>
            <w:r w:rsidR="00A248EA">
              <w:rPr>
                <w:sz w:val="20"/>
                <w:szCs w:val="20"/>
              </w:rPr>
              <w:t xml:space="preserve"> (Grossiste)</w:t>
            </w:r>
          </w:p>
        </w:tc>
        <w:tc>
          <w:tcPr>
            <w:tcW w:w="5944" w:type="dxa"/>
            <w:vMerge/>
          </w:tcPr>
          <w:p w14:paraId="5CC0078E" w14:textId="77777777" w:rsidR="00A248EA" w:rsidRDefault="00A248EA" w:rsidP="0096239C">
            <w:pPr>
              <w:rPr>
                <w:sz w:val="20"/>
                <w:szCs w:val="20"/>
              </w:rPr>
            </w:pPr>
          </w:p>
        </w:tc>
      </w:tr>
      <w:tr w:rsidR="00A248EA" w14:paraId="641F1C1A" w14:textId="4DEEB45E" w:rsidTr="00A248EA">
        <w:trPr>
          <w:trHeight w:hRule="exact" w:val="340"/>
        </w:trPr>
        <w:tc>
          <w:tcPr>
            <w:tcW w:w="924" w:type="dxa"/>
            <w:vMerge/>
            <w:shd w:val="clear" w:color="auto" w:fill="FF0066"/>
          </w:tcPr>
          <w:p w14:paraId="3EF1CA29" w14:textId="77777777" w:rsidR="00A248EA" w:rsidRDefault="00A248EA" w:rsidP="0096239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5CE54F46" w14:textId="2E215937" w:rsidR="00A248EA" w:rsidRDefault="003519D9" w:rsidP="0096239C">
            <w:pPr>
              <w:rPr>
                <w:sz w:val="20"/>
                <w:szCs w:val="20"/>
              </w:rPr>
            </w:pPr>
            <w:hyperlink r:id="rId9" w:history="1">
              <w:r w:rsidR="00A248EA" w:rsidRPr="00562B61">
                <w:rPr>
                  <w:rStyle w:val="Lienhypertexte"/>
                  <w:sz w:val="20"/>
                  <w:szCs w:val="20"/>
                </w:rPr>
                <w:t>j.legrand@test.fr</w:t>
              </w:r>
            </w:hyperlink>
            <w:r w:rsidR="00A248EA">
              <w:rPr>
                <w:sz w:val="20"/>
                <w:szCs w:val="20"/>
              </w:rPr>
              <w:t xml:space="preserve"> (Pro)</w:t>
            </w:r>
          </w:p>
        </w:tc>
        <w:tc>
          <w:tcPr>
            <w:tcW w:w="5944" w:type="dxa"/>
            <w:vMerge/>
          </w:tcPr>
          <w:p w14:paraId="598A558F" w14:textId="77777777" w:rsidR="00A248EA" w:rsidRPr="00562B61" w:rsidRDefault="00A248EA" w:rsidP="0096239C">
            <w:pPr>
              <w:rPr>
                <w:sz w:val="20"/>
                <w:szCs w:val="20"/>
              </w:rPr>
            </w:pPr>
          </w:p>
        </w:tc>
      </w:tr>
    </w:tbl>
    <w:p w14:paraId="503B59B3" w14:textId="77777777" w:rsidR="0096239C" w:rsidRPr="00562B61" w:rsidRDefault="0096239C" w:rsidP="0096239C">
      <w:pPr>
        <w:jc w:val="center"/>
        <w:rPr>
          <w:sz w:val="20"/>
          <w:szCs w:val="20"/>
        </w:rPr>
      </w:pPr>
    </w:p>
    <w:p w14:paraId="6E29B623" w14:textId="31308A34" w:rsidR="00562B61" w:rsidRDefault="00562B61" w:rsidP="00562B61">
      <w:r>
        <w:t>De nombreux clients souhaitent pouvoir effectuer des modifications sur les devis importés via Atoo-Sync dans leur Gestion Commerciale. Ils souhaitent ensuite renvoyer ces devis modifiés vers l'espace client de la boutique.</w:t>
      </w:r>
    </w:p>
    <w:p w14:paraId="23BBE162" w14:textId="0B3B6650" w:rsidR="00562B61" w:rsidRDefault="00562B61" w:rsidP="00562B61">
      <w:r>
        <w:t>Voici les limites du module Op'Art Devis</w:t>
      </w:r>
      <w:r w:rsidR="0099598B">
        <w:t xml:space="preserve"> lié à notre Option Devis </w:t>
      </w:r>
      <w:r>
        <w:t>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56"/>
        <w:gridCol w:w="2300"/>
        <w:gridCol w:w="2300"/>
      </w:tblGrid>
      <w:tr w:rsidR="00562B61" w:rsidRPr="00562B61" w14:paraId="0F1E2926" w14:textId="77777777" w:rsidTr="00D02BB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09DA" w14:textId="77777777" w:rsidR="00562B61" w:rsidRPr="00562B61" w:rsidRDefault="00562B61" w:rsidP="0096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AD1D" w14:textId="77777777" w:rsidR="00562B61" w:rsidRPr="00562B61" w:rsidRDefault="00562B61" w:rsidP="0096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760FEDC" w14:textId="26A6CA84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MODIFICATION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DU </w:t>
            </w: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DEVIS</w:t>
            </w:r>
          </w:p>
        </w:tc>
      </w:tr>
      <w:tr w:rsidR="00562B61" w:rsidRPr="00562B61" w14:paraId="3BE1CAD4" w14:textId="77777777" w:rsidTr="00D02BB3">
        <w:trPr>
          <w:trHeight w:val="6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4783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229C" w14:textId="77777777" w:rsidR="00562B61" w:rsidRPr="00562B61" w:rsidRDefault="00562B61" w:rsidP="0096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B973" w14:textId="09A47B16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Depuis le BackOffice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781" w14:textId="011AB663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Depuis la Gestion Commerciale</w:t>
            </w:r>
            <w:r w:rsidR="00203A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</w:tr>
      <w:tr w:rsidR="00562B61" w:rsidRPr="00562B61" w14:paraId="27D9CC3E" w14:textId="77777777" w:rsidTr="00D02BB3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02EEE1F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0391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Création Devis Client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7F28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0530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562B61" w:rsidRPr="00562B61" w14:paraId="799718D4" w14:textId="77777777" w:rsidTr="00D02BB3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97D3D23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6706" w14:textId="0F8E931B" w:rsidR="00562B61" w:rsidRPr="00562B61" w:rsidRDefault="0096239C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Mise à jour</w:t>
            </w:r>
            <w:r w:rsidR="00562B61"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d'un produit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(prix/qte)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598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CB3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562B61" w:rsidRPr="00562B61" w14:paraId="0FB7E48E" w14:textId="77777777" w:rsidTr="00D02BB3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34A079FF" w14:textId="7769EDDD" w:rsidR="00562B61" w:rsidRPr="00562B61" w:rsidRDefault="00223390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495" w14:textId="5478641C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 d'un</w:t>
            </w:r>
            <w:r w:rsidR="0096239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autre</w:t>
            </w: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produit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6C8C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4FB" w14:textId="5C81871F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  <w:r w:rsidR="003F2192"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(1)</w:t>
            </w:r>
          </w:p>
        </w:tc>
      </w:tr>
      <w:tr w:rsidR="00562B61" w:rsidRPr="00562B61" w14:paraId="68516093" w14:textId="77777777" w:rsidTr="00D02BB3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1CC7C4E0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7C13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 d'une remise sur un produit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AF4F" w14:textId="3E5451DD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OUI</w:t>
            </w:r>
            <w:bookmarkStart w:id="0" w:name="_Hlk140063668"/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</w:t>
            </w:r>
            <w:r w:rsidR="0096239C"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2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)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B57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562B61" w:rsidRPr="00562B61" w14:paraId="138B4ED6" w14:textId="77777777" w:rsidTr="00D02BB3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14F2DB8B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BCD" w14:textId="050065CF" w:rsidR="00562B61" w:rsidRPr="00562B61" w:rsidRDefault="00223390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Ajout/</w:t>
            </w:r>
            <w:r w:rsidR="00562B61"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Modif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62B61"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d'un Frais de Port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C2E" w14:textId="69A4302E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OUI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</w:t>
            </w:r>
            <w:r w:rsidR="0096239C"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3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68FC" w14:textId="77777777" w:rsidR="00562B61" w:rsidRPr="008F294B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8F2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NON</w:t>
            </w:r>
          </w:p>
        </w:tc>
      </w:tr>
    </w:tbl>
    <w:p w14:paraId="1D0A164E" w14:textId="1EC870BF" w:rsidR="0096239C" w:rsidRDefault="0096239C" w:rsidP="00562B61"/>
    <w:p w14:paraId="6A331293" w14:textId="19979424" w:rsidR="00203AFF" w:rsidRDefault="00203AFF" w:rsidP="00562B61">
      <w:r>
        <w:t>*Import des devis de PrestaShop vers la Gestion Commerciale pur modification puis export des devis sur le compte PrestaShop du client</w:t>
      </w:r>
    </w:p>
    <w:p w14:paraId="7E3DD820" w14:textId="21B4CF55" w:rsidR="003F2192" w:rsidRDefault="003F2192" w:rsidP="00562B61">
      <w:r w:rsidRPr="0099598B">
        <w:rPr>
          <w:b/>
          <w:bCs/>
          <w:i/>
          <w:iCs/>
          <w:vertAlign w:val="superscript"/>
        </w:rPr>
        <w:t>(1)</w:t>
      </w:r>
      <w:r w:rsidRPr="0099598B">
        <w:rPr>
          <w:b/>
          <w:bCs/>
        </w:rPr>
        <w:t xml:space="preserve"> </w:t>
      </w:r>
      <w:r>
        <w:t>Attention le produit doit exister sur la boutique e-commerce. Sinon vous rencontrerez une erreur bloquante lors de l’export du devis.</w:t>
      </w:r>
    </w:p>
    <w:p w14:paraId="6D2AA977" w14:textId="363FF7BC" w:rsidR="003F2192" w:rsidRDefault="003F2192" w:rsidP="003F2192">
      <w:r w:rsidRPr="0099598B">
        <w:rPr>
          <w:b/>
          <w:bCs/>
          <w:i/>
          <w:iCs/>
          <w:vertAlign w:val="superscript"/>
        </w:rPr>
        <w:t>(2)</w:t>
      </w:r>
      <w:r>
        <w:t xml:space="preserve"> 2 possibilités s’offrent à vous :</w:t>
      </w:r>
      <w:r>
        <w:br/>
        <w:t xml:space="preserve">- Appliquer une remise panier </w:t>
      </w:r>
      <w:r w:rsidR="00953529">
        <w:t>lors de la modification du</w:t>
      </w:r>
      <w:r>
        <w:t xml:space="preserve"> devis</w:t>
      </w:r>
      <w:r w:rsidR="00953529">
        <w:t xml:space="preserve"> depuis PrestaShop</w:t>
      </w:r>
      <w:r>
        <w:br/>
        <w:t>- Modifier le prix du produit</w:t>
      </w:r>
      <w:r w:rsidR="00953529">
        <w:t xml:space="preserve"> lors de la modification du devis depuis PrestaShop</w:t>
      </w:r>
    </w:p>
    <w:p w14:paraId="6F835715" w14:textId="526F62CB" w:rsidR="00193E69" w:rsidRDefault="00953529" w:rsidP="00C501FC">
      <w:r w:rsidRPr="0099598B">
        <w:rPr>
          <w:b/>
          <w:bCs/>
          <w:i/>
          <w:iCs/>
          <w:vertAlign w:val="superscript"/>
        </w:rPr>
        <w:t>(3)</w:t>
      </w:r>
      <w:r>
        <w:t xml:space="preserve"> </w:t>
      </w:r>
      <w:r w:rsidR="00C501FC">
        <w:t>La gestion des frais de port</w:t>
      </w:r>
      <w:r w:rsidR="00193E69">
        <w:t xml:space="preserve"> </w:t>
      </w:r>
      <w:r w:rsidR="00C501FC">
        <w:t xml:space="preserve">est liée au Transporteurs </w:t>
      </w:r>
      <w:r w:rsidR="009B28E0">
        <w:t>paramétrés</w:t>
      </w:r>
      <w:r w:rsidR="00C501FC">
        <w:t xml:space="preserve"> dans votre boutique (Livraison &gt; Transporteur) vous </w:t>
      </w:r>
      <w:r w:rsidR="009B28E0">
        <w:t>avez la possibilité de modifier le transporteur lors de la modification du devis parmi la liste déroulante des transporteurs existants</w:t>
      </w:r>
      <w:r w:rsidR="00881C55">
        <w:t>.</w:t>
      </w:r>
    </w:p>
    <w:p w14:paraId="2957AC41" w14:textId="0F6472CF" w:rsidR="00881C55" w:rsidRPr="00881C55" w:rsidRDefault="00881C55" w:rsidP="00881C55">
      <w:pPr>
        <w:pStyle w:val="Titre1"/>
      </w:pPr>
      <w:r>
        <w:t>1. Création de Devis</w:t>
      </w:r>
    </w:p>
    <w:p w14:paraId="3F5AF574" w14:textId="7BBAC13D" w:rsidR="009B3D9E" w:rsidRPr="009B3D9E" w:rsidRDefault="00881C55" w:rsidP="009B3D9E">
      <w:pPr>
        <w:pStyle w:val="Titre2"/>
      </w:pPr>
      <w:r>
        <w:t xml:space="preserve">1.1. </w:t>
      </w:r>
      <w:r w:rsidR="009B3D9E">
        <w:t>Depuis le BackOffice</w:t>
      </w:r>
    </w:p>
    <w:p w14:paraId="21CAB008" w14:textId="086C9B5D" w:rsidR="00193E69" w:rsidRDefault="009B3D9E" w:rsidP="00193E69">
      <w:r>
        <w:t>Onglet Commandes &gt; Devis &gt; Ajouter</w:t>
      </w:r>
    </w:p>
    <w:p w14:paraId="74ACD19E" w14:textId="6876EC7E" w:rsidR="009B3D9E" w:rsidRDefault="009B3D9E" w:rsidP="00193E69">
      <w:r w:rsidRPr="009B3D9E">
        <w:rPr>
          <w:noProof/>
        </w:rPr>
        <w:drawing>
          <wp:inline distT="0" distB="0" distL="0" distR="0" wp14:anchorId="355B94B0" wp14:editId="03078C0C">
            <wp:extent cx="5760720" cy="1003300"/>
            <wp:effectExtent l="0" t="0" r="0" b="6350"/>
            <wp:docPr id="1350447937" name="Image 1" descr="Une image contenant capture d’écran, texte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47937" name="Image 1" descr="Une image contenant capture d’écran, texte, logiciel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F397" w14:textId="17902A39" w:rsidR="009B3D9E" w:rsidRDefault="00203AFF" w:rsidP="00193E69">
      <w:r>
        <w:t>P</w:t>
      </w:r>
      <w:r w:rsidR="009B3D9E">
        <w:t>rocess de création de devis</w:t>
      </w:r>
    </w:p>
    <w:p w14:paraId="5C08798A" w14:textId="4F809998" w:rsidR="009B3D9E" w:rsidRDefault="009B3D9E" w:rsidP="00193E69">
      <w:pPr>
        <w:pStyle w:val="Paragraphedeliste"/>
        <w:numPr>
          <w:ilvl w:val="0"/>
          <w:numId w:val="1"/>
        </w:numPr>
      </w:pPr>
      <w:r>
        <w:lastRenderedPageBreak/>
        <w:t>Nom</w:t>
      </w:r>
      <w:r w:rsidR="00083E62">
        <w:t xml:space="preserve"> du devis</w:t>
      </w:r>
      <w:r>
        <w:t>/Message/Document attaché au Devis</w:t>
      </w:r>
    </w:p>
    <w:p w14:paraId="3DA87206" w14:textId="75173714" w:rsidR="00193E69" w:rsidRDefault="009B3D9E" w:rsidP="00193E69">
      <w:pPr>
        <w:pStyle w:val="Paragraphedeliste"/>
        <w:numPr>
          <w:ilvl w:val="0"/>
          <w:numId w:val="1"/>
        </w:numPr>
      </w:pPr>
      <w:r>
        <w:t>Choix du client</w:t>
      </w:r>
    </w:p>
    <w:p w14:paraId="02DB9F47" w14:textId="13913ADB" w:rsidR="00193E69" w:rsidRDefault="00193E69" w:rsidP="00193E69">
      <w:pPr>
        <w:pStyle w:val="Paragraphedeliste"/>
        <w:numPr>
          <w:ilvl w:val="0"/>
          <w:numId w:val="1"/>
        </w:numPr>
      </w:pPr>
      <w:r>
        <w:t>Choix Adresse</w:t>
      </w:r>
      <w:r w:rsidR="00083E62">
        <w:t>s</w:t>
      </w:r>
      <w:r>
        <w:t xml:space="preserve"> Livraison/Facturation</w:t>
      </w:r>
    </w:p>
    <w:p w14:paraId="364DDEC2" w14:textId="77777777" w:rsidR="009B3D9E" w:rsidRDefault="009B3D9E" w:rsidP="009B3D9E">
      <w:pPr>
        <w:pStyle w:val="Paragraphedeliste"/>
        <w:numPr>
          <w:ilvl w:val="0"/>
          <w:numId w:val="1"/>
        </w:numPr>
      </w:pPr>
      <w:r>
        <w:t>Choix du ou des produits</w:t>
      </w:r>
    </w:p>
    <w:p w14:paraId="167CB924" w14:textId="33E1DD6F" w:rsidR="00193E69" w:rsidRDefault="00193E69" w:rsidP="00193E69">
      <w:pPr>
        <w:pStyle w:val="Paragraphedeliste"/>
        <w:numPr>
          <w:ilvl w:val="0"/>
          <w:numId w:val="1"/>
        </w:numPr>
      </w:pPr>
      <w:r>
        <w:t>Choix du Transporteur</w:t>
      </w:r>
    </w:p>
    <w:p w14:paraId="326C080E" w14:textId="2446E63D" w:rsidR="00193E69" w:rsidRDefault="00193E69" w:rsidP="00193E69">
      <w:pPr>
        <w:pStyle w:val="Paragraphedeliste"/>
        <w:numPr>
          <w:ilvl w:val="0"/>
          <w:numId w:val="1"/>
        </w:numPr>
      </w:pPr>
      <w:r>
        <w:t>Information inscrite sur le devis</w:t>
      </w:r>
    </w:p>
    <w:p w14:paraId="0AC3272A" w14:textId="711574FE" w:rsidR="00193E69" w:rsidRDefault="00193E69" w:rsidP="00193E69">
      <w:pPr>
        <w:pStyle w:val="Paragraphedeliste"/>
        <w:numPr>
          <w:ilvl w:val="0"/>
          <w:numId w:val="1"/>
        </w:numPr>
      </w:pPr>
      <w:r>
        <w:t>Message à destination du vendeur</w:t>
      </w:r>
    </w:p>
    <w:p w14:paraId="32BC885E" w14:textId="3C00E4C7" w:rsidR="00193E69" w:rsidRDefault="00193E69" w:rsidP="00193E69">
      <w:r>
        <w:t>Vidéo </w:t>
      </w:r>
      <w:r w:rsidR="00203AFF">
        <w:t xml:space="preserve">de l’éditeur du module Op’art Devis </w:t>
      </w:r>
      <w:r>
        <w:t>:</w:t>
      </w:r>
    </w:p>
    <w:p w14:paraId="60616D38" w14:textId="17B3E9A6" w:rsidR="00193E69" w:rsidRDefault="00193E69" w:rsidP="00193E69">
      <w:r w:rsidRPr="00193E69">
        <w:t>T:\SUPPORT\DOCUMENTATION_INTERNE\ATOO-SYNC-OPTION-DEVIS</w:t>
      </w:r>
      <w:r>
        <w:t>\</w:t>
      </w:r>
      <w:r w:rsidRPr="00193E69">
        <w:t>1-Creation-Devis-Client.mp4</w:t>
      </w:r>
    </w:p>
    <w:p w14:paraId="73072214" w14:textId="07379E26" w:rsidR="009B3D9E" w:rsidRPr="009B3D9E" w:rsidRDefault="00881C55" w:rsidP="009B3D9E">
      <w:pPr>
        <w:pStyle w:val="Titre2"/>
      </w:pPr>
      <w:r>
        <w:t xml:space="preserve">1.2. </w:t>
      </w:r>
      <w:r w:rsidR="009B3D9E">
        <w:t>Depuis la Gestion Commerciale</w:t>
      </w:r>
    </w:p>
    <w:p w14:paraId="05A0CD16" w14:textId="3386D42F" w:rsidR="00203AFF" w:rsidRDefault="00203AFF" w:rsidP="00193E69">
      <w:r>
        <w:t>Vous avez la possibilité d’export des devis créés dans votre Gestion Commerciale vers les comptes PrestaShop des clients</w:t>
      </w:r>
      <w:r w:rsidR="00881C55">
        <w:t>.</w:t>
      </w:r>
    </w:p>
    <w:p w14:paraId="100131ED" w14:textId="696928FF" w:rsidR="00881C55" w:rsidRDefault="00881C55" w:rsidP="00193E69">
      <w:r>
        <w:t>Nous vous recommandons d’utiliser le filtre SQL disponible dans la configuration du profil afin d’identifier les devis à exporter vers la boutique ainsi que les devis déjà exporté vers la boutique.</w:t>
      </w:r>
      <w:r>
        <w:br/>
      </w:r>
      <w:r>
        <w:br/>
        <w:t>Exemple de paramétrage :</w:t>
      </w:r>
    </w:p>
    <w:p w14:paraId="6D1C3ADB" w14:textId="5514ED94" w:rsidR="00396282" w:rsidRDefault="00881C55" w:rsidP="00193E69">
      <w:r w:rsidRPr="00881C55">
        <w:rPr>
          <w:noProof/>
        </w:rPr>
        <w:drawing>
          <wp:inline distT="0" distB="0" distL="0" distR="0" wp14:anchorId="0D434AEB" wp14:editId="6F05471E">
            <wp:extent cx="5760720" cy="2016760"/>
            <wp:effectExtent l="0" t="0" r="0" b="2540"/>
            <wp:docPr id="33446643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6643" name="Image 1" descr="Une image contenant texte, Police, ligne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278C" w14:textId="5039B7B6" w:rsidR="007D524F" w:rsidRDefault="007D524F" w:rsidP="00193E69">
      <w:r>
        <w:t xml:space="preserve">Nous vous invitons également à </w:t>
      </w:r>
      <w:r w:rsidR="000826D2">
        <w:t xml:space="preserve">activer la fonctionnalité dans le module Atoo-Sync GesCom de votre boutique. </w:t>
      </w:r>
    </w:p>
    <w:p w14:paraId="421D442A" w14:textId="44D4BE3E" w:rsidR="000826D2" w:rsidRDefault="000826D2" w:rsidP="00193E69">
      <w:r>
        <w:t>Dans le menu « Devis » activer « Créer le client »</w:t>
      </w:r>
    </w:p>
    <w:p w14:paraId="64A4FE04" w14:textId="181268C6" w:rsidR="007D524F" w:rsidRDefault="000826D2" w:rsidP="00193E69">
      <w:r w:rsidRPr="000826D2">
        <w:rPr>
          <w:noProof/>
        </w:rPr>
        <w:drawing>
          <wp:inline distT="0" distB="0" distL="0" distR="0" wp14:anchorId="154A3379" wp14:editId="0081D249">
            <wp:extent cx="5760720" cy="2153920"/>
            <wp:effectExtent l="0" t="0" r="0" b="0"/>
            <wp:docPr id="1098178027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78027" name="Image 1" descr="Une image contenant texte, logiciel, Icône d’ordinateur, Page web&#10;&#10;Description générée automatiquement"/>
                    <pic:cNvPicPr/>
                  </pic:nvPicPr>
                  <pic:blipFill rotWithShape="1">
                    <a:blip r:embed="rId12"/>
                    <a:srcRect t="15030"/>
                    <a:stretch/>
                  </pic:blipFill>
                  <pic:spPr bwMode="auto">
                    <a:xfrm>
                      <a:off x="0" y="0"/>
                      <a:ext cx="5760720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1ABE8" w14:textId="7EE859BC" w:rsidR="006D3252" w:rsidRDefault="006D3252" w:rsidP="00193E69">
      <w:r>
        <w:lastRenderedPageBreak/>
        <w:t>Sinon vous rencontrerez l’erreur suivante lors de l’export du devis pour un client n’existant pas encore sur votre boutique :</w:t>
      </w:r>
    </w:p>
    <w:p w14:paraId="48EE5D39" w14:textId="6802A54C" w:rsidR="006D3252" w:rsidRDefault="006D3252" w:rsidP="00193E69">
      <w:r w:rsidRPr="006D3252">
        <w:t>Error : the customer "</w:t>
      </w:r>
      <w:r>
        <w:t>xxxxxx</w:t>
      </w:r>
      <w:r w:rsidRPr="006D3252">
        <w:t>@</w:t>
      </w:r>
      <w:r>
        <w:t>xxxx</w:t>
      </w:r>
      <w:r w:rsidRPr="006D3252">
        <w:t>.</w:t>
      </w:r>
      <w:r>
        <w:t>xx</w:t>
      </w:r>
      <w:r w:rsidRPr="006D3252">
        <w:t>" does not exist in Shop !ERROR</w:t>
      </w:r>
    </w:p>
    <w:p w14:paraId="1CB0A662" w14:textId="5290CE17" w:rsidR="00193E69" w:rsidRDefault="00193E69" w:rsidP="00193E69">
      <w:pPr>
        <w:pStyle w:val="Titre1"/>
      </w:pPr>
      <w:r>
        <w:t>2</w:t>
      </w:r>
      <w:r w:rsidR="00881C55">
        <w:t xml:space="preserve">. </w:t>
      </w:r>
      <w:r w:rsidR="007D524F">
        <w:t>Modification d’un devis</w:t>
      </w:r>
      <w:r w:rsidR="006D3252">
        <w:t xml:space="preserve"> issu du module</w:t>
      </w:r>
      <w:r w:rsidR="007D524F">
        <w:t xml:space="preserve"> Op’art Devis</w:t>
      </w:r>
    </w:p>
    <w:p w14:paraId="24875EFB" w14:textId="51256FE7" w:rsidR="00881C55" w:rsidRDefault="00881C55" w:rsidP="00881C55">
      <w:pPr>
        <w:pStyle w:val="Titre2"/>
      </w:pPr>
      <w:r>
        <w:t xml:space="preserve">2.1. </w:t>
      </w:r>
      <w:r w:rsidR="00526D73">
        <w:t>Modification d’un devis issu d’Op’art Devis d</w:t>
      </w:r>
      <w:r>
        <w:t>epuis le BackOffice</w:t>
      </w:r>
      <w:r w:rsidR="00526D73">
        <w:t xml:space="preserve"> PrestaShop</w:t>
      </w:r>
    </w:p>
    <w:p w14:paraId="2C39D1C8" w14:textId="29F1DFCF" w:rsidR="00881C55" w:rsidRDefault="00BE33C3" w:rsidP="00881C55">
      <w:r>
        <w:t>Les devis (A Valider) peuvent être consulté et modifié depuis l’onglet Commandes &gt; Devis de PrestaShop :</w:t>
      </w:r>
    </w:p>
    <w:p w14:paraId="5A64DC30" w14:textId="2D88C827" w:rsidR="00BE33C3" w:rsidRDefault="00BE33C3" w:rsidP="00881C55">
      <w:r w:rsidRPr="00BE33C3">
        <w:rPr>
          <w:noProof/>
        </w:rPr>
        <w:drawing>
          <wp:inline distT="0" distB="0" distL="0" distR="0" wp14:anchorId="73734061" wp14:editId="6117E022">
            <wp:extent cx="5760720" cy="1835785"/>
            <wp:effectExtent l="0" t="0" r="0" b="0"/>
            <wp:docPr id="590447226" name="Image 1" descr="Une image contenant capture d’écran, texte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47226" name="Image 1" descr="Une image contenant capture d’écran, texte, logiciel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7B72" w14:textId="5156A795" w:rsidR="00BE33C3" w:rsidRDefault="00BE33C3" w:rsidP="00881C55">
      <w:r>
        <w:t>Modifications possibles </w:t>
      </w:r>
      <w:r w:rsidR="00083E62">
        <w:t>depuis le BackOffice</w:t>
      </w:r>
      <w:r>
        <w:t>:</w:t>
      </w:r>
    </w:p>
    <w:p w14:paraId="27DB1A76" w14:textId="0C07AFFD" w:rsidR="00BE33C3" w:rsidRDefault="00083E62" w:rsidP="00BE33C3">
      <w:pPr>
        <w:pStyle w:val="Paragraphedeliste"/>
        <w:numPr>
          <w:ilvl w:val="0"/>
          <w:numId w:val="4"/>
        </w:numPr>
      </w:pPr>
      <w:r>
        <w:t xml:space="preserve">Modification </w:t>
      </w:r>
      <w:r w:rsidR="00BE33C3">
        <w:t>Nom</w:t>
      </w:r>
      <w:r>
        <w:t xml:space="preserve"> du devis</w:t>
      </w:r>
      <w:r w:rsidR="00BE33C3">
        <w:t>/Message/Document attaché au Devis</w:t>
      </w:r>
    </w:p>
    <w:p w14:paraId="1B92EB6C" w14:textId="79608F00" w:rsidR="00BE33C3" w:rsidRDefault="00083E62" w:rsidP="00BE33C3">
      <w:pPr>
        <w:pStyle w:val="Paragraphedeliste"/>
        <w:numPr>
          <w:ilvl w:val="0"/>
          <w:numId w:val="4"/>
        </w:numPr>
      </w:pPr>
      <w:r>
        <w:t>Modification</w:t>
      </w:r>
      <w:r w:rsidR="00BE33C3">
        <w:t xml:space="preserve"> du client</w:t>
      </w:r>
    </w:p>
    <w:p w14:paraId="6E5E5DCE" w14:textId="062845E4" w:rsidR="00BE33C3" w:rsidRDefault="00083E62" w:rsidP="00BE33C3">
      <w:pPr>
        <w:pStyle w:val="Paragraphedeliste"/>
        <w:numPr>
          <w:ilvl w:val="0"/>
          <w:numId w:val="4"/>
        </w:numPr>
      </w:pPr>
      <w:r>
        <w:t>Modification des</w:t>
      </w:r>
      <w:r w:rsidR="00BE33C3">
        <w:t xml:space="preserve"> Adresse</w:t>
      </w:r>
      <w:r>
        <w:t>s</w:t>
      </w:r>
      <w:r w:rsidR="00BE33C3">
        <w:t xml:space="preserve"> Livraison/Facturation</w:t>
      </w:r>
    </w:p>
    <w:p w14:paraId="3541A44B" w14:textId="00324CD4" w:rsidR="00BE33C3" w:rsidRDefault="00083E62" w:rsidP="00BE33C3">
      <w:pPr>
        <w:pStyle w:val="Paragraphedeliste"/>
        <w:numPr>
          <w:ilvl w:val="0"/>
          <w:numId w:val="4"/>
        </w:numPr>
      </w:pPr>
      <w:r>
        <w:t>Modification des</w:t>
      </w:r>
      <w:r w:rsidR="00BE33C3">
        <w:t xml:space="preserve"> produits</w:t>
      </w:r>
      <w:r>
        <w:t xml:space="preserve"> du panier</w:t>
      </w:r>
    </w:p>
    <w:p w14:paraId="0EE121FB" w14:textId="6A3B902E" w:rsidR="00083E62" w:rsidRDefault="00083E62" w:rsidP="00BE33C3">
      <w:pPr>
        <w:pStyle w:val="Paragraphedeliste"/>
        <w:numPr>
          <w:ilvl w:val="0"/>
          <w:numId w:val="4"/>
        </w:numPr>
      </w:pPr>
      <w:r>
        <w:t>Modification de la remise (parmi les règle panier existantes su PrestaShop)</w:t>
      </w:r>
    </w:p>
    <w:p w14:paraId="6D9F35A5" w14:textId="6CE3F4FA" w:rsidR="00BE33C3" w:rsidRDefault="00083E62" w:rsidP="00083E62">
      <w:pPr>
        <w:pStyle w:val="Paragraphedeliste"/>
        <w:numPr>
          <w:ilvl w:val="0"/>
          <w:numId w:val="4"/>
        </w:numPr>
      </w:pPr>
      <w:r>
        <w:t>Modification</w:t>
      </w:r>
      <w:r w:rsidR="00BE33C3">
        <w:t xml:space="preserve"> du Transporteur</w:t>
      </w:r>
      <w:r>
        <w:t xml:space="preserve"> (parmi les transporteurs existants sur PrestaShop)</w:t>
      </w:r>
    </w:p>
    <w:p w14:paraId="2B05F842" w14:textId="7056F643" w:rsidR="00EC6016" w:rsidRDefault="007D524F" w:rsidP="009B6674">
      <w:pPr>
        <w:pStyle w:val="Titre2"/>
      </w:pPr>
      <w:r>
        <w:t>2</w:t>
      </w:r>
      <w:r w:rsidR="00881C55">
        <w:t xml:space="preserve">.2. </w:t>
      </w:r>
      <w:r w:rsidR="00BF7E21">
        <w:t>Modification d’un devis</w:t>
      </w:r>
      <w:r w:rsidR="006A5336">
        <w:t xml:space="preserve"> issu d’Op’art Devis dans</w:t>
      </w:r>
      <w:r w:rsidR="00881C55">
        <w:t xml:space="preserve"> la Gestion Commerciale</w:t>
      </w:r>
      <w:r w:rsidR="00193E69">
        <w:tab/>
      </w:r>
    </w:p>
    <w:p w14:paraId="25FE8C2B" w14:textId="428A7DD8" w:rsidR="009B6674" w:rsidRDefault="009B6674" w:rsidP="009B6674">
      <w:r>
        <w:t>Pour les devis issus du module Op’art Devis, importés dans votre Gestion Commerciale</w:t>
      </w:r>
      <w:r w:rsidR="006A5336">
        <w:t xml:space="preserve"> via Atoo-Sync GesCom</w:t>
      </w:r>
      <w:r>
        <w:t>, vous pouvez </w:t>
      </w:r>
      <w:r w:rsidR="008A795B" w:rsidRPr="008A795B">
        <w:rPr>
          <w:b/>
          <w:bCs/>
          <w:u w:val="single"/>
        </w:rPr>
        <w:t>uniquement</w:t>
      </w:r>
      <w:r w:rsidR="006A5336" w:rsidRPr="006A5336">
        <w:rPr>
          <w:b/>
          <w:bCs/>
        </w:rPr>
        <w:t xml:space="preserve"> </w:t>
      </w:r>
      <w:r w:rsidR="006A5336">
        <w:t>faire les modifications suivantes </w:t>
      </w:r>
      <w:r w:rsidR="008A795B">
        <w:t xml:space="preserve"> </w:t>
      </w:r>
      <w:r>
        <w:t>:</w:t>
      </w:r>
    </w:p>
    <w:p w14:paraId="3A78D94F" w14:textId="77777777" w:rsidR="009B6674" w:rsidRDefault="009B6674" w:rsidP="009B6674">
      <w:pPr>
        <w:pStyle w:val="Paragraphedeliste"/>
        <w:numPr>
          <w:ilvl w:val="0"/>
          <w:numId w:val="4"/>
        </w:numPr>
      </w:pPr>
      <w:r>
        <w:t>Modifier le prix de l’article</w:t>
      </w:r>
    </w:p>
    <w:p w14:paraId="71F25FB1" w14:textId="77777777" w:rsidR="009B6674" w:rsidRDefault="009B6674" w:rsidP="009B6674">
      <w:pPr>
        <w:pStyle w:val="Paragraphedeliste"/>
        <w:numPr>
          <w:ilvl w:val="0"/>
          <w:numId w:val="4"/>
        </w:numPr>
      </w:pPr>
      <w:r>
        <w:t xml:space="preserve">Modifier la quantité de l’article </w:t>
      </w:r>
    </w:p>
    <w:p w14:paraId="7C5E617E" w14:textId="22521DEC" w:rsidR="009B6674" w:rsidRDefault="009B6674" w:rsidP="009B6674">
      <w:pPr>
        <w:pStyle w:val="Paragraphedeliste"/>
        <w:numPr>
          <w:ilvl w:val="0"/>
          <w:numId w:val="4"/>
        </w:numPr>
      </w:pPr>
      <w:r>
        <w:t xml:space="preserve">Appliquer une remise </w:t>
      </w:r>
      <w:r w:rsidR="008A795B">
        <w:t>sur l’article</w:t>
      </w:r>
    </w:p>
    <w:p w14:paraId="073987A6" w14:textId="14F66220" w:rsidR="00EC6016" w:rsidRDefault="008A795B" w:rsidP="00EC6016">
      <w:pPr>
        <w:pStyle w:val="Paragraphedeliste"/>
        <w:numPr>
          <w:ilvl w:val="0"/>
          <w:numId w:val="4"/>
        </w:numPr>
      </w:pPr>
      <w:r>
        <w:t>Ajouter un</w:t>
      </w:r>
      <w:r w:rsidR="00F212AE">
        <w:t>/des</w:t>
      </w:r>
      <w:r>
        <w:t xml:space="preserve"> article</w:t>
      </w:r>
      <w:r w:rsidR="00F212AE">
        <w:t>s</w:t>
      </w:r>
      <w:r>
        <w:t xml:space="preserve"> au devis (</w:t>
      </w:r>
      <w:r w:rsidRPr="008A795B">
        <w:rPr>
          <w:b/>
          <w:bCs/>
        </w:rPr>
        <w:t>ATTENTION</w:t>
      </w:r>
      <w:r w:rsidRPr="008A795B">
        <w:t> </w:t>
      </w:r>
      <w:r>
        <w:t xml:space="preserve">: </w:t>
      </w:r>
      <w:r w:rsidRPr="008A795B">
        <w:rPr>
          <w:b/>
          <w:bCs/>
        </w:rPr>
        <w:t>ce</w:t>
      </w:r>
      <w:r w:rsidR="00F212AE">
        <w:rPr>
          <w:b/>
          <w:bCs/>
        </w:rPr>
        <w:t>(s)</w:t>
      </w:r>
      <w:r w:rsidRPr="008A795B">
        <w:rPr>
          <w:b/>
          <w:bCs/>
        </w:rPr>
        <w:t xml:space="preserve"> produit</w:t>
      </w:r>
      <w:r w:rsidR="00F212AE">
        <w:rPr>
          <w:b/>
          <w:bCs/>
        </w:rPr>
        <w:t>(s)</w:t>
      </w:r>
      <w:r w:rsidRPr="008A795B">
        <w:rPr>
          <w:b/>
          <w:bCs/>
        </w:rPr>
        <w:t xml:space="preserve"> doit</w:t>
      </w:r>
      <w:r w:rsidR="00F212AE">
        <w:rPr>
          <w:b/>
          <w:bCs/>
        </w:rPr>
        <w:t>(vent)</w:t>
      </w:r>
      <w:r w:rsidRPr="008A795B">
        <w:rPr>
          <w:b/>
          <w:bCs/>
        </w:rPr>
        <w:t xml:space="preserve"> obligatoirement exister sur votre boutique</w:t>
      </w:r>
      <w:r>
        <w:t>)</w:t>
      </w:r>
    </w:p>
    <w:p w14:paraId="10D0D292" w14:textId="4C524349" w:rsidR="006A5336" w:rsidRPr="006A5336" w:rsidRDefault="006A5336" w:rsidP="00B71574">
      <w:pPr>
        <w:pStyle w:val="Paragraphedeliste"/>
        <w:numPr>
          <w:ilvl w:val="0"/>
          <w:numId w:val="4"/>
        </w:numPr>
        <w:rPr>
          <w:b/>
          <w:bCs/>
          <w:color w:val="FF0066"/>
        </w:rPr>
      </w:pPr>
      <w:r w:rsidRPr="00AD3E10">
        <w:rPr>
          <w:b/>
          <w:bCs/>
          <w:color w:val="FF0066"/>
        </w:rPr>
        <w:t>ATTENTION LA</w:t>
      </w:r>
      <w:r>
        <w:rPr>
          <w:b/>
          <w:bCs/>
          <w:color w:val="FF0066"/>
        </w:rPr>
        <w:t xml:space="preserve"> </w:t>
      </w:r>
      <w:r w:rsidRPr="006A5336">
        <w:rPr>
          <w:b/>
          <w:bCs/>
          <w:color w:val="FF0066"/>
        </w:rPr>
        <w:t xml:space="preserve">GESTION DES FRAIS DE PORT </w:t>
      </w:r>
      <w:r>
        <w:rPr>
          <w:b/>
          <w:bCs/>
          <w:color w:val="FF0066"/>
        </w:rPr>
        <w:t xml:space="preserve">EST </w:t>
      </w:r>
      <w:r w:rsidRPr="006A5336">
        <w:rPr>
          <w:b/>
          <w:bCs/>
          <w:color w:val="FF0066"/>
        </w:rPr>
        <w:t>IMPOSSBILE</w:t>
      </w:r>
      <w:r>
        <w:rPr>
          <w:b/>
          <w:bCs/>
          <w:color w:val="FF0066"/>
        </w:rPr>
        <w:t>*</w:t>
      </w:r>
    </w:p>
    <w:p w14:paraId="0BA4757D" w14:textId="357E131C" w:rsidR="00BF7E21" w:rsidRDefault="00AD3E10" w:rsidP="00193E69">
      <w:r>
        <w:rPr>
          <w:b/>
          <w:bCs/>
          <w:color w:val="FF0066"/>
        </w:rPr>
        <w:t xml:space="preserve">* </w:t>
      </w:r>
      <w:r w:rsidR="00BF7E21">
        <w:t>Lorsqu’un devis issu du module Op’art devis est synchronisé dans votre Gestion Commerciale via Atoo-Sync,</w:t>
      </w:r>
      <w:r w:rsidR="00CD090C">
        <w:t xml:space="preserve"> le frais de port associé au devis sera créé </w:t>
      </w:r>
      <w:r w:rsidR="000F7FF1">
        <w:t>en tant que</w:t>
      </w:r>
      <w:r w:rsidR="00CD090C">
        <w:t xml:space="preserve"> ligne d’article</w:t>
      </w:r>
      <w:r w:rsidR="000F7FF1">
        <w:t xml:space="preserve"> tel que </w:t>
      </w:r>
      <w:r w:rsidR="00FD6DF8">
        <w:t xml:space="preserve">dans l’exemple </w:t>
      </w:r>
      <w:r w:rsidR="000F7FF1">
        <w:t>ci-dessous :</w:t>
      </w:r>
    </w:p>
    <w:p w14:paraId="1CCC2208" w14:textId="18EEBC83" w:rsidR="00CD090C" w:rsidRDefault="00CD090C" w:rsidP="00193E69">
      <w:r w:rsidRPr="00CD090C">
        <w:rPr>
          <w:noProof/>
        </w:rPr>
        <w:lastRenderedPageBreak/>
        <w:drawing>
          <wp:inline distT="0" distB="0" distL="0" distR="0" wp14:anchorId="19C2B812" wp14:editId="2C89EAEF">
            <wp:extent cx="5760720" cy="2780665"/>
            <wp:effectExtent l="0" t="0" r="0" b="635"/>
            <wp:docPr id="1251959621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59621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300A" w14:textId="673EE4D2" w:rsidR="000F7FF1" w:rsidRDefault="000F7FF1" w:rsidP="00193E69">
      <w:r>
        <w:t xml:space="preserve">Si vous souhaitez </w:t>
      </w:r>
      <w:r w:rsidR="00CF6108">
        <w:t>renvoyer</w:t>
      </w:r>
      <w:r>
        <w:t xml:space="preserve"> ce devis vers l’espace web du client, vous obtiendrez cette erreur</w:t>
      </w:r>
      <w:r w:rsidR="00AD3E10">
        <w:t> :</w:t>
      </w:r>
    </w:p>
    <w:p w14:paraId="6048B670" w14:textId="732ABA53" w:rsidR="00CF6108" w:rsidRDefault="00FD6DF8" w:rsidP="00193E69">
      <w:r w:rsidRPr="00FD6DF8">
        <w:t>Error : the product "ZPORT" does not exist in Shop ! &lt;br /&gt;ERROR</w:t>
      </w:r>
    </w:p>
    <w:p w14:paraId="7F6A31E2" w14:textId="05BD7B07" w:rsidR="000F7FF1" w:rsidRPr="00AD3E10" w:rsidRDefault="00FD6DF8" w:rsidP="00193E69">
      <w:pPr>
        <w:rPr>
          <w:b/>
          <w:bCs/>
          <w:color w:val="FF0066"/>
        </w:rPr>
      </w:pPr>
      <w:r>
        <w:rPr>
          <w:b/>
          <w:bCs/>
          <w:color w:val="FF0066"/>
        </w:rPr>
        <w:t xml:space="preserve">TENTATIVE DE </w:t>
      </w:r>
      <w:r w:rsidR="00AD3E10" w:rsidRPr="00AD3E10">
        <w:rPr>
          <w:b/>
          <w:bCs/>
          <w:color w:val="FF0066"/>
        </w:rPr>
        <w:t>COUTOURNEMENT en créant l’article ZPORT sur la boutique</w:t>
      </w:r>
    </w:p>
    <w:p w14:paraId="6EFB3D97" w14:textId="65540849" w:rsidR="00193E69" w:rsidRDefault="00193E69" w:rsidP="00193E69">
      <w:r w:rsidRPr="00AD3E10">
        <w:rPr>
          <w:b/>
          <w:bCs/>
        </w:rPr>
        <w:t>PB 1</w:t>
      </w:r>
      <w:r>
        <w:t xml:space="preserve"> : il ne sera pas considéré comme un FDP apparaitra en ligne d'article</w:t>
      </w:r>
      <w:r w:rsidR="00AD3E10">
        <w:t xml:space="preserve"> sur le document .pdf</w:t>
      </w:r>
    </w:p>
    <w:p w14:paraId="108B2C53" w14:textId="34078A6A" w:rsidR="00AD3E10" w:rsidRDefault="00AD3E10" w:rsidP="00193E69">
      <w:r>
        <w:t>Exemple </w:t>
      </w:r>
      <w:r w:rsidR="00DB72B6">
        <w:t xml:space="preserve">de devis client synchronisé par Atoo-Sync </w:t>
      </w:r>
      <w:r>
        <w:t>:</w:t>
      </w:r>
    </w:p>
    <w:p w14:paraId="25A57CB8" w14:textId="774A88D2" w:rsidR="005F1BE1" w:rsidRDefault="005F1BE1" w:rsidP="00193E69">
      <w:r w:rsidRPr="005F1BE1">
        <w:rPr>
          <w:color w:val="00B050"/>
        </w:rPr>
        <w:t>En vert </w:t>
      </w:r>
      <w:r>
        <w:t>: nous retrouvons bien la ligne de frais de port avec le montant correspondant à la modification faite dans Sage</w:t>
      </w:r>
      <w:r>
        <w:br/>
      </w:r>
      <w:r w:rsidRPr="00FE67E5">
        <w:rPr>
          <w:color w:val="FF0000"/>
        </w:rPr>
        <w:t>En rouge </w:t>
      </w:r>
      <w:r>
        <w:t>: e</w:t>
      </w:r>
      <w:r w:rsidR="00FE67E5">
        <w:t>n</w:t>
      </w:r>
      <w:r>
        <w:t xml:space="preserve"> pied de page frais de port </w:t>
      </w:r>
      <w:r w:rsidR="00FE67E5">
        <w:t>restera à 0</w:t>
      </w:r>
    </w:p>
    <w:p w14:paraId="177D167B" w14:textId="77777777" w:rsidR="005F1BE1" w:rsidRDefault="005F1BE1" w:rsidP="00193E69"/>
    <w:p w14:paraId="0E8B122B" w14:textId="62109E78" w:rsidR="00DB72B6" w:rsidRDefault="00DB72B6" w:rsidP="00193E69">
      <w:r w:rsidRPr="00DB72B6">
        <w:rPr>
          <w:noProof/>
        </w:rPr>
        <w:lastRenderedPageBreak/>
        <w:drawing>
          <wp:inline distT="0" distB="0" distL="0" distR="0" wp14:anchorId="329C40E7" wp14:editId="3F07E742">
            <wp:extent cx="5760720" cy="4408170"/>
            <wp:effectExtent l="0" t="0" r="0" b="0"/>
            <wp:docPr id="74617399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7399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9D10" w14:textId="39E8B20B" w:rsidR="00AD3E10" w:rsidRDefault="00AD3E10" w:rsidP="00193E69"/>
    <w:p w14:paraId="789EC31A" w14:textId="5CCC57B4" w:rsidR="00AD3E10" w:rsidRDefault="00193E69" w:rsidP="00193E69">
      <w:r w:rsidRPr="00FE67E5">
        <w:rPr>
          <w:b/>
          <w:bCs/>
        </w:rPr>
        <w:t xml:space="preserve">PB </w:t>
      </w:r>
      <w:r w:rsidR="00AD3E10" w:rsidRPr="00FE67E5">
        <w:rPr>
          <w:b/>
          <w:bCs/>
        </w:rPr>
        <w:t>2</w:t>
      </w:r>
      <w:r>
        <w:t xml:space="preserve"> : </w:t>
      </w:r>
      <w:r w:rsidR="00D15274">
        <w:t>si vous autorisez</w:t>
      </w:r>
      <w:r>
        <w:t xml:space="preserve"> le client </w:t>
      </w:r>
      <w:r w:rsidR="00D15274">
        <w:t>à transformer son devis en commande, le client va rentrer dans le processus classique de</w:t>
      </w:r>
      <w:r>
        <w:t xml:space="preserve"> </w:t>
      </w:r>
      <w:r w:rsidR="00D15274">
        <w:t>création de commande PrestaShop et devra faire le choix du</w:t>
      </w:r>
      <w:r>
        <w:t xml:space="preserve"> transporteur</w:t>
      </w:r>
      <w:r w:rsidR="00D15274">
        <w:t> :</w:t>
      </w:r>
    </w:p>
    <w:p w14:paraId="061FC15D" w14:textId="6A317972" w:rsidR="00D15274" w:rsidRDefault="00D15274" w:rsidP="00193E69">
      <w:r w:rsidRPr="00D15274">
        <w:rPr>
          <w:noProof/>
        </w:rPr>
        <w:drawing>
          <wp:inline distT="0" distB="0" distL="0" distR="0" wp14:anchorId="070D01DB" wp14:editId="0C7D1D85">
            <wp:extent cx="5760720" cy="1911985"/>
            <wp:effectExtent l="0" t="0" r="0" b="0"/>
            <wp:docPr id="383919018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19018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0F10" w14:textId="719B5D4B" w:rsidR="005F5104" w:rsidRDefault="00D15274" w:rsidP="00193E69">
      <w:r w:rsidRPr="00D15274">
        <w:rPr>
          <w:noProof/>
        </w:rPr>
        <w:lastRenderedPageBreak/>
        <w:drawing>
          <wp:inline distT="0" distB="0" distL="0" distR="0" wp14:anchorId="253DA83B" wp14:editId="0E8AFCF5">
            <wp:extent cx="5760720" cy="4351655"/>
            <wp:effectExtent l="0" t="0" r="0" b="0"/>
            <wp:docPr id="108384718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4718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672A" w14:textId="3931A5E0" w:rsidR="0086663B" w:rsidRPr="0086663B" w:rsidRDefault="00526D73" w:rsidP="00C65B82">
      <w:pPr>
        <w:pStyle w:val="Titre1"/>
      </w:pPr>
      <w:r>
        <w:t xml:space="preserve">3. Problème </w:t>
      </w:r>
      <w:r w:rsidR="00C65B82">
        <w:t>connus</w:t>
      </w:r>
    </w:p>
    <w:p w14:paraId="11432A07" w14:textId="6F696E6E" w:rsidR="0086663B" w:rsidRPr="00743030" w:rsidRDefault="00D15274" w:rsidP="0086663B">
      <w:pPr>
        <w:rPr>
          <w:b/>
          <w:bCs/>
        </w:rPr>
      </w:pPr>
      <w:r w:rsidRPr="00743030">
        <w:rPr>
          <w:b/>
          <w:bCs/>
        </w:rPr>
        <w:t>1 - Un m</w:t>
      </w:r>
      <w:r w:rsidR="0086663B" w:rsidRPr="00743030">
        <w:rPr>
          <w:b/>
          <w:bCs/>
        </w:rPr>
        <w:t xml:space="preserve">essage d'erreur </w:t>
      </w:r>
      <w:r w:rsidRPr="00743030">
        <w:rPr>
          <w:b/>
          <w:bCs/>
        </w:rPr>
        <w:t xml:space="preserve">est </w:t>
      </w:r>
      <w:r w:rsidR="0086663B" w:rsidRPr="00743030">
        <w:rPr>
          <w:b/>
          <w:bCs/>
        </w:rPr>
        <w:t>affiché</w:t>
      </w:r>
      <w:r w:rsidRPr="00743030">
        <w:rPr>
          <w:b/>
          <w:bCs/>
        </w:rPr>
        <w:t xml:space="preserve"> </w:t>
      </w:r>
      <w:r w:rsidR="0086663B" w:rsidRPr="00743030">
        <w:rPr>
          <w:b/>
          <w:bCs/>
        </w:rPr>
        <w:t>alors qu'il n'y a pas d'erreur :</w:t>
      </w:r>
    </w:p>
    <w:p w14:paraId="2391362C" w14:textId="5561A651" w:rsidR="0086663B" w:rsidRDefault="0086663B" w:rsidP="0086663B">
      <w:r>
        <w:t>Si dans le paramétrage du profil les champs encadrés en rouge sont vides :</w:t>
      </w:r>
    </w:p>
    <w:p w14:paraId="3D8B578E" w14:textId="733BD198" w:rsidR="0086663B" w:rsidRDefault="0086663B" w:rsidP="0086663B">
      <w:r w:rsidRPr="0086663B">
        <w:rPr>
          <w:noProof/>
        </w:rPr>
        <w:drawing>
          <wp:inline distT="0" distB="0" distL="0" distR="0" wp14:anchorId="58E4B4CB" wp14:editId="3C4743B7">
            <wp:extent cx="5760720" cy="2002790"/>
            <wp:effectExtent l="0" t="0" r="0" b="0"/>
            <wp:docPr id="6833097" name="Image 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97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D552" w14:textId="44B82F12" w:rsidR="0086663B" w:rsidRDefault="0086663B" w:rsidP="0086663B">
      <w:r>
        <w:t>L’erreur suivante sera affichée :</w:t>
      </w:r>
      <w:r>
        <w:br/>
        <w:t xml:space="preserve">"Erreur lors de la modification du document dans l'ERP" </w:t>
      </w:r>
    </w:p>
    <w:p w14:paraId="7C581AD6" w14:textId="77777777" w:rsidR="00A702B7" w:rsidRDefault="0086663B" w:rsidP="002D7A5A">
      <w:r>
        <w:t>Celle-ci n’est pas bloquante.</w:t>
      </w:r>
    </w:p>
    <w:p w14:paraId="2C5FFEB1" w14:textId="076E081A" w:rsidR="00F819A6" w:rsidRPr="00743030" w:rsidRDefault="00D15274" w:rsidP="002D7A5A">
      <w:pPr>
        <w:rPr>
          <w:b/>
          <w:bCs/>
        </w:rPr>
      </w:pPr>
      <w:r w:rsidRPr="00743030">
        <w:rPr>
          <w:b/>
          <w:bCs/>
        </w:rPr>
        <w:t xml:space="preserve">2 </w:t>
      </w:r>
      <w:r w:rsidR="00F819A6" w:rsidRPr="00743030">
        <w:rPr>
          <w:b/>
          <w:bCs/>
        </w:rPr>
        <w:t>–</w:t>
      </w:r>
      <w:r w:rsidRPr="00743030">
        <w:rPr>
          <w:b/>
          <w:bCs/>
        </w:rPr>
        <w:t xml:space="preserve"> </w:t>
      </w:r>
      <w:r w:rsidR="00743030" w:rsidRPr="00743030">
        <w:rPr>
          <w:b/>
          <w:bCs/>
        </w:rPr>
        <w:t>Message d’e</w:t>
      </w:r>
      <w:r w:rsidR="00F819A6" w:rsidRPr="00743030">
        <w:rPr>
          <w:b/>
          <w:bCs/>
        </w:rPr>
        <w:t xml:space="preserve">rreur </w:t>
      </w:r>
      <w:r w:rsidR="00743030" w:rsidRPr="00743030">
        <w:rPr>
          <w:b/>
          <w:bCs/>
        </w:rPr>
        <w:t xml:space="preserve">lors de </w:t>
      </w:r>
      <w:r w:rsidR="00A34078">
        <w:rPr>
          <w:b/>
          <w:bCs/>
        </w:rPr>
        <w:t>l’import des devis</w:t>
      </w:r>
      <w:r w:rsidR="00743030" w:rsidRPr="00743030">
        <w:rPr>
          <w:b/>
          <w:bCs/>
        </w:rPr>
        <w:t> :</w:t>
      </w:r>
    </w:p>
    <w:p w14:paraId="46B8D047" w14:textId="77777777" w:rsidR="00743030" w:rsidRDefault="00743030" w:rsidP="00743030">
      <w:r>
        <w:t>« </w:t>
      </w:r>
      <w:r w:rsidRPr="00F819A6">
        <w:t>La création des devis a échouée</w:t>
      </w:r>
      <w:r>
        <w:t xml:space="preserve"> - </w:t>
      </w:r>
      <w:r w:rsidRPr="00F819A6">
        <w:t>Statut invalide pour le document DE00147 !</w:t>
      </w:r>
      <w:r>
        <w:t> »</w:t>
      </w:r>
    </w:p>
    <w:p w14:paraId="041E3C23" w14:textId="047146E6" w:rsidR="00743030" w:rsidRDefault="00743030" w:rsidP="00743030">
      <w:r>
        <w:lastRenderedPageBreak/>
        <w:t>Vérifier dans Sage 100c &gt; Paramètres société &gt; Documents &gt; Souche et circuit de validation que les statuts Saisi/Confirmé/Accepté soit bien coché pour les type de document Devis :</w:t>
      </w:r>
    </w:p>
    <w:p w14:paraId="0FC98B62" w14:textId="7A221EB7" w:rsidR="00743030" w:rsidRDefault="00743030" w:rsidP="00743030">
      <w:r w:rsidRPr="00743030">
        <w:rPr>
          <w:noProof/>
        </w:rPr>
        <w:drawing>
          <wp:inline distT="0" distB="0" distL="0" distR="0" wp14:anchorId="0A0152D6" wp14:editId="799B3782">
            <wp:extent cx="5760720" cy="3682365"/>
            <wp:effectExtent l="0" t="0" r="0" b="0"/>
            <wp:docPr id="139578425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8425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C61E" w14:textId="77777777" w:rsidR="0099598B" w:rsidRDefault="0099598B" w:rsidP="002D7A5A">
      <w:pPr>
        <w:rPr>
          <w:b/>
          <w:bCs/>
          <w:color w:val="FF0066"/>
        </w:rPr>
      </w:pPr>
    </w:p>
    <w:p w14:paraId="2F749029" w14:textId="1DA65063" w:rsidR="00576092" w:rsidRDefault="00C65B82" w:rsidP="00C65B82">
      <w:pPr>
        <w:pStyle w:val="Titre1"/>
      </w:pPr>
      <w:r>
        <w:t>4. Recommandations</w:t>
      </w:r>
    </w:p>
    <w:p w14:paraId="0D3A8EEE" w14:textId="50657E93" w:rsidR="00576092" w:rsidRPr="00576092" w:rsidRDefault="00C65B82" w:rsidP="00C65B82">
      <w:pPr>
        <w:pStyle w:val="Titre2"/>
      </w:pPr>
      <w:r>
        <w:t xml:space="preserve">4.1 </w:t>
      </w:r>
      <w:r w:rsidR="00576092" w:rsidRPr="00576092">
        <w:t>Sage 100 c</w:t>
      </w:r>
      <w:r w:rsidR="00576092">
        <w:t xml:space="preserve"> – Champ d’entête de document</w:t>
      </w:r>
    </w:p>
    <w:p w14:paraId="0588ACAC" w14:textId="4B2BB2EE" w:rsidR="00576092" w:rsidRDefault="00576092" w:rsidP="00576092">
      <w:r>
        <w:t>Attention, si vous utilisez les champs d’entête de document natif dans Sage (exemple Entête 1) :</w:t>
      </w:r>
    </w:p>
    <w:p w14:paraId="43F23E30" w14:textId="77777777" w:rsidR="00576092" w:rsidRDefault="00576092" w:rsidP="0099598B">
      <w:pPr>
        <w:rPr>
          <w:b/>
          <w:bCs/>
          <w:color w:val="FF0066"/>
          <w:sz w:val="24"/>
          <w:szCs w:val="24"/>
        </w:rPr>
      </w:pPr>
      <w:r w:rsidRPr="00576092">
        <w:rPr>
          <w:b/>
          <w:bCs/>
          <w:noProof/>
          <w:color w:val="FF0066"/>
          <w:sz w:val="28"/>
          <w:szCs w:val="28"/>
        </w:rPr>
        <w:drawing>
          <wp:inline distT="0" distB="0" distL="0" distR="0" wp14:anchorId="2A54A824" wp14:editId="1CA136F3">
            <wp:extent cx="5760720" cy="2769870"/>
            <wp:effectExtent l="0" t="0" r="0" b="0"/>
            <wp:docPr id="1278039864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39864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E76F" w14:textId="7B8D82E6" w:rsidR="00576092" w:rsidRDefault="00576092" w:rsidP="0099598B">
      <w:pPr>
        <w:rPr>
          <w:b/>
          <w:bCs/>
        </w:rPr>
      </w:pPr>
      <w:r>
        <w:t xml:space="preserve">Vous devrez paramétrer le filtre SQL en utilisant </w:t>
      </w:r>
      <w:r w:rsidRPr="00576092">
        <w:rPr>
          <w:b/>
          <w:bCs/>
        </w:rPr>
        <w:t>DO_Coord01</w:t>
      </w:r>
    </w:p>
    <w:p w14:paraId="0EB6F052" w14:textId="192E5D38" w:rsidR="00365CEF" w:rsidRDefault="00365CEF" w:rsidP="0099598B">
      <w:r>
        <w:lastRenderedPageBreak/>
        <w:t>Exemple : ici nous exportons les devis dont le champ « Entête 1 » est WEB. Une fois exporté vers le site, ce champ sera mis à jour en TRAITE</w:t>
      </w:r>
    </w:p>
    <w:p w14:paraId="11B6FB60" w14:textId="60E1452E" w:rsidR="00365CEF" w:rsidRDefault="00365CEF" w:rsidP="0099598B">
      <w:pPr>
        <w:rPr>
          <w:color w:val="FF0066"/>
          <w:sz w:val="24"/>
          <w:szCs w:val="24"/>
        </w:rPr>
      </w:pPr>
      <w:r w:rsidRPr="00365CEF">
        <w:rPr>
          <w:noProof/>
          <w:color w:val="FF0066"/>
          <w:sz w:val="24"/>
          <w:szCs w:val="24"/>
        </w:rPr>
        <w:drawing>
          <wp:inline distT="0" distB="0" distL="0" distR="0" wp14:anchorId="3D27DE76" wp14:editId="297DE63E">
            <wp:extent cx="5760720" cy="2271395"/>
            <wp:effectExtent l="0" t="0" r="0" b="0"/>
            <wp:docPr id="1859188431" name="Image 1" descr="Une image contenant texte, logiciel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88431" name="Image 1" descr="Une image contenant texte, logiciel, capture d’écran, Police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E851" w14:textId="77777777" w:rsidR="00365CEF" w:rsidRDefault="00365CEF" w:rsidP="0099598B">
      <w:r>
        <w:t>Devis dans Sage 100c avant export vers la boutique :</w:t>
      </w:r>
    </w:p>
    <w:p w14:paraId="5DEF8B0C" w14:textId="3DE60D74" w:rsidR="00365CEF" w:rsidRDefault="00365CEF" w:rsidP="0099598B">
      <w:r w:rsidRPr="00365CEF">
        <w:rPr>
          <w:noProof/>
        </w:rPr>
        <w:drawing>
          <wp:inline distT="0" distB="0" distL="0" distR="0" wp14:anchorId="607495E3" wp14:editId="4885B0F0">
            <wp:extent cx="5760720" cy="2788920"/>
            <wp:effectExtent l="0" t="0" r="0" b="0"/>
            <wp:docPr id="4575750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750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8909" w14:textId="4C941A80" w:rsidR="00365CEF" w:rsidRDefault="00365CEF" w:rsidP="0099598B">
      <w:r>
        <w:t>Devis dans Sage 100c après export vers la boutique :</w:t>
      </w:r>
    </w:p>
    <w:p w14:paraId="124AC598" w14:textId="0C4E3030" w:rsidR="00365CEF" w:rsidRDefault="00365CEF" w:rsidP="0099598B">
      <w:r w:rsidRPr="00365CEF">
        <w:rPr>
          <w:noProof/>
        </w:rPr>
        <w:lastRenderedPageBreak/>
        <w:drawing>
          <wp:inline distT="0" distB="0" distL="0" distR="0" wp14:anchorId="2E9B5F1B" wp14:editId="340131EC">
            <wp:extent cx="5760720" cy="2785745"/>
            <wp:effectExtent l="0" t="0" r="0" b="0"/>
            <wp:docPr id="74527516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7516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1976" w14:textId="4FE9EC61" w:rsidR="0099598B" w:rsidRPr="0099598B" w:rsidRDefault="00C65B82" w:rsidP="00C65B82">
      <w:pPr>
        <w:pStyle w:val="Titre2"/>
      </w:pPr>
      <w:r>
        <w:t xml:space="preserve">4.2 </w:t>
      </w:r>
      <w:r w:rsidR="0099598B" w:rsidRPr="0099598B">
        <w:t>EBP</w:t>
      </w:r>
      <w:r w:rsidR="00576092">
        <w:t xml:space="preserve"> - </w:t>
      </w:r>
      <w:r w:rsidR="00576092" w:rsidRPr="0099598B">
        <w:t>Champ personnalisé</w:t>
      </w:r>
    </w:p>
    <w:p w14:paraId="4E088BCC" w14:textId="77777777" w:rsidR="0099598B" w:rsidRDefault="0099598B" w:rsidP="0099598B">
      <w:r>
        <w:t>Attention pour la Gestion Commerciale EBP</w:t>
      </w:r>
    </w:p>
    <w:p w14:paraId="38E7F956" w14:textId="77777777" w:rsidR="0099598B" w:rsidRDefault="0099598B" w:rsidP="0099598B">
      <w:r>
        <w:t xml:space="preserve">Le champs à renseigner dans le FILTRE SQL doit être le </w:t>
      </w:r>
      <w:r w:rsidRPr="0086663B">
        <w:rPr>
          <w:b/>
          <w:bCs/>
          <w:color w:val="FF0066"/>
        </w:rPr>
        <w:t>nom interne</w:t>
      </w:r>
      <w:r w:rsidRPr="0086663B">
        <w:rPr>
          <w:color w:val="FF0066"/>
        </w:rPr>
        <w:t xml:space="preserve"> </w:t>
      </w:r>
      <w:r>
        <w:t>en non le nom affiché</w:t>
      </w:r>
    </w:p>
    <w:p w14:paraId="3655251F" w14:textId="77777777" w:rsidR="0099598B" w:rsidRDefault="0099598B" w:rsidP="0099598B">
      <w:r w:rsidRPr="0086663B">
        <w:rPr>
          <w:noProof/>
        </w:rPr>
        <w:drawing>
          <wp:inline distT="0" distB="0" distL="0" distR="0" wp14:anchorId="7DB46AEE" wp14:editId="0D771A02">
            <wp:extent cx="5760720" cy="2143125"/>
            <wp:effectExtent l="0" t="0" r="0" b="9525"/>
            <wp:docPr id="1550986643" name="Image 1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86643" name="Image 1" descr="Une image contenant texte, nombre, logiciel, Police&#10;&#10;Description générée automatique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D7AC" w14:textId="77777777" w:rsidR="0099598B" w:rsidRDefault="0099598B" w:rsidP="0099598B">
      <w:r>
        <w:t xml:space="preserve">Exemple : </w:t>
      </w:r>
    </w:p>
    <w:p w14:paraId="25C7D148" w14:textId="77777777" w:rsidR="0099598B" w:rsidRDefault="0099598B" w:rsidP="0099598B">
      <w:r w:rsidRPr="0086663B">
        <w:rPr>
          <w:noProof/>
        </w:rPr>
        <w:drawing>
          <wp:inline distT="0" distB="0" distL="0" distR="0" wp14:anchorId="2D2D87C8" wp14:editId="46BEE151">
            <wp:extent cx="5760720" cy="1763395"/>
            <wp:effectExtent l="0" t="0" r="0" b="8255"/>
            <wp:docPr id="2035290025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90025" name="Image 1" descr="Une image contenant texte, capture d’écran, ligne, Police&#10;&#10;Description générée automatiquement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57D52" w14:textId="77777777" w:rsidR="00576092" w:rsidRDefault="00576092" w:rsidP="002D7A5A">
      <w:pPr>
        <w:rPr>
          <w:b/>
          <w:bCs/>
          <w:color w:val="FF0066"/>
        </w:rPr>
      </w:pPr>
    </w:p>
    <w:p w14:paraId="267DCCD0" w14:textId="77777777" w:rsidR="0099598B" w:rsidRDefault="0099598B" w:rsidP="002D7A5A">
      <w:pPr>
        <w:rPr>
          <w:b/>
          <w:bCs/>
          <w:color w:val="FF0066"/>
        </w:rPr>
      </w:pPr>
    </w:p>
    <w:p w14:paraId="71839EDA" w14:textId="4D04D446" w:rsidR="00A34078" w:rsidRPr="00A34078" w:rsidRDefault="00C65B82" w:rsidP="00C65B82">
      <w:pPr>
        <w:pStyle w:val="Titre1"/>
      </w:pPr>
      <w:r>
        <w:lastRenderedPageBreak/>
        <w:t>5. Astuces</w:t>
      </w:r>
    </w:p>
    <w:p w14:paraId="41AB3FF1" w14:textId="42DF05FA" w:rsidR="002D7A5A" w:rsidRDefault="00C65B82" w:rsidP="00C65B82">
      <w:pPr>
        <w:pStyle w:val="Titre2"/>
      </w:pPr>
      <w:r>
        <w:t>5.1 Ne pas bloquer l’export des devis lors d’une erreur</w:t>
      </w:r>
    </w:p>
    <w:p w14:paraId="6DFC054D" w14:textId="6D00497C" w:rsidR="00A702B7" w:rsidRPr="00A702B7" w:rsidRDefault="00A702B7" w:rsidP="002D7A5A">
      <w:pPr>
        <w:rPr>
          <w:color w:val="000000" w:themeColor="text1"/>
        </w:rPr>
      </w:pPr>
      <w:r w:rsidRPr="00A702B7">
        <w:rPr>
          <w:color w:val="000000" w:themeColor="text1"/>
        </w:rPr>
        <w:t>Pour les clients souhaitant réaliser les exports de devis de Sage vers PrestaShop et qui ne souhaite</w:t>
      </w:r>
      <w:r>
        <w:rPr>
          <w:color w:val="000000" w:themeColor="text1"/>
        </w:rPr>
        <w:t>nt</w:t>
      </w:r>
      <w:r w:rsidRPr="00A702B7">
        <w:rPr>
          <w:color w:val="000000" w:themeColor="text1"/>
        </w:rPr>
        <w:t xml:space="preserve"> pas gérer les erreurs en temps réel</w:t>
      </w:r>
      <w:r>
        <w:rPr>
          <w:color w:val="000000" w:themeColor="text1"/>
        </w:rPr>
        <w:t>, nous avons la possibilité de ne pas bloquer l’envoi du paquet.</w:t>
      </w:r>
    </w:p>
    <w:p w14:paraId="39B41874" w14:textId="1C511572" w:rsidR="002D7A5A" w:rsidRDefault="002D7A5A" w:rsidP="002D7A5A">
      <w:r>
        <w:t xml:space="preserve">Ajout dans les </w:t>
      </w:r>
      <w:r w:rsidRPr="002D7A5A">
        <w:rPr>
          <w:b/>
          <w:bCs/>
        </w:rPr>
        <w:t>Options Avancées</w:t>
      </w:r>
      <w:r>
        <w:t> de la configuration du profil:</w:t>
      </w:r>
    </w:p>
    <w:p w14:paraId="042C3940" w14:textId="4BC25ECB" w:rsidR="002D7A5A" w:rsidRDefault="002D7A5A" w:rsidP="002D7A5A">
      <w:pPr>
        <w:rPr>
          <w:b/>
          <w:bCs/>
          <w:color w:val="FF0066"/>
        </w:rPr>
      </w:pPr>
      <w:r>
        <w:rPr>
          <w:rStyle w:val="lev"/>
        </w:rPr>
        <w:t>Continue on errors</w:t>
      </w:r>
      <w:r w:rsidRPr="002D7A5A">
        <w:rPr>
          <w:rStyle w:val="lev"/>
          <w:b w:val="0"/>
          <w:bCs w:val="0"/>
        </w:rPr>
        <w:t xml:space="preserve"> </w:t>
      </w:r>
      <w:r>
        <w:rPr>
          <w:rStyle w:val="lev"/>
          <w:b w:val="0"/>
          <w:bCs w:val="0"/>
        </w:rPr>
        <w:t xml:space="preserve">&gt; True </w:t>
      </w:r>
    </w:p>
    <w:p w14:paraId="69BDD724" w14:textId="77777777" w:rsidR="0049784A" w:rsidRDefault="0049784A" w:rsidP="0086663B"/>
    <w:p w14:paraId="42ACC5DF" w14:textId="77777777" w:rsidR="0049784A" w:rsidRDefault="0049784A" w:rsidP="0086663B"/>
    <w:p w14:paraId="7043DF96" w14:textId="77777777" w:rsidR="0086663B" w:rsidRDefault="0086663B" w:rsidP="0086663B"/>
    <w:sectPr w:rsidR="00866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896"/>
    <w:multiLevelType w:val="hybridMultilevel"/>
    <w:tmpl w:val="67CC9636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26"/>
    <w:multiLevelType w:val="hybridMultilevel"/>
    <w:tmpl w:val="7D383390"/>
    <w:lvl w:ilvl="0" w:tplc="DFE01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4893"/>
    <w:multiLevelType w:val="hybridMultilevel"/>
    <w:tmpl w:val="03D2F350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719B5"/>
    <w:multiLevelType w:val="hybridMultilevel"/>
    <w:tmpl w:val="AF4CACC8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1783">
    <w:abstractNumId w:val="0"/>
  </w:num>
  <w:num w:numId="2" w16cid:durableId="141237736">
    <w:abstractNumId w:val="3"/>
  </w:num>
  <w:num w:numId="3" w16cid:durableId="1399815774">
    <w:abstractNumId w:val="1"/>
  </w:num>
  <w:num w:numId="4" w16cid:durableId="211262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9"/>
    <w:rsid w:val="000826D2"/>
    <w:rsid w:val="00083E62"/>
    <w:rsid w:val="000F7FF1"/>
    <w:rsid w:val="00193E69"/>
    <w:rsid w:val="00203AFF"/>
    <w:rsid w:val="00223390"/>
    <w:rsid w:val="002D7A5A"/>
    <w:rsid w:val="003519D9"/>
    <w:rsid w:val="00365CEF"/>
    <w:rsid w:val="00396282"/>
    <w:rsid w:val="003F2192"/>
    <w:rsid w:val="0049784A"/>
    <w:rsid w:val="00526D73"/>
    <w:rsid w:val="00562B61"/>
    <w:rsid w:val="00576092"/>
    <w:rsid w:val="005F1BE1"/>
    <w:rsid w:val="005F5104"/>
    <w:rsid w:val="00624A18"/>
    <w:rsid w:val="00630D93"/>
    <w:rsid w:val="006A5336"/>
    <w:rsid w:val="006C5CF0"/>
    <w:rsid w:val="006D3252"/>
    <w:rsid w:val="00734513"/>
    <w:rsid w:val="00743030"/>
    <w:rsid w:val="007D524F"/>
    <w:rsid w:val="0086663B"/>
    <w:rsid w:val="00881C55"/>
    <w:rsid w:val="008A795B"/>
    <w:rsid w:val="008F294B"/>
    <w:rsid w:val="008F2F3C"/>
    <w:rsid w:val="00941B89"/>
    <w:rsid w:val="00953529"/>
    <w:rsid w:val="0096239C"/>
    <w:rsid w:val="0099598B"/>
    <w:rsid w:val="009B28E0"/>
    <w:rsid w:val="009B3D9E"/>
    <w:rsid w:val="009B6674"/>
    <w:rsid w:val="00A248EA"/>
    <w:rsid w:val="00A34078"/>
    <w:rsid w:val="00A702B7"/>
    <w:rsid w:val="00A7328C"/>
    <w:rsid w:val="00AD3E10"/>
    <w:rsid w:val="00B14E12"/>
    <w:rsid w:val="00BE33C3"/>
    <w:rsid w:val="00BF7E21"/>
    <w:rsid w:val="00C501FC"/>
    <w:rsid w:val="00C65B82"/>
    <w:rsid w:val="00C75EA0"/>
    <w:rsid w:val="00CD090C"/>
    <w:rsid w:val="00CF6108"/>
    <w:rsid w:val="00D02BB3"/>
    <w:rsid w:val="00D15274"/>
    <w:rsid w:val="00DB72B6"/>
    <w:rsid w:val="00E252B6"/>
    <w:rsid w:val="00E66413"/>
    <w:rsid w:val="00E85349"/>
    <w:rsid w:val="00EC6016"/>
    <w:rsid w:val="00F212AE"/>
    <w:rsid w:val="00F819A6"/>
    <w:rsid w:val="00FA66F2"/>
    <w:rsid w:val="00FB4F2D"/>
    <w:rsid w:val="00FD6DF8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636"/>
  <w15:chartTrackingRefBased/>
  <w15:docId w15:val="{72AB0729-AE0D-406B-AB6A-0E809120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E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3E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3E6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93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93E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9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93E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D7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lecompte@test.fr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://ec.prestashop.atoonext.local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mailto:r.petit@test.fr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j.legrand@test.f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618D-4E7A-46BD-A3F1-88DF09C1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11084</TotalTime>
  <Pages>10</Pages>
  <Words>1020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37</cp:revision>
  <dcterms:created xsi:type="dcterms:W3CDTF">2023-07-07T07:41:00Z</dcterms:created>
  <dcterms:modified xsi:type="dcterms:W3CDTF">2023-07-27T12:14:00Z</dcterms:modified>
</cp:coreProperties>
</file>