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E18B" w14:textId="3A1CD833" w:rsidR="00381AF9" w:rsidRDefault="004970C4" w:rsidP="004970C4">
      <w:pPr>
        <w:pStyle w:val="Titre1"/>
      </w:pPr>
      <w:r>
        <w:t xml:space="preserve">Atoo-Sync GesCom | Activer logs url pour transmettre le journal au support </w:t>
      </w:r>
    </w:p>
    <w:p w14:paraId="11473E76" w14:textId="77777777" w:rsidR="003479CE" w:rsidRDefault="004970C4" w:rsidP="004970C4">
      <w:r>
        <w:t>Vous rencontrez des erreurs lors de l’export de vos produits</w:t>
      </w:r>
      <w:r w:rsidR="003479CE">
        <w:t xml:space="preserve"> et vous souhaitez nous les transmettre pour analyse.</w:t>
      </w:r>
    </w:p>
    <w:p w14:paraId="6485121B" w14:textId="5DD9505A" w:rsidR="004970C4" w:rsidRDefault="003479CE" w:rsidP="004970C4">
      <w:r>
        <w:t>Voici la procédure à suivre pour générer les fichiers dont nous avons besoin.</w:t>
      </w:r>
      <w:r w:rsidR="004970C4">
        <w:br/>
      </w:r>
      <w:r w:rsidR="004970C4">
        <w:br/>
      </w:r>
    </w:p>
    <w:p w14:paraId="6ADB60E4" w14:textId="4BF8F25A" w:rsidR="004970C4" w:rsidRDefault="003479CE" w:rsidP="004970C4">
      <w:r>
        <w:t xml:space="preserve">1/ </w:t>
      </w:r>
      <w:r w:rsidR="004970C4">
        <w:t>Activer les logs url dans l’application</w:t>
      </w:r>
    </w:p>
    <w:p w14:paraId="4173317B" w14:textId="372A903D" w:rsidR="004970C4" w:rsidRDefault="004970C4" w:rsidP="004970C4">
      <w:r>
        <w:t xml:space="preserve">Cliquez sur « Configurer le profil » </w:t>
      </w:r>
      <w:r w:rsidRPr="004970C4">
        <w:drawing>
          <wp:inline distT="0" distB="0" distL="0" distR="0" wp14:anchorId="76EC418F" wp14:editId="3E565572">
            <wp:extent cx="676369" cy="752580"/>
            <wp:effectExtent l="0" t="0" r="9525" b="9525"/>
            <wp:docPr id="972045674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45674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EBFF0" w14:textId="4F6286C8" w:rsidR="004970C4" w:rsidRDefault="004970C4" w:rsidP="004970C4">
      <w:r>
        <w:t>Cliquez sur « Options Avancées »</w:t>
      </w:r>
    </w:p>
    <w:p w14:paraId="5FA4DF7F" w14:textId="7B663FA7" w:rsidR="004970C4" w:rsidRDefault="004970C4" w:rsidP="004970C4">
      <w:r w:rsidRPr="004970C4">
        <w:drawing>
          <wp:inline distT="0" distB="0" distL="0" distR="0" wp14:anchorId="1CA4E8C0" wp14:editId="6975D700">
            <wp:extent cx="6645910" cy="4533900"/>
            <wp:effectExtent l="0" t="0" r="2540" b="0"/>
            <wp:docPr id="2100016783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16783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E7E3" w14:textId="78713069" w:rsidR="004970C4" w:rsidRDefault="004970C4" w:rsidP="004970C4">
      <w:r>
        <w:t>Dans la partie « Logging », activer les xml et les logs url</w:t>
      </w:r>
    </w:p>
    <w:p w14:paraId="17DFCB8F" w14:textId="0FA0A152" w:rsidR="004970C4" w:rsidRDefault="004970C4" w:rsidP="004970C4">
      <w:r w:rsidRPr="004970C4">
        <w:drawing>
          <wp:inline distT="0" distB="0" distL="0" distR="0" wp14:anchorId="205972C6" wp14:editId="29202971">
            <wp:extent cx="6645910" cy="1588135"/>
            <wp:effectExtent l="0" t="0" r="2540" b="0"/>
            <wp:docPr id="97359718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9718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C736" w14:textId="31A991CD" w:rsidR="004970C4" w:rsidRDefault="003479CE" w:rsidP="004970C4">
      <w:r>
        <w:lastRenderedPageBreak/>
        <w:t xml:space="preserve">2/ </w:t>
      </w:r>
      <w:r w:rsidR="004970C4">
        <w:t xml:space="preserve">Filtrer sur le ou les articles qui posent </w:t>
      </w:r>
      <w:r w:rsidR="004730C0">
        <w:t>un problème</w:t>
      </w:r>
      <w:r w:rsidR="004970C4">
        <w:t xml:space="preserve"> en utilisant le filtre SQL dans l’onglet « Export des articles vers la boutique »</w:t>
      </w:r>
    </w:p>
    <w:p w14:paraId="65E42038" w14:textId="5B12DB0C" w:rsidR="004970C4" w:rsidRDefault="004970C4" w:rsidP="004970C4">
      <w:r w:rsidRPr="004970C4">
        <w:drawing>
          <wp:inline distT="0" distB="0" distL="0" distR="0" wp14:anchorId="7D6A3BB7" wp14:editId="5BE51F4F">
            <wp:extent cx="6645910" cy="4547870"/>
            <wp:effectExtent l="0" t="0" r="2540" b="5080"/>
            <wp:docPr id="1120082948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82948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46D3" w14:textId="0E563B70" w:rsidR="004970C4" w:rsidRDefault="003479CE" w:rsidP="004970C4">
      <w:r>
        <w:t xml:space="preserve">3/ </w:t>
      </w:r>
      <w:r w:rsidR="004970C4">
        <w:t xml:space="preserve">Lancez la synchronisation des articles </w:t>
      </w:r>
      <w:r w:rsidR="004970C4" w:rsidRPr="004970C4">
        <w:drawing>
          <wp:inline distT="0" distB="0" distL="0" distR="0" wp14:anchorId="127C70EE" wp14:editId="1B8D0685">
            <wp:extent cx="600159" cy="581106"/>
            <wp:effectExtent l="0" t="0" r="9525" b="9525"/>
            <wp:docPr id="1100628438" name="Image 1" descr="Une image contenant jaune, Rectangle, capture d’écran, car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28438" name="Image 1" descr="Une image contenant jaune, Rectangle, capture d’écran, carré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0C0">
        <w:t xml:space="preserve"> pour générer l’erreur :</w:t>
      </w:r>
    </w:p>
    <w:p w14:paraId="0BEB0D4B" w14:textId="1552ABC3" w:rsidR="004970C4" w:rsidRDefault="004730C0" w:rsidP="004970C4">
      <w:r w:rsidRPr="004730C0">
        <w:drawing>
          <wp:inline distT="0" distB="0" distL="0" distR="0" wp14:anchorId="1F9417D5" wp14:editId="42184D06">
            <wp:extent cx="6645910" cy="3404235"/>
            <wp:effectExtent l="0" t="0" r="2540" b="5715"/>
            <wp:docPr id="1231974590" name="Image 1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74590" name="Image 1" descr="Une image contenant texte, Appareils électroniques, capture d’écran, logiciel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90B1" w14:textId="06BAD5B1" w:rsidR="00A7383D" w:rsidRDefault="00A7383D" w:rsidP="00A7383D">
      <w:r>
        <w:br/>
        <w:t>Si vous souhaitez que nous analysions les erreurs, vous pouvez nous fournir les fichiers suivants :</w:t>
      </w:r>
    </w:p>
    <w:p w14:paraId="7C6E2C88" w14:textId="44F8E17E" w:rsidR="00A7383D" w:rsidRDefault="003479CE" w:rsidP="004970C4">
      <w:r>
        <w:lastRenderedPageBreak/>
        <w:t>A</w:t>
      </w:r>
      <w:r w:rsidR="00A7383D">
        <w:t>/ Les logs</w:t>
      </w:r>
    </w:p>
    <w:p w14:paraId="5FEE6444" w14:textId="3AEBA48A" w:rsidR="004730C0" w:rsidRDefault="004730C0" w:rsidP="004970C4">
      <w:r>
        <w:t xml:space="preserve">Récupérez le fichier de log </w:t>
      </w:r>
      <w:r w:rsidR="00EE435A">
        <w:t xml:space="preserve">du jour </w:t>
      </w:r>
      <w:r>
        <w:t xml:space="preserve">situé dans </w:t>
      </w:r>
    </w:p>
    <w:p w14:paraId="73113C69" w14:textId="7DA84BAF" w:rsidR="004730C0" w:rsidRDefault="004730C0" w:rsidP="004970C4">
      <w:r w:rsidRPr="004730C0">
        <w:t>C:\ProgramData\Atoo Next\Atoo-Sync GesCom\logs</w:t>
      </w:r>
    </w:p>
    <w:p w14:paraId="29F1CA24" w14:textId="3B165035" w:rsidR="004730C0" w:rsidRDefault="004730C0" w:rsidP="004970C4">
      <w:r>
        <w:t>Dans</w:t>
      </w:r>
      <w:r w:rsidR="00EE435A">
        <w:t xml:space="preserve"> ce fichier </w:t>
      </w:r>
      <w:r>
        <w:t xml:space="preserve">vous devriez </w:t>
      </w:r>
      <w:r w:rsidR="00EE435A">
        <w:t>voir</w:t>
      </w:r>
      <w:r>
        <w:t xml:space="preserve"> les url </w:t>
      </w:r>
      <w:r w:rsidR="00EE435A">
        <w:t>puis l’</w:t>
      </w:r>
      <w:r>
        <w:t>erreur :</w:t>
      </w:r>
    </w:p>
    <w:p w14:paraId="06FFB831" w14:textId="67CF8E94" w:rsidR="004730C0" w:rsidRDefault="004730C0" w:rsidP="004970C4">
      <w:r w:rsidRPr="004730C0">
        <w:drawing>
          <wp:inline distT="0" distB="0" distL="0" distR="0" wp14:anchorId="209DC4A5" wp14:editId="4E076CDB">
            <wp:extent cx="6645910" cy="2731770"/>
            <wp:effectExtent l="0" t="0" r="2540" b="0"/>
            <wp:docPr id="1678769037" name="Image 1" descr="Une image contenant texte, capture d’écran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69037" name="Image 1" descr="Une image contenant texte, capture d’écran, affichag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50F1" w14:textId="3D0EA9CD" w:rsidR="00A7383D" w:rsidRDefault="003479CE" w:rsidP="00A7383D">
      <w:r>
        <w:t>B</w:t>
      </w:r>
      <w:r w:rsidR="00A7383D">
        <w:t xml:space="preserve">/ le xml de l’article/ de l’image qui pose </w:t>
      </w:r>
      <w:r>
        <w:t>problème</w:t>
      </w:r>
    </w:p>
    <w:p w14:paraId="5075DC3B" w14:textId="1710D7DC" w:rsidR="00A7383D" w:rsidRDefault="00A7383D" w:rsidP="00A7383D">
      <w:r>
        <w:t xml:space="preserve">Dans le dossier situé </w:t>
      </w:r>
      <w:r w:rsidRPr="004730C0">
        <w:t>C:\ProgramData\Atoo Next\Atoo-Sync GesCom\</w:t>
      </w:r>
      <w:r>
        <w:t>tmp</w:t>
      </w:r>
      <w:r w:rsidR="003479CE">
        <w:t xml:space="preserve"> </w:t>
      </w:r>
      <w:r>
        <w:t xml:space="preserve">vous trouverez le xml de l’article </w:t>
      </w:r>
      <w:r w:rsidRPr="00A7383D">
        <w:t>Product_</w:t>
      </w:r>
      <w:r>
        <w:t>REFARTICLE</w:t>
      </w:r>
      <w:r w:rsidRPr="00A7383D">
        <w:t>.xml</w:t>
      </w:r>
      <w:r>
        <w:br/>
      </w:r>
      <w:r>
        <w:br/>
        <w:t>Nous utilisons</w:t>
      </w:r>
      <w:r w:rsidR="003479CE">
        <w:t xml:space="preserve"> l’application</w:t>
      </w:r>
      <w:r>
        <w:t xml:space="preserve"> Postman pour analyser les logs retourné par le serveur web.</w:t>
      </w:r>
      <w:r>
        <w:br/>
        <w:t>En fonction du retour du serveur, soit nous comprenons l’erreur et nous corrigeons la donné dans la Gestion Commerciale, soit nous transmettons les erreurs à notre équipe développement.</w:t>
      </w:r>
    </w:p>
    <w:p w14:paraId="66D53E24" w14:textId="53D84DF8" w:rsidR="00EE435A" w:rsidRPr="004970C4" w:rsidRDefault="00EE435A" w:rsidP="004970C4"/>
    <w:sectPr w:rsidR="00EE435A" w:rsidRPr="004970C4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335AF"/>
    <w:multiLevelType w:val="hybridMultilevel"/>
    <w:tmpl w:val="16B2296C"/>
    <w:lvl w:ilvl="0" w:tplc="29D2A9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76596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1A"/>
    <w:rsid w:val="00015D1A"/>
    <w:rsid w:val="00080BE0"/>
    <w:rsid w:val="00161D43"/>
    <w:rsid w:val="001D720C"/>
    <w:rsid w:val="002F3EC3"/>
    <w:rsid w:val="003479CE"/>
    <w:rsid w:val="00381AF9"/>
    <w:rsid w:val="004730C0"/>
    <w:rsid w:val="004970C4"/>
    <w:rsid w:val="005851BB"/>
    <w:rsid w:val="005A59BA"/>
    <w:rsid w:val="00653843"/>
    <w:rsid w:val="00816432"/>
    <w:rsid w:val="008E36C2"/>
    <w:rsid w:val="0092067D"/>
    <w:rsid w:val="00A7328C"/>
    <w:rsid w:val="00A7383D"/>
    <w:rsid w:val="00AA037D"/>
    <w:rsid w:val="00AA3ABF"/>
    <w:rsid w:val="00BF60E6"/>
    <w:rsid w:val="00C44132"/>
    <w:rsid w:val="00CE56BF"/>
    <w:rsid w:val="00DF2176"/>
    <w:rsid w:val="00DF4224"/>
    <w:rsid w:val="00E25BEB"/>
    <w:rsid w:val="00EB6679"/>
    <w:rsid w:val="00EE435A"/>
    <w:rsid w:val="00F6374C"/>
    <w:rsid w:val="00FA66F2"/>
    <w:rsid w:val="00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9EB6"/>
  <w15:chartTrackingRefBased/>
  <w15:docId w15:val="{58008D81-DFDC-45FB-BB1E-41C0C475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211</TotalTime>
  <Pages>3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7</cp:revision>
  <dcterms:created xsi:type="dcterms:W3CDTF">2025-07-08T15:31:00Z</dcterms:created>
  <dcterms:modified xsi:type="dcterms:W3CDTF">2025-07-09T13:33:00Z</dcterms:modified>
</cp:coreProperties>
</file>