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0FEA3" w14:textId="38FC4BD1" w:rsidR="00FA66F2" w:rsidRDefault="0099512A">
      <w:r>
        <w:t xml:space="preserve">TEST </w:t>
      </w:r>
      <w:r w:rsidR="009721E3">
        <w:t>PRODUIT EN ATTENTE</w:t>
      </w:r>
    </w:p>
    <w:p w14:paraId="7AE8B940" w14:textId="5D7D2537" w:rsidR="00F65A30" w:rsidRDefault="00F65A30">
      <w:hyperlink r:id="rId5" w:history="1">
        <w:r w:rsidRPr="00875554">
          <w:rPr>
            <w:rStyle w:val="Lienhypertexte"/>
          </w:rPr>
          <w:t>https://docs.atoo-next.net/atoo-sync-gescom-ebp-produits-en-attente-p2162.html</w:t>
        </w:r>
      </w:hyperlink>
    </w:p>
    <w:p w14:paraId="6A3B6B11" w14:textId="77777777" w:rsidR="00F65A30" w:rsidRDefault="00F65A30"/>
    <w:p w14:paraId="2225B141" w14:textId="77777777" w:rsidR="00F65A30" w:rsidRDefault="00F65A30"/>
    <w:p w14:paraId="7E586F70" w14:textId="2C174062" w:rsidR="00F65A30" w:rsidRDefault="00F65A30">
      <w:r>
        <w:t>----------------------------------------------------------------------------------------------------------------------------------</w:t>
      </w:r>
    </w:p>
    <w:p w14:paraId="30F2D60E" w14:textId="77777777" w:rsidR="00F65A30" w:rsidRDefault="00F65A30"/>
    <w:p w14:paraId="02394541" w14:textId="5012A037" w:rsidR="009721E3" w:rsidRDefault="009721E3">
      <w:r>
        <w:t>Commande ID 1</w:t>
      </w:r>
      <w:r w:rsidR="0099512A">
        <w:t>9</w:t>
      </w:r>
      <w:r>
        <w:t xml:space="preserve"> dans Presta &gt; Article </w:t>
      </w:r>
      <w:r w:rsidRPr="009721E3">
        <w:rPr>
          <w:b/>
          <w:bCs/>
        </w:rPr>
        <w:t>MICRODECK</w:t>
      </w:r>
      <w:r>
        <w:t xml:space="preserve"> quantité commandée = 10</w:t>
      </w:r>
    </w:p>
    <w:p w14:paraId="7F7E1AEF" w14:textId="77777777" w:rsidR="0099512A" w:rsidRDefault="0099512A">
      <w:r>
        <w:rPr>
          <w:noProof/>
        </w:rPr>
        <w:drawing>
          <wp:inline distT="0" distB="0" distL="0" distR="0" wp14:anchorId="37D47D7C" wp14:editId="1B1E49F7">
            <wp:extent cx="5760720" cy="3117850"/>
            <wp:effectExtent l="0" t="0" r="0" b="6350"/>
            <wp:docPr id="1379857796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85779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1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0F0C0" w14:textId="289288CB" w:rsidR="009721E3" w:rsidRDefault="009721E3">
      <w:r>
        <w:t xml:space="preserve">Etat du stock de l’article </w:t>
      </w:r>
      <w:r w:rsidRPr="009721E3">
        <w:rPr>
          <w:b/>
          <w:bCs/>
        </w:rPr>
        <w:t>MICRODECK</w:t>
      </w:r>
      <w:r>
        <w:t xml:space="preserve"> dans Sage 5 en stock</w:t>
      </w:r>
    </w:p>
    <w:p w14:paraId="3A6385D8" w14:textId="52FDB55E" w:rsidR="009721E3" w:rsidRDefault="009721E3">
      <w:r w:rsidRPr="009721E3">
        <w:rPr>
          <w:noProof/>
        </w:rPr>
        <w:drawing>
          <wp:inline distT="0" distB="0" distL="0" distR="0" wp14:anchorId="6A23AEE3" wp14:editId="4038E9DD">
            <wp:extent cx="5760720" cy="1256665"/>
            <wp:effectExtent l="0" t="0" r="0" b="635"/>
            <wp:docPr id="1764808968" name="Image 1" descr="Une image contenant texte, Police, capture d’écran, lign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08968" name="Image 1" descr="Une image contenant texte, Police, capture d’écran, ligne&#10;&#10;Description générée automatiquement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5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6A0EE" w14:textId="447D7AF8" w:rsidR="003E118F" w:rsidRDefault="003E118F">
      <w:pPr>
        <w:rPr>
          <w:noProof/>
        </w:rPr>
      </w:pPr>
      <w:r>
        <w:t xml:space="preserve">Transformation du Bon de Commande en </w:t>
      </w:r>
      <w:r w:rsidR="00490AD6">
        <w:t xml:space="preserve">Bon </w:t>
      </w:r>
      <w:r>
        <w:t>de Livraison</w:t>
      </w:r>
      <w:r w:rsidR="0099512A">
        <w:t xml:space="preserve"> &gt; comme je n’ai pas 10 quantité en stock pour cet article</w:t>
      </w:r>
      <w:r w:rsidR="0099512A">
        <w:rPr>
          <w:noProof/>
        </w:rPr>
        <w:t>, sage m’invite à générer le BL pour les 5 à envoyer</w:t>
      </w:r>
    </w:p>
    <w:p w14:paraId="0F700252" w14:textId="71B28035" w:rsidR="009721E3" w:rsidRDefault="0099512A">
      <w:r w:rsidRPr="0099512A">
        <w:rPr>
          <w:noProof/>
        </w:rPr>
        <w:lastRenderedPageBreak/>
        <w:drawing>
          <wp:inline distT="0" distB="0" distL="0" distR="0" wp14:anchorId="67ED5E6C" wp14:editId="184C481A">
            <wp:extent cx="5249008" cy="5391902"/>
            <wp:effectExtent l="0" t="0" r="8890" b="0"/>
            <wp:docPr id="1104722131" name="Image 1" descr="Une image contenant texte, Appareils électroniques, capture d’écran, nombr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4722131" name="Image 1" descr="Une image contenant texte, Appareils électroniques, capture d’écran, nombr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49008" cy="5391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4303B" w14:textId="74230978" w:rsidR="00490AD6" w:rsidRDefault="00490AD6"/>
    <w:p w14:paraId="5ABD3F67" w14:textId="77777777" w:rsidR="00EF3C7D" w:rsidRDefault="00490AD6">
      <w:r>
        <w:t xml:space="preserve">Je me retrouve donc avec </w:t>
      </w:r>
    </w:p>
    <w:p w14:paraId="3C0D4773" w14:textId="21B4114B" w:rsidR="003E118F" w:rsidRDefault="00490AD6" w:rsidP="00EF3C7D">
      <w:pPr>
        <w:pStyle w:val="Paragraphedeliste"/>
        <w:numPr>
          <w:ilvl w:val="0"/>
          <w:numId w:val="1"/>
        </w:numPr>
      </w:pPr>
      <w:r>
        <w:lastRenderedPageBreak/>
        <w:t>un BL pour l’envoi de 5 produits (sur les 10 commandés)</w:t>
      </w:r>
      <w:r w:rsidR="0099512A">
        <w:br/>
      </w:r>
      <w:r w:rsidR="0099512A" w:rsidRPr="0099512A">
        <w:rPr>
          <w:noProof/>
        </w:rPr>
        <w:drawing>
          <wp:inline distT="0" distB="0" distL="0" distR="0" wp14:anchorId="14084164" wp14:editId="7D9A755F">
            <wp:extent cx="5760720" cy="3139440"/>
            <wp:effectExtent l="0" t="0" r="0" b="3810"/>
            <wp:docPr id="1601784137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784137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39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36BD38" w14:textId="5A7E853E" w:rsidR="00EB1850" w:rsidRDefault="00EB1850" w:rsidP="00EB1850">
      <w:pPr>
        <w:ind w:left="708"/>
      </w:pPr>
      <w:r>
        <w:t>La date de livraison prévue pour le BL est le 25/10/23</w:t>
      </w:r>
    </w:p>
    <w:p w14:paraId="56200239" w14:textId="1C63F1A5" w:rsidR="00EF3C7D" w:rsidRDefault="00EF3C7D" w:rsidP="00EF3C7D">
      <w:pPr>
        <w:pStyle w:val="Paragraphedeliste"/>
        <w:numPr>
          <w:ilvl w:val="0"/>
          <w:numId w:val="1"/>
        </w:numPr>
      </w:pPr>
      <w:r>
        <w:t>une commande avec le</w:t>
      </w:r>
      <w:r w:rsidR="0099512A">
        <w:t xml:space="preserve">s </w:t>
      </w:r>
      <w:r>
        <w:t>5 produit</w:t>
      </w:r>
      <w:r w:rsidR="0099512A">
        <w:t xml:space="preserve">s </w:t>
      </w:r>
      <w:r>
        <w:t>en attente</w:t>
      </w:r>
      <w:r w:rsidR="0099512A">
        <w:t xml:space="preserve"> de réappro</w:t>
      </w:r>
      <w:r>
        <w:t xml:space="preserve"> (</w:t>
      </w:r>
      <w:r w:rsidR="0099512A">
        <w:t xml:space="preserve">références </w:t>
      </w:r>
      <w:r>
        <w:t>à commander auprès de mon fournisseur)</w:t>
      </w:r>
      <w:r w:rsidR="0099512A">
        <w:br/>
      </w:r>
      <w:r w:rsidR="00EB1850" w:rsidRPr="00EB1850">
        <w:rPr>
          <w:noProof/>
        </w:rPr>
        <w:drawing>
          <wp:inline distT="0" distB="0" distL="0" distR="0" wp14:anchorId="413A026F" wp14:editId="0484D18A">
            <wp:extent cx="5760720" cy="3109595"/>
            <wp:effectExtent l="0" t="0" r="0" b="0"/>
            <wp:docPr id="1933116974" name="Image 1" descr="Une image contenant texte, capture d’écran, logiciel, Icône d’ordinateur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16974" name="Image 1" descr="Une image contenant texte, capture d’écran, logiciel, Icône d’ordinateur&#10;&#10;Description générée automatiquement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0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7A323" w14:textId="0C75B6DD" w:rsidR="00EB1850" w:rsidRDefault="00EB1850" w:rsidP="00212B63">
      <w:pPr>
        <w:pStyle w:val="Paragraphedeliste"/>
        <w:numPr>
          <w:ilvl w:val="0"/>
          <w:numId w:val="2"/>
        </w:numPr>
      </w:pPr>
      <w:r>
        <w:t>Si date de livraison prévue est renseigné</w:t>
      </w:r>
      <w:r w:rsidR="00212B63">
        <w:t>e</w:t>
      </w:r>
      <w:r>
        <w:t xml:space="preserve"> (exemple ci-dessus au 301023)</w:t>
      </w:r>
      <w:r w:rsidR="00212B63">
        <w:t xml:space="preserve"> c’est cette date qui sera envoyer lors de l’envoi des produits en attente.</w:t>
      </w:r>
    </w:p>
    <w:p w14:paraId="379B27DC" w14:textId="439BA69F" w:rsidR="00212B63" w:rsidRDefault="00212B63" w:rsidP="00212B63">
      <w:pPr>
        <w:pStyle w:val="Paragraphedeliste"/>
        <w:numPr>
          <w:ilvl w:val="0"/>
          <w:numId w:val="2"/>
        </w:numPr>
      </w:pPr>
      <w:r>
        <w:t xml:space="preserve">SI la date de livraison prévue n’est pas renseignée </w:t>
      </w:r>
    </w:p>
    <w:p w14:paraId="41C2B64C" w14:textId="03B0AABC" w:rsidR="00212B63" w:rsidRDefault="00212B63" w:rsidP="00212B63">
      <w:r>
        <w:t>Lecture dans les doc d’achat</w:t>
      </w:r>
    </w:p>
    <w:p w14:paraId="51779952" w14:textId="5702FDFB" w:rsidR="003E118F" w:rsidRDefault="003E118F">
      <w:r>
        <w:t xml:space="preserve">Dans Atoo-Sync  </w:t>
      </w:r>
    </w:p>
    <w:p w14:paraId="111ACF69" w14:textId="6D683611" w:rsidR="00EF3C7D" w:rsidRDefault="00EF3C7D">
      <w:r w:rsidRPr="00EF3C7D">
        <w:rPr>
          <w:noProof/>
        </w:rPr>
        <w:lastRenderedPageBreak/>
        <w:drawing>
          <wp:inline distT="0" distB="0" distL="0" distR="0" wp14:anchorId="51EF0A62" wp14:editId="5A6E3422">
            <wp:extent cx="1247949" cy="714475"/>
            <wp:effectExtent l="0" t="0" r="0" b="9525"/>
            <wp:docPr id="668416414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416414" name="Image 1" descr="Une image contenant Police, texte, logo, Graphique&#10;&#10;Description générée automatique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47949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0B4BD" w14:textId="77777777" w:rsidR="0099512A" w:rsidRPr="0099512A" w:rsidRDefault="0099512A" w:rsidP="0099512A">
      <w:pPr>
        <w:rPr>
          <w:sz w:val="18"/>
          <w:szCs w:val="18"/>
        </w:rPr>
      </w:pPr>
      <w:r w:rsidRPr="0099512A">
        <w:rPr>
          <w:sz w:val="18"/>
          <w:szCs w:val="18"/>
        </w:rPr>
        <w:t>--------------------------------------------------------------------------------</w:t>
      </w:r>
    </w:p>
    <w:p w14:paraId="7FF28E53" w14:textId="77777777" w:rsidR="0099512A" w:rsidRPr="0099512A" w:rsidRDefault="0099512A" w:rsidP="0099512A">
      <w:pPr>
        <w:rPr>
          <w:sz w:val="18"/>
          <w:szCs w:val="18"/>
        </w:rPr>
      </w:pPr>
      <w:r w:rsidRPr="0099512A">
        <w:rPr>
          <w:sz w:val="18"/>
          <w:szCs w:val="18"/>
        </w:rPr>
        <w:t>23/10/2023 16:13:24 - Mise à jour des statuts des commandes Début</w:t>
      </w:r>
    </w:p>
    <w:p w14:paraId="6C4AD033" w14:textId="52C15350" w:rsidR="0099512A" w:rsidRPr="0099512A" w:rsidRDefault="0099512A" w:rsidP="0099512A">
      <w:pPr>
        <w:rPr>
          <w:sz w:val="18"/>
          <w:szCs w:val="18"/>
        </w:rPr>
      </w:pPr>
      <w:r w:rsidRPr="0099512A">
        <w:rPr>
          <w:sz w:val="18"/>
          <w:szCs w:val="18"/>
        </w:rPr>
        <w:t>--------------------------------------------------------------------------------</w:t>
      </w:r>
      <w:r>
        <w:rPr>
          <w:sz w:val="18"/>
          <w:szCs w:val="18"/>
        </w:rPr>
        <w:br/>
      </w:r>
      <w:r w:rsidRPr="0099512A">
        <w:rPr>
          <w:sz w:val="18"/>
          <w:szCs w:val="18"/>
        </w:rPr>
        <w:t>23/10/2023 16:13:25 - Mise à jour des statuts des commandes</w:t>
      </w:r>
      <w:r>
        <w:rPr>
          <w:sz w:val="18"/>
          <w:szCs w:val="18"/>
        </w:rPr>
        <w:br/>
      </w:r>
      <w:r w:rsidRPr="0099512A">
        <w:rPr>
          <w:sz w:val="18"/>
          <w:szCs w:val="18"/>
        </w:rPr>
        <w:t>23/10/2023 16:13:25 - -&gt; 1/1 - Commande id: 19</w:t>
      </w:r>
      <w:r>
        <w:rPr>
          <w:sz w:val="18"/>
          <w:szCs w:val="18"/>
        </w:rPr>
        <w:br/>
      </w:r>
      <w:r w:rsidRPr="0099512A">
        <w:rPr>
          <w:sz w:val="18"/>
          <w:szCs w:val="18"/>
        </w:rPr>
        <w:t>23/10/2023 16:13:25 - -&gt;Envoi de la date de livraison du document : 25/10/2023</w:t>
      </w:r>
      <w:r>
        <w:rPr>
          <w:sz w:val="18"/>
          <w:szCs w:val="18"/>
        </w:rPr>
        <w:br/>
      </w:r>
      <w:r w:rsidRPr="0099512A">
        <w:rPr>
          <w:sz w:val="18"/>
          <w:szCs w:val="18"/>
        </w:rPr>
        <w:t>23/10/2023 16:13:25 - -&gt;Envoyer le détails des livraisons</w:t>
      </w:r>
      <w:r>
        <w:rPr>
          <w:sz w:val="18"/>
          <w:szCs w:val="18"/>
        </w:rPr>
        <w:br/>
      </w:r>
      <w:r w:rsidRPr="0099512A">
        <w:rPr>
          <w:sz w:val="18"/>
          <w:szCs w:val="18"/>
        </w:rPr>
        <w:t>23/10/2023 16:13:26 - -&gt;Changer le statut de la commande en 3</w:t>
      </w:r>
      <w:r>
        <w:rPr>
          <w:sz w:val="18"/>
          <w:szCs w:val="18"/>
        </w:rPr>
        <w:br/>
      </w:r>
      <w:r w:rsidRPr="0099512A">
        <w:rPr>
          <w:sz w:val="18"/>
          <w:szCs w:val="18"/>
        </w:rPr>
        <w:t>23/10/2023 16:13:26 - -&gt;Envoi du numéro de document : BL00120</w:t>
      </w:r>
      <w:r>
        <w:rPr>
          <w:sz w:val="18"/>
          <w:szCs w:val="18"/>
        </w:rPr>
        <w:br/>
      </w:r>
      <w:r w:rsidRPr="0099512A">
        <w:rPr>
          <w:sz w:val="18"/>
          <w:szCs w:val="18"/>
        </w:rPr>
        <w:t>--------------------------------------------------------------------------------</w:t>
      </w:r>
    </w:p>
    <w:p w14:paraId="44FBCDBA" w14:textId="45F7A074" w:rsidR="0099512A" w:rsidRDefault="0099512A" w:rsidP="00EF3C7D">
      <w:r w:rsidRPr="0099512A">
        <w:rPr>
          <w:sz w:val="18"/>
          <w:szCs w:val="18"/>
        </w:rPr>
        <w:t>23/10/2023 16:13:27 - Mise à jour des statuts des commandes Fin</w:t>
      </w:r>
      <w:r>
        <w:rPr>
          <w:sz w:val="18"/>
          <w:szCs w:val="18"/>
        </w:rPr>
        <w:br/>
      </w:r>
    </w:p>
    <w:p w14:paraId="0736FA26" w14:textId="24D5A012" w:rsidR="0099512A" w:rsidRDefault="0099512A" w:rsidP="00EF3C7D">
      <w:r>
        <w:t>At</w:t>
      </w:r>
      <w:r w:rsidR="00EB1850">
        <w:t>o</w:t>
      </w:r>
      <w:r>
        <w:t xml:space="preserve">o-Sync envoi vers la boutique </w:t>
      </w:r>
      <w:r w:rsidR="00EB1850">
        <w:t>le statut « </w:t>
      </w:r>
      <w:r w:rsidR="00EB1850">
        <w:rPr>
          <w:rStyle w:val="label"/>
          <w:color w:val="FFFFFF"/>
          <w:shd w:val="clear" w:color="auto" w:fill="3498D8"/>
        </w:rPr>
        <w:t>En cours de préparation</w:t>
      </w:r>
      <w:r w:rsidR="00EB1850">
        <w:t> » ainsi que l</w:t>
      </w:r>
      <w:r>
        <w:t xml:space="preserve">a date de livraison </w:t>
      </w:r>
      <w:r w:rsidR="00EB1850">
        <w:t xml:space="preserve">prévue renseignée dans le </w:t>
      </w:r>
      <w:r w:rsidRPr="0099512A">
        <w:t>BL00120</w:t>
      </w:r>
      <w:r w:rsidR="00EB1850">
        <w:t xml:space="preserve"> (= 25/10/23)  </w:t>
      </w:r>
    </w:p>
    <w:p w14:paraId="157444DE" w14:textId="0D7177C0" w:rsidR="00E07116" w:rsidRPr="00E07116" w:rsidRDefault="00EB1850" w:rsidP="00EF3C7D">
      <w:r>
        <w:t>Cela correspond au f</w:t>
      </w:r>
      <w:r w:rsidR="00E07116" w:rsidRPr="00E07116">
        <w:t xml:space="preserve">ichier .xml généré par Atoo-Sync </w:t>
      </w:r>
    </w:p>
    <w:p w14:paraId="41D47A2F" w14:textId="3D94B474" w:rsidR="00E07116" w:rsidRDefault="0099512A" w:rsidP="00EF3C7D">
      <w:pPr>
        <w:rPr>
          <w:sz w:val="18"/>
          <w:szCs w:val="18"/>
        </w:rPr>
      </w:pPr>
      <w:r w:rsidRPr="0099512A">
        <w:rPr>
          <w:noProof/>
          <w:sz w:val="18"/>
          <w:szCs w:val="18"/>
        </w:rPr>
        <w:drawing>
          <wp:inline distT="0" distB="0" distL="0" distR="0" wp14:anchorId="0CDB889B" wp14:editId="5D145A34">
            <wp:extent cx="1552792" cy="333422"/>
            <wp:effectExtent l="0" t="0" r="0" b="9525"/>
            <wp:docPr id="135535742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3574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52792" cy="333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FD7552" w14:textId="77777777" w:rsidR="003E118F" w:rsidRDefault="003E118F">
      <w:r>
        <w:rPr>
          <w:noProof/>
        </w:rPr>
        <w:drawing>
          <wp:inline distT="0" distB="0" distL="0" distR="0" wp14:anchorId="35F79D7B" wp14:editId="49CD043B">
            <wp:extent cx="962159" cy="714475"/>
            <wp:effectExtent l="0" t="0" r="0" b="9525"/>
            <wp:docPr id="935230372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5230372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159" cy="7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3C22936F" w14:textId="1FB8D7AA" w:rsidR="00EB1850" w:rsidRDefault="00EB1850" w:rsidP="00EB1850">
      <w:pPr>
        <w:rPr>
          <w:sz w:val="18"/>
          <w:szCs w:val="18"/>
        </w:rPr>
      </w:pPr>
      <w:r w:rsidRPr="00EB1850">
        <w:rPr>
          <w:sz w:val="18"/>
          <w:szCs w:val="18"/>
        </w:rPr>
        <w:t>--------------------------------------------------------------------------------</w:t>
      </w:r>
      <w:r>
        <w:rPr>
          <w:sz w:val="18"/>
          <w:szCs w:val="18"/>
        </w:rPr>
        <w:br/>
      </w:r>
      <w:r w:rsidRPr="00EB1850">
        <w:rPr>
          <w:sz w:val="18"/>
          <w:szCs w:val="18"/>
        </w:rPr>
        <w:t>23/10/2023 16:20:19 - Envoyer les articles en attente Début</w:t>
      </w:r>
      <w:r>
        <w:rPr>
          <w:sz w:val="18"/>
          <w:szCs w:val="18"/>
        </w:rPr>
        <w:br/>
      </w:r>
      <w:r w:rsidRPr="00EB1850">
        <w:rPr>
          <w:sz w:val="18"/>
          <w:szCs w:val="18"/>
        </w:rPr>
        <w:t>--------------------------------------------------------------------------------</w:t>
      </w:r>
      <w:r>
        <w:rPr>
          <w:sz w:val="18"/>
          <w:szCs w:val="18"/>
        </w:rPr>
        <w:br/>
      </w:r>
      <w:r w:rsidRPr="00EB1850">
        <w:rPr>
          <w:sz w:val="18"/>
          <w:szCs w:val="18"/>
        </w:rPr>
        <w:t>23/10/2023 16:20:20 - Envoyer les articles en attente</w:t>
      </w:r>
      <w:r>
        <w:rPr>
          <w:sz w:val="18"/>
          <w:szCs w:val="18"/>
        </w:rPr>
        <w:br/>
      </w:r>
      <w:r w:rsidRPr="00EB1850">
        <w:rPr>
          <w:sz w:val="18"/>
          <w:szCs w:val="18"/>
        </w:rPr>
        <w:t>23/10/2023 16:20:20 - -&gt; 1/1 - Client : PRESTAWEB00003</w:t>
      </w:r>
      <w:r>
        <w:rPr>
          <w:sz w:val="18"/>
          <w:szCs w:val="18"/>
        </w:rPr>
        <w:br/>
      </w:r>
      <w:r w:rsidRPr="00EB1850">
        <w:rPr>
          <w:sz w:val="18"/>
          <w:szCs w:val="18"/>
        </w:rPr>
        <w:t>--------------------------------------------------------------------------------</w:t>
      </w:r>
      <w:r>
        <w:rPr>
          <w:sz w:val="18"/>
          <w:szCs w:val="18"/>
        </w:rPr>
        <w:br/>
      </w:r>
      <w:r w:rsidRPr="00EB1850">
        <w:rPr>
          <w:sz w:val="18"/>
          <w:szCs w:val="18"/>
        </w:rPr>
        <w:t>23/10/2023 16:20:20 - Envoyer les articles en attente Fin</w:t>
      </w:r>
    </w:p>
    <w:p w14:paraId="53B533B4" w14:textId="77777777" w:rsidR="00EB1850" w:rsidRPr="00E07116" w:rsidRDefault="00EB1850" w:rsidP="00EB1850">
      <w:r>
        <w:t>Cela correspond au f</w:t>
      </w:r>
      <w:r w:rsidRPr="00E07116">
        <w:t xml:space="preserve">ichier .xml généré par Atoo-Sync </w:t>
      </w:r>
    </w:p>
    <w:p w14:paraId="6F4F1FFC" w14:textId="120FE6BE" w:rsidR="00EB1850" w:rsidRDefault="00EB1850" w:rsidP="00EB1850">
      <w:pPr>
        <w:rPr>
          <w:sz w:val="18"/>
          <w:szCs w:val="18"/>
        </w:rPr>
      </w:pPr>
      <w:r w:rsidRPr="00EB1850">
        <w:rPr>
          <w:noProof/>
          <w:sz w:val="18"/>
          <w:szCs w:val="18"/>
        </w:rPr>
        <w:drawing>
          <wp:inline distT="0" distB="0" distL="0" distR="0" wp14:anchorId="0713C90A" wp14:editId="1D143916">
            <wp:extent cx="2600688" cy="285790"/>
            <wp:effectExtent l="0" t="0" r="0" b="0"/>
            <wp:docPr id="8937939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7939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00688" cy="285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1EBE8" w14:textId="71AB62AE" w:rsidR="00EB1850" w:rsidRPr="00EB1850" w:rsidRDefault="007226CF" w:rsidP="00EB1850">
      <w:pPr>
        <w:rPr>
          <w:sz w:val="18"/>
          <w:szCs w:val="18"/>
        </w:rPr>
      </w:pPr>
      <w:r>
        <w:rPr>
          <w:noProof/>
        </w:rPr>
        <w:lastRenderedPageBreak/>
        <w:drawing>
          <wp:inline distT="0" distB="0" distL="0" distR="0" wp14:anchorId="56F5AFE3" wp14:editId="5A633841">
            <wp:extent cx="5760720" cy="3519805"/>
            <wp:effectExtent l="0" t="0" r="0" b="4445"/>
            <wp:docPr id="763368250" name="Image 14" descr="Une image contenant texte, capture d’écran, logiciel, Page web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3368250" name="Image 14" descr="Une image contenant texte, capture d’écran, logiciel, Page web&#10;&#10;Description générée automatiquement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1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3C2868" w14:textId="10F71348" w:rsidR="007226CF" w:rsidRDefault="00212B63">
      <w:r w:rsidRPr="00212B63">
        <w:rPr>
          <w:noProof/>
        </w:rPr>
        <w:drawing>
          <wp:inline distT="0" distB="0" distL="0" distR="0" wp14:anchorId="6959D42C" wp14:editId="51594E29">
            <wp:extent cx="5760720" cy="1891665"/>
            <wp:effectExtent l="0" t="0" r="0" b="0"/>
            <wp:docPr id="1223251477" name="Image 1" descr="Une image contenant texte, capture d’écran, nombre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51477" name="Image 1" descr="Une image contenant texte, capture d’écran, nombre, Police&#10;&#10;Description générée automatiquement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9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6E51F" w14:textId="57107A99" w:rsidR="003E118F" w:rsidRDefault="003E118F"/>
    <w:sectPr w:rsidR="003E1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7E0FC3"/>
    <w:multiLevelType w:val="hybridMultilevel"/>
    <w:tmpl w:val="6A28081E"/>
    <w:lvl w:ilvl="0" w:tplc="3272A5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AC2120"/>
    <w:multiLevelType w:val="hybridMultilevel"/>
    <w:tmpl w:val="FE4E8BE8"/>
    <w:lvl w:ilvl="0" w:tplc="5B5A0700"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CD1872"/>
    <w:multiLevelType w:val="hybridMultilevel"/>
    <w:tmpl w:val="F094EE16"/>
    <w:lvl w:ilvl="0" w:tplc="5574DD56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5362652">
    <w:abstractNumId w:val="0"/>
  </w:num>
  <w:num w:numId="2" w16cid:durableId="2041470289">
    <w:abstractNumId w:val="1"/>
  </w:num>
  <w:num w:numId="3" w16cid:durableId="1955332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57C"/>
    <w:rsid w:val="00212B63"/>
    <w:rsid w:val="002D09D6"/>
    <w:rsid w:val="002F4D4A"/>
    <w:rsid w:val="00305B5A"/>
    <w:rsid w:val="00397219"/>
    <w:rsid w:val="003E118F"/>
    <w:rsid w:val="00490AD6"/>
    <w:rsid w:val="006F357C"/>
    <w:rsid w:val="007226CF"/>
    <w:rsid w:val="00726519"/>
    <w:rsid w:val="009721E3"/>
    <w:rsid w:val="0099512A"/>
    <w:rsid w:val="009E6B21"/>
    <w:rsid w:val="00A44573"/>
    <w:rsid w:val="00A7328C"/>
    <w:rsid w:val="00D43943"/>
    <w:rsid w:val="00E07116"/>
    <w:rsid w:val="00EB1850"/>
    <w:rsid w:val="00EF3C7D"/>
    <w:rsid w:val="00F65A30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5DFF"/>
  <w15:chartTrackingRefBased/>
  <w15:docId w15:val="{365FF14A-F399-4833-8621-24A81B760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3C7D"/>
    <w:pPr>
      <w:ind w:left="720"/>
      <w:contextualSpacing/>
    </w:pPr>
  </w:style>
  <w:style w:type="character" w:customStyle="1" w:styleId="label">
    <w:name w:val="label"/>
    <w:basedOn w:val="Policepardfaut"/>
    <w:rsid w:val="00EB1850"/>
  </w:style>
  <w:style w:type="character" w:styleId="Lienhypertexte">
    <w:name w:val="Hyperlink"/>
    <w:basedOn w:val="Policepardfaut"/>
    <w:uiPriority w:val="99"/>
    <w:unhideWhenUsed/>
    <w:rsid w:val="00F65A3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65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6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docs.atoo-next.net/atoo-sync-gescom-ebp-produits-en-attente-p2162.html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5</Pages>
  <Words>401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9</cp:revision>
  <dcterms:created xsi:type="dcterms:W3CDTF">2023-10-23T09:32:00Z</dcterms:created>
  <dcterms:modified xsi:type="dcterms:W3CDTF">2024-05-17T11:56:00Z</dcterms:modified>
</cp:coreProperties>
</file>