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80A8" w14:textId="3DC5B099" w:rsidR="008C516C" w:rsidRDefault="008C516C" w:rsidP="008C516C">
      <w:pPr>
        <w:pStyle w:val="Titre"/>
      </w:pPr>
      <w:r>
        <w:t>MGMV</w:t>
      </w:r>
      <w:r>
        <w:t xml:space="preserve"> – </w:t>
      </w:r>
      <w:r>
        <w:t>Traduction des Attributs</w:t>
      </w:r>
    </w:p>
    <w:p w14:paraId="56B76467" w14:textId="24C756C8" w:rsidR="008C516C" w:rsidRPr="00E0415A" w:rsidRDefault="008C516C" w:rsidP="008C516C">
      <w:pPr>
        <w:rPr>
          <w:sz w:val="28"/>
          <w:szCs w:val="28"/>
        </w:rPr>
      </w:pPr>
      <w:r>
        <w:rPr>
          <w:sz w:val="28"/>
          <w:szCs w:val="28"/>
        </w:rPr>
        <w:t xml:space="preserve">Pourquoi l’attribut se créé en doublon (langue anglaise) alors que l’attribut existe bien </w:t>
      </w:r>
      <w:r w:rsidRPr="00E0415A">
        <w:rPr>
          <w:sz w:val="28"/>
          <w:szCs w:val="28"/>
        </w:rPr>
        <w:t> ?</w:t>
      </w:r>
    </w:p>
    <w:p w14:paraId="19CDF8B0" w14:textId="77777777" w:rsidR="008C516C" w:rsidRDefault="008C516C" w:rsidP="008C516C">
      <w:pPr>
        <w:pStyle w:val="Paragraphedeliste"/>
        <w:numPr>
          <w:ilvl w:val="0"/>
          <w:numId w:val="1"/>
        </w:numPr>
      </w:pPr>
      <w:r>
        <w:t>A</w:t>
      </w:r>
      <w:r w:rsidRPr="008A3C03">
        <w:t>ugmenter les performances du logiciel de gestion commerciale Sage 100</w:t>
      </w:r>
    </w:p>
    <w:p w14:paraId="0DCA2606" w14:textId="77777777" w:rsidR="008C516C" w:rsidRDefault="008C516C" w:rsidP="008C516C">
      <w:pPr>
        <w:pStyle w:val="Paragraphedeliste"/>
        <w:numPr>
          <w:ilvl w:val="0"/>
          <w:numId w:val="1"/>
        </w:numPr>
      </w:pPr>
      <w:r w:rsidRPr="008A3C03">
        <w:t>Gagne</w:t>
      </w:r>
      <w:r>
        <w:t>r</w:t>
      </w:r>
      <w:r w:rsidRPr="008A3C03">
        <w:t xml:space="preserve"> du temps dans la gestion</w:t>
      </w:r>
    </w:p>
    <w:p w14:paraId="17B60694" w14:textId="50DD8F04" w:rsidR="008C516C" w:rsidRDefault="008C516C" w:rsidP="008C516C">
      <w:r>
        <w:t xml:space="preserve">Test Emy sur </w:t>
      </w:r>
      <w:hyperlink r:id="rId5" w:history="1">
        <w:r w:rsidRPr="00261FBF">
          <w:rPr>
            <w:rStyle w:val="Lienhypertexte"/>
          </w:rPr>
          <w:t>https://presta17.emiliecarion.com/</w:t>
        </w:r>
      </w:hyperlink>
    </w:p>
    <w:p w14:paraId="200A2C9C" w14:textId="45459876" w:rsidR="008C516C" w:rsidRDefault="008C516C" w:rsidP="008C516C">
      <w:r>
        <w:t>Langue par défaut de la boutique PrestaShop : Français</w:t>
      </w:r>
    </w:p>
    <w:p w14:paraId="7FD35BC2" w14:textId="7BC56064" w:rsidR="008C516C" w:rsidRDefault="008C516C" w:rsidP="008C516C">
      <w:r>
        <w:t>Menu International &gt; Localisation :</w:t>
      </w:r>
    </w:p>
    <w:p w14:paraId="209AAA05" w14:textId="2D37A42B" w:rsidR="008C516C" w:rsidRDefault="008C516C" w:rsidP="008C516C">
      <w:r w:rsidRPr="008C516C">
        <w:drawing>
          <wp:inline distT="0" distB="0" distL="0" distR="0" wp14:anchorId="4AA1CB87" wp14:editId="06046FE3">
            <wp:extent cx="5760720" cy="443230"/>
            <wp:effectExtent l="0" t="0" r="0" b="0"/>
            <wp:docPr id="20258568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568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B73EA" w14:textId="23C99E5B" w:rsidR="008C516C" w:rsidRDefault="008C516C" w:rsidP="008C516C">
      <w:r>
        <w:t>Les attributs existants sur la boutique :</w:t>
      </w:r>
    </w:p>
    <w:p w14:paraId="3B9FDC07" w14:textId="22A7512E" w:rsidR="008C516C" w:rsidRDefault="008C516C" w:rsidP="008C516C">
      <w:r w:rsidRPr="008C516C">
        <w:drawing>
          <wp:inline distT="0" distB="0" distL="0" distR="0" wp14:anchorId="07E21B38" wp14:editId="35D00310">
            <wp:extent cx="3111102" cy="5342626"/>
            <wp:effectExtent l="0" t="0" r="0" b="0"/>
            <wp:docPr id="1956808192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08192" name="Image 1" descr="Une image contenant texte, capture d’écran, nombr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2908" cy="534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C48C3" w14:textId="25139128" w:rsidR="008C516C" w:rsidRDefault="008C516C" w:rsidP="008C516C">
      <w:r>
        <w:lastRenderedPageBreak/>
        <w:t>Pour chaque couleur la traduction anglais / français est définie.</w:t>
      </w:r>
      <w:r>
        <w:br/>
        <w:t>Par exemple Couleur &gt; Rouge (id 22)</w:t>
      </w:r>
    </w:p>
    <w:p w14:paraId="781E78C8" w14:textId="296FBEBE" w:rsidR="008C516C" w:rsidRDefault="008C516C" w:rsidP="008C516C">
      <w:r>
        <w:t>Anglais :</w:t>
      </w:r>
    </w:p>
    <w:p w14:paraId="5CC5507F" w14:textId="083A14BA" w:rsidR="008C516C" w:rsidRDefault="008C516C" w:rsidP="008C516C">
      <w:r w:rsidRPr="008C516C">
        <w:drawing>
          <wp:inline distT="0" distB="0" distL="0" distR="0" wp14:anchorId="3739DE64" wp14:editId="0D2525A9">
            <wp:extent cx="5760720" cy="725170"/>
            <wp:effectExtent l="0" t="0" r="0" b="0"/>
            <wp:docPr id="615624011" name="Image 1" descr="Une image contenant ligne,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24011" name="Image 1" descr="Une image contenant ligne, texte, capture d’écra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C9E5" w14:textId="2B0BF575" w:rsidR="008C516C" w:rsidRDefault="008C516C" w:rsidP="008C516C">
      <w:r>
        <w:t>Français</w:t>
      </w:r>
    </w:p>
    <w:p w14:paraId="7660578D" w14:textId="586A8C9C" w:rsidR="008C516C" w:rsidRDefault="008C516C" w:rsidP="008C516C">
      <w:r w:rsidRPr="008C516C">
        <w:drawing>
          <wp:inline distT="0" distB="0" distL="0" distR="0" wp14:anchorId="0AA11D2F" wp14:editId="45B1447D">
            <wp:extent cx="5760720" cy="815340"/>
            <wp:effectExtent l="0" t="0" r="0" b="3810"/>
            <wp:docPr id="1683576066" name="Image 1" descr="Une image contenant capture d’écran, ligne, text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76066" name="Image 1" descr="Une image contenant capture d’écran, ligne, texte, diagramm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0191B" w14:textId="2070AB61" w:rsidR="008C516C" w:rsidRDefault="008C516C" w:rsidP="008C516C">
      <w:r>
        <w:t xml:space="preserve">Article a gamme dans Sage avec </w:t>
      </w:r>
      <w:r>
        <w:t>Gamme C</w:t>
      </w:r>
      <w:r>
        <w:t>ouleurs (</w:t>
      </w:r>
      <w:r>
        <w:t xml:space="preserve">renseignées en </w:t>
      </w:r>
      <w:r>
        <w:t>anglais)</w:t>
      </w:r>
    </w:p>
    <w:p w14:paraId="7CEFA364" w14:textId="3616F01F" w:rsidR="00F0453C" w:rsidRDefault="008C516C" w:rsidP="008C516C">
      <w:r>
        <w:t>AR_REF = ‘</w:t>
      </w:r>
      <w:r w:rsidR="00F0453C" w:rsidRPr="00F0453C">
        <w:t>GAMCOULEUREN</w:t>
      </w:r>
      <w:r w:rsidR="00F0453C">
        <w:t>’</w:t>
      </w:r>
    </w:p>
    <w:p w14:paraId="223D0C29" w14:textId="01E1DCEF" w:rsidR="00F0453C" w:rsidRDefault="00F0453C" w:rsidP="008C516C">
      <w:r w:rsidRPr="00F0453C">
        <w:drawing>
          <wp:inline distT="0" distB="0" distL="0" distR="0" wp14:anchorId="62E147A7" wp14:editId="0D7E799A">
            <wp:extent cx="5760720" cy="2449830"/>
            <wp:effectExtent l="0" t="0" r="0" b="7620"/>
            <wp:docPr id="1881105734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105734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8DE96" w14:textId="09AE534B" w:rsidR="00F0453C" w:rsidRDefault="00F0453C" w:rsidP="008C516C">
      <w:r>
        <w:t>Synchronisation de l’article via Atoo-Sync GesCom.</w:t>
      </w:r>
    </w:p>
    <w:p w14:paraId="3E16BF1B" w14:textId="77777777" w:rsidR="00F0453C" w:rsidRDefault="00F0453C" w:rsidP="008C516C"/>
    <w:p w14:paraId="749612E8" w14:textId="39FAC100" w:rsidR="00F0453C" w:rsidRDefault="00F0453C" w:rsidP="008C516C">
      <w:r w:rsidRPr="00F0453C">
        <w:lastRenderedPageBreak/>
        <w:drawing>
          <wp:inline distT="0" distB="0" distL="0" distR="0" wp14:anchorId="63CAF7E3" wp14:editId="34EBA038">
            <wp:extent cx="5663215" cy="2570671"/>
            <wp:effectExtent l="0" t="0" r="0" b="1270"/>
            <wp:docPr id="1384530762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30762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5081" cy="257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BCED8" w14:textId="6B31240A" w:rsidR="00F0453C" w:rsidRDefault="00F0453C" w:rsidP="008C516C">
      <w:r>
        <w:t xml:space="preserve">Les Attributs n’ont pas été recréé </w:t>
      </w:r>
    </w:p>
    <w:p w14:paraId="61242521" w14:textId="41EA403C" w:rsidR="00F0453C" w:rsidRDefault="00F0453C" w:rsidP="008C516C">
      <w:r w:rsidRPr="00F0453C">
        <w:drawing>
          <wp:inline distT="0" distB="0" distL="0" distR="0" wp14:anchorId="52AF1430" wp14:editId="70C27CCC">
            <wp:extent cx="5760720" cy="3467735"/>
            <wp:effectExtent l="0" t="0" r="0" b="0"/>
            <wp:docPr id="1371152533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52533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54010" w14:textId="77777777" w:rsidR="00F0453C" w:rsidRDefault="00F0453C" w:rsidP="008C516C"/>
    <w:p w14:paraId="4BD2BE7D" w14:textId="4E5F828F" w:rsidR="00F0453C" w:rsidRDefault="00F0453C" w:rsidP="008C516C">
      <w:r>
        <w:t>Savoir quels sont les attribut définis sur un article à déclinaison dans PrestaShop</w:t>
      </w:r>
    </w:p>
    <w:p w14:paraId="6455F476" w14:textId="77777777" w:rsidR="001F560D" w:rsidRDefault="001F560D" w:rsidP="008C516C">
      <w:r>
        <w:t xml:space="preserve">REF : </w:t>
      </w:r>
      <w:r w:rsidRPr="001F560D">
        <w:t>GAMCOULEUREN</w:t>
      </w:r>
    </w:p>
    <w:p w14:paraId="1998579B" w14:textId="2ABE9EC0" w:rsidR="00F0453C" w:rsidRDefault="001F560D" w:rsidP="008C516C">
      <w:r>
        <w:t>ID : 68</w:t>
      </w:r>
    </w:p>
    <w:p w14:paraId="51211B10" w14:textId="71ADEA7D" w:rsidR="001F560D" w:rsidRDefault="001F560D" w:rsidP="008C516C">
      <w:r>
        <w:t xml:space="preserve">Quels sont les attributs pour les gammes du produit </w:t>
      </w:r>
      <w:r w:rsidRPr="001F560D">
        <w:t>GAMCOULEUREN</w:t>
      </w:r>
      <w:r>
        <w:t> :</w:t>
      </w:r>
    </w:p>
    <w:p w14:paraId="2BFDAA70" w14:textId="77777777" w:rsidR="001F560D" w:rsidRDefault="001F560D" w:rsidP="001F560D">
      <w:pPr>
        <w:rPr>
          <w:rFonts w:ascii="Courier New" w:hAnsi="Courier New" w:cs="Courier New"/>
          <w:sz w:val="20"/>
          <w:szCs w:val="20"/>
        </w:rPr>
      </w:pPr>
      <w:hyperlink r:id="rId13" w:tgtFrame="mysql_doc" w:history="1">
        <w:r>
          <w:rPr>
            <w:rStyle w:val="Lienhypertexte"/>
            <w:rFonts w:ascii="Courier New" w:hAnsi="Courier New" w:cs="Courier New"/>
            <w:sz w:val="20"/>
            <w:szCs w:val="20"/>
          </w:rPr>
          <w:t>SELECT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operator"/>
          <w:rFonts w:ascii="Courier New" w:hAnsi="Courier New" w:cs="Courier New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keyword"/>
          <w:rFonts w:ascii="Courier New" w:hAnsi="Courier New" w:cs="Courier New"/>
          <w:sz w:val="20"/>
          <w:szCs w:val="20"/>
        </w:rPr>
        <w:t>FROM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variable-2"/>
          <w:rFonts w:ascii="Courier New" w:hAnsi="Courier New" w:cs="Courier New"/>
          <w:sz w:val="20"/>
          <w:szCs w:val="20"/>
        </w:rPr>
        <w:t>`ps17_product_attribute`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keyword"/>
          <w:rFonts w:ascii="Courier New" w:hAnsi="Courier New" w:cs="Courier New"/>
          <w:sz w:val="20"/>
          <w:szCs w:val="20"/>
        </w:rPr>
        <w:t>WHERE</w:t>
      </w:r>
      <w:r>
        <w:rPr>
          <w:rFonts w:ascii="Courier New" w:hAnsi="Courier New" w:cs="Courier New"/>
          <w:sz w:val="20"/>
          <w:szCs w:val="20"/>
        </w:rPr>
        <w:t xml:space="preserve"> id_product </w:t>
      </w:r>
      <w:r>
        <w:rPr>
          <w:rStyle w:val="cm-operator"/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number"/>
          <w:rFonts w:ascii="Courier New" w:hAnsi="Courier New" w:cs="Courier New"/>
          <w:sz w:val="20"/>
          <w:szCs w:val="20"/>
        </w:rPr>
        <w:t>68</w:t>
      </w:r>
      <w:r>
        <w:rPr>
          <w:rStyle w:val="cm-punctuation"/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666A0947" w14:textId="77F76774" w:rsidR="001F560D" w:rsidRDefault="001F560D" w:rsidP="001F560D">
      <w:pPr>
        <w:rPr>
          <w:rFonts w:ascii="Courier New" w:hAnsi="Courier New" w:cs="Courier New"/>
          <w:sz w:val="20"/>
          <w:szCs w:val="20"/>
        </w:rPr>
      </w:pPr>
      <w:r w:rsidRPr="001F560D">
        <w:rPr>
          <w:rFonts w:ascii="Courier New" w:hAnsi="Courier New" w:cs="Courier New"/>
          <w:sz w:val="20"/>
          <w:szCs w:val="20"/>
        </w:rPr>
        <w:lastRenderedPageBreak/>
        <w:drawing>
          <wp:inline distT="0" distB="0" distL="0" distR="0" wp14:anchorId="6948B92F" wp14:editId="25F53D95">
            <wp:extent cx="3982006" cy="1495634"/>
            <wp:effectExtent l="0" t="0" r="0" b="9525"/>
            <wp:docPr id="1762395390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95390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CB7EF" w14:textId="3D4082C0" w:rsidR="001F560D" w:rsidRDefault="001F560D" w:rsidP="008C516C">
      <w:r>
        <w:t>Quel attribut est attaché à la déclinaison couleur Noir  :</w:t>
      </w:r>
    </w:p>
    <w:p w14:paraId="7546C368" w14:textId="77777777" w:rsidR="001F560D" w:rsidRDefault="001F560D" w:rsidP="001F560D">
      <w:pPr>
        <w:rPr>
          <w:rFonts w:ascii="Courier New" w:hAnsi="Courier New" w:cs="Courier New"/>
          <w:sz w:val="20"/>
          <w:szCs w:val="20"/>
        </w:rPr>
      </w:pPr>
      <w:hyperlink r:id="rId15" w:tgtFrame="mysql_doc" w:history="1">
        <w:r>
          <w:rPr>
            <w:rStyle w:val="Lienhypertexte"/>
            <w:rFonts w:ascii="Courier New" w:hAnsi="Courier New" w:cs="Courier New"/>
            <w:sz w:val="20"/>
            <w:szCs w:val="20"/>
          </w:rPr>
          <w:t>SELECT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operator"/>
          <w:rFonts w:ascii="Courier New" w:hAnsi="Courier New" w:cs="Courier New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keyword"/>
          <w:rFonts w:ascii="Courier New" w:hAnsi="Courier New" w:cs="Courier New"/>
          <w:sz w:val="20"/>
          <w:szCs w:val="20"/>
        </w:rPr>
        <w:t>FROM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variable-2"/>
          <w:rFonts w:ascii="Courier New" w:hAnsi="Courier New" w:cs="Courier New"/>
          <w:sz w:val="20"/>
          <w:szCs w:val="20"/>
        </w:rPr>
        <w:t>`ps17_product_attribute_combination`</w:t>
      </w:r>
      <w:r>
        <w:rPr>
          <w:rStyle w:val="cm-keyword"/>
          <w:rFonts w:ascii="Courier New" w:hAnsi="Courier New" w:cs="Courier New"/>
          <w:sz w:val="20"/>
          <w:szCs w:val="20"/>
        </w:rPr>
        <w:t>WHERE</w:t>
      </w:r>
      <w:r>
        <w:rPr>
          <w:rFonts w:ascii="Courier New" w:hAnsi="Courier New" w:cs="Courier New"/>
          <w:sz w:val="20"/>
          <w:szCs w:val="20"/>
        </w:rPr>
        <w:t xml:space="preserve"> id_product_attribute </w:t>
      </w:r>
      <w:r>
        <w:rPr>
          <w:rStyle w:val="cm-operator"/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number"/>
          <w:rFonts w:ascii="Courier New" w:hAnsi="Courier New" w:cs="Courier New"/>
          <w:sz w:val="20"/>
          <w:szCs w:val="20"/>
        </w:rPr>
        <w:t>42</w:t>
      </w:r>
      <w:r>
        <w:rPr>
          <w:rStyle w:val="cm-punctuation"/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EF7F99E" w14:textId="01AEC06C" w:rsidR="001F560D" w:rsidRDefault="001F560D" w:rsidP="008C516C">
      <w:r w:rsidRPr="001F560D">
        <w:drawing>
          <wp:inline distT="0" distB="0" distL="0" distR="0" wp14:anchorId="2818A15D" wp14:editId="53F3341E">
            <wp:extent cx="5182323" cy="733527"/>
            <wp:effectExtent l="0" t="0" r="0" b="9525"/>
            <wp:docPr id="1511363399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63399" name="Image 1" descr="Une image contenant texte, capture d’écran, Police, lign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5591D" w14:textId="4B638770" w:rsidR="001F560D" w:rsidRDefault="001F560D" w:rsidP="008C516C">
      <w:r>
        <w:t>L’attribut ID 36 est bien la couleur Noir :</w:t>
      </w:r>
    </w:p>
    <w:p w14:paraId="49DD6DCD" w14:textId="4628273C" w:rsidR="001F560D" w:rsidRDefault="001F560D" w:rsidP="008C516C">
      <w:r w:rsidRPr="001F560D">
        <w:drawing>
          <wp:inline distT="0" distB="0" distL="0" distR="0" wp14:anchorId="0D760E2E" wp14:editId="035D999A">
            <wp:extent cx="5760720" cy="3957955"/>
            <wp:effectExtent l="0" t="0" r="0" b="4445"/>
            <wp:docPr id="1278309335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09335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A5B57" w14:textId="77777777" w:rsidR="001F560D" w:rsidRDefault="001F560D" w:rsidP="008C516C"/>
    <w:p w14:paraId="5F256D98" w14:textId="77777777" w:rsidR="001F560D" w:rsidRDefault="001F560D" w:rsidP="008C516C"/>
    <w:p w14:paraId="6E2AFABB" w14:textId="34DAE1E2" w:rsidR="00F0453C" w:rsidRDefault="001F560D" w:rsidP="008C516C">
      <w:r>
        <w:t>Si je souhaite avoir les déclinaisons qui ont comme attribut l’ID 20 (Couleur Bleu)</w:t>
      </w:r>
    </w:p>
    <w:p w14:paraId="27F52E8E" w14:textId="321E02FF" w:rsidR="001F560D" w:rsidRDefault="001F560D" w:rsidP="008C516C">
      <w:r w:rsidRPr="001F560D">
        <w:t xml:space="preserve">SELECT * FROM `ps17_product_attribute_combination`WHERE id_attribute = </w:t>
      </w:r>
      <w:r>
        <w:t>20</w:t>
      </w:r>
      <w:r w:rsidRPr="001F560D">
        <w:t>;</w:t>
      </w:r>
    </w:p>
    <w:p w14:paraId="0F9FA14C" w14:textId="77777777" w:rsidR="001F560D" w:rsidRDefault="001F560D" w:rsidP="008C516C"/>
    <w:p w14:paraId="45AEA7AB" w14:textId="6A98C344" w:rsidR="001F560D" w:rsidRDefault="001F560D" w:rsidP="008C516C">
      <w:r w:rsidRPr="001F560D">
        <w:lastRenderedPageBreak/>
        <w:drawing>
          <wp:inline distT="0" distB="0" distL="0" distR="0" wp14:anchorId="0187F4CE" wp14:editId="57C721EE">
            <wp:extent cx="4848902" cy="1305107"/>
            <wp:effectExtent l="0" t="0" r="8890" b="9525"/>
            <wp:docPr id="756676007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76007" name="Image 1" descr="Une image contenant texte, capture d’écran, Police, lign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6CAE4" w14:textId="245A75FC" w:rsidR="001F560D" w:rsidRDefault="001F560D" w:rsidP="008C516C">
      <w:r>
        <w:t>Pour l’id 24</w:t>
      </w:r>
    </w:p>
    <w:p w14:paraId="1CF19C20" w14:textId="0D25B933" w:rsidR="001F560D" w:rsidRDefault="001F560D" w:rsidP="008C516C">
      <w:r w:rsidRPr="001F560D">
        <w:t>SELECT * FROM `ps17_product_attribute` WHERE id_product_attribute = 24</w:t>
      </w:r>
    </w:p>
    <w:p w14:paraId="28865E9E" w14:textId="1E15953F" w:rsidR="001F560D" w:rsidRDefault="001F560D" w:rsidP="008C516C">
      <w:r w:rsidRPr="001F560D">
        <w:drawing>
          <wp:inline distT="0" distB="0" distL="0" distR="0" wp14:anchorId="3D0B5745" wp14:editId="771FD38C">
            <wp:extent cx="4029637" cy="790685"/>
            <wp:effectExtent l="0" t="0" r="9525" b="9525"/>
            <wp:docPr id="2062474132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74132" name="Image 1" descr="Une image contenant texte, capture d’écran, Police, lign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0C9DC" w14:textId="42BEB78C" w:rsidR="00287AA1" w:rsidRDefault="001F560D" w:rsidP="008C516C">
      <w:r>
        <w:t xml:space="preserve">Je sais que </w:t>
      </w:r>
      <w:r w:rsidR="00CE4FFF">
        <w:t xml:space="preserve">sur </w:t>
      </w:r>
      <w:r>
        <w:t xml:space="preserve">la référence </w:t>
      </w:r>
      <w:r w:rsidRPr="001F560D">
        <w:t>SNASK369B</w:t>
      </w:r>
      <w:r>
        <w:t xml:space="preserve"> l’attribut couleur Bleu </w:t>
      </w:r>
      <w:r w:rsidR="00CE4FFF">
        <w:t>est enregistré.</w:t>
      </w:r>
    </w:p>
    <w:p w14:paraId="435021A8" w14:textId="3F9CF83E" w:rsidR="00287AA1" w:rsidRDefault="00287AA1" w:rsidP="008C516C">
      <w:r>
        <w:t>Test suppression de la couleur rose (id 38)</w:t>
      </w:r>
      <w:r w:rsidR="00CE4FFF">
        <w:t xml:space="preserve"> </w:t>
      </w:r>
    </w:p>
    <w:p w14:paraId="1A5E5BBE" w14:textId="2A29B4D8" w:rsidR="00CE4FFF" w:rsidRDefault="00CE4FFF" w:rsidP="008C516C">
      <w:r>
        <w:t>Lecture de la base de données, la liaison est-elle conservée en base ?</w:t>
      </w:r>
    </w:p>
    <w:p w14:paraId="5CCEC488" w14:textId="77777777" w:rsidR="00CE4FFF" w:rsidRDefault="00CE4FFF" w:rsidP="00CE4FFF">
      <w:pPr>
        <w:rPr>
          <w:rFonts w:ascii="Courier New" w:hAnsi="Courier New" w:cs="Courier New"/>
          <w:sz w:val="20"/>
          <w:szCs w:val="20"/>
        </w:rPr>
      </w:pPr>
      <w:hyperlink r:id="rId20" w:tgtFrame="mysql_doc" w:history="1">
        <w:r>
          <w:rPr>
            <w:rStyle w:val="Lienhypertexte"/>
            <w:rFonts w:ascii="Courier New" w:hAnsi="Courier New" w:cs="Courier New"/>
            <w:sz w:val="20"/>
            <w:szCs w:val="20"/>
          </w:rPr>
          <w:t>SELECT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operator"/>
          <w:rFonts w:ascii="Courier New" w:hAnsi="Courier New" w:cs="Courier New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keyword"/>
          <w:rFonts w:ascii="Courier New" w:hAnsi="Courier New" w:cs="Courier New"/>
          <w:sz w:val="20"/>
          <w:szCs w:val="20"/>
        </w:rPr>
        <w:t>FROM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variable-2"/>
          <w:rFonts w:ascii="Courier New" w:hAnsi="Courier New" w:cs="Courier New"/>
          <w:sz w:val="20"/>
          <w:szCs w:val="20"/>
        </w:rPr>
        <w:t>`ps17_product_attribute`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keyword"/>
          <w:rFonts w:ascii="Courier New" w:hAnsi="Courier New" w:cs="Courier New"/>
          <w:sz w:val="20"/>
          <w:szCs w:val="20"/>
        </w:rPr>
        <w:t>WHERE</w:t>
      </w:r>
      <w:r>
        <w:rPr>
          <w:rFonts w:ascii="Courier New" w:hAnsi="Courier New" w:cs="Courier New"/>
          <w:sz w:val="20"/>
          <w:szCs w:val="20"/>
        </w:rPr>
        <w:t xml:space="preserve"> id_product_attribute </w:t>
      </w:r>
      <w:r>
        <w:rPr>
          <w:rStyle w:val="cm-operator"/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Style w:val="cm-number"/>
          <w:rFonts w:ascii="Courier New" w:hAnsi="Courier New" w:cs="Courier New"/>
          <w:sz w:val="20"/>
          <w:szCs w:val="20"/>
        </w:rPr>
        <w:t>38</w:t>
      </w:r>
      <w:r>
        <w:rPr>
          <w:rStyle w:val="cm-punctuation"/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6E0DBF60" w14:textId="0B66955A" w:rsidR="00CE4FFF" w:rsidRDefault="00CE4FFF" w:rsidP="00CE4FFF">
      <w:pPr>
        <w:pStyle w:val="Paragraphedeliste"/>
        <w:numPr>
          <w:ilvl w:val="0"/>
          <w:numId w:val="2"/>
        </w:numPr>
      </w:pPr>
      <w:r>
        <w:t>Nous n’avons plus la liaison</w:t>
      </w:r>
    </w:p>
    <w:p w14:paraId="3425956C" w14:textId="77777777" w:rsidR="00CE4FFF" w:rsidRDefault="00CE4FFF" w:rsidP="00CE4FFF"/>
    <w:p w14:paraId="6E261F79" w14:textId="77777777" w:rsidR="00287AA1" w:rsidRDefault="00287AA1" w:rsidP="008C516C"/>
    <w:sectPr w:rsidR="0028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A61"/>
    <w:multiLevelType w:val="hybridMultilevel"/>
    <w:tmpl w:val="B72A78F8"/>
    <w:lvl w:ilvl="0" w:tplc="FB9E9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675D7"/>
    <w:multiLevelType w:val="hybridMultilevel"/>
    <w:tmpl w:val="BEE4D418"/>
    <w:lvl w:ilvl="0" w:tplc="6A523A2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23005">
    <w:abstractNumId w:val="0"/>
  </w:num>
  <w:num w:numId="2" w16cid:durableId="214619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6C"/>
    <w:rsid w:val="001F560D"/>
    <w:rsid w:val="00287AA1"/>
    <w:rsid w:val="005851BB"/>
    <w:rsid w:val="008C516C"/>
    <w:rsid w:val="00A7328C"/>
    <w:rsid w:val="00CE4FFF"/>
    <w:rsid w:val="00E5266D"/>
    <w:rsid w:val="00E90839"/>
    <w:rsid w:val="00F0453C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FA1A"/>
  <w15:chartTrackingRefBased/>
  <w15:docId w15:val="{77A45435-16C1-4C1B-93D6-EAF7E56D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16C"/>
  </w:style>
  <w:style w:type="paragraph" w:styleId="Titre1">
    <w:name w:val="heading 1"/>
    <w:basedOn w:val="Normal"/>
    <w:next w:val="Normal"/>
    <w:link w:val="Titre1Car"/>
    <w:uiPriority w:val="9"/>
    <w:qFormat/>
    <w:rsid w:val="008C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5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5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5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5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5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5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51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51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51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51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51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51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5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51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51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51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1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516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C516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516C"/>
    <w:rPr>
      <w:color w:val="605E5C"/>
      <w:shd w:val="clear" w:color="auto" w:fill="E1DFDD"/>
    </w:rPr>
  </w:style>
  <w:style w:type="character" w:customStyle="1" w:styleId="cm-keyword">
    <w:name w:val="cm-keyword"/>
    <w:basedOn w:val="Policepardfaut"/>
    <w:rsid w:val="001F560D"/>
  </w:style>
  <w:style w:type="character" w:customStyle="1" w:styleId="cm-operator">
    <w:name w:val="cm-operator"/>
    <w:basedOn w:val="Policepardfaut"/>
    <w:rsid w:val="001F560D"/>
  </w:style>
  <w:style w:type="character" w:customStyle="1" w:styleId="cm-variable-2">
    <w:name w:val="cm-variable-2"/>
    <w:basedOn w:val="Policepardfaut"/>
    <w:rsid w:val="001F560D"/>
  </w:style>
  <w:style w:type="character" w:customStyle="1" w:styleId="cm-number">
    <w:name w:val="cm-number"/>
    <w:basedOn w:val="Policepardfaut"/>
    <w:rsid w:val="001F560D"/>
  </w:style>
  <w:style w:type="character" w:customStyle="1" w:styleId="cm-punctuation">
    <w:name w:val="cm-punctuation"/>
    <w:basedOn w:val="Policepardfaut"/>
    <w:rsid w:val="001F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hpmyadmin.cluster028.hosting.ovh.net/url.php?url=https://dev.mysql.com/doc/refman/5.7/en/select.html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phpmyadmin.cluster028.hosting.ovh.net/url.php?url=https://dev.mysql.com/doc/refman/5.7/en/select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resta17.emiliecarion.com/" TargetMode="External"/><Relationship Id="rId15" Type="http://schemas.openxmlformats.org/officeDocument/2006/relationships/hyperlink" Target="https://phpmyadmin.cluster028.hosting.ovh.net/url.php?url=https://dev.mysql.com/doc/refman/5.7/en/select.html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2024-01-18T08:10:00Z</dcterms:created>
  <dcterms:modified xsi:type="dcterms:W3CDTF">2024-01-18T09:17:00Z</dcterms:modified>
</cp:coreProperties>
</file>